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42" w:rsidRDefault="00090E42" w:rsidP="00090E42">
      <w:pPr>
        <w:pStyle w:val="a3"/>
        <w:tabs>
          <w:tab w:val="left" w:pos="-142"/>
          <w:tab w:val="left" w:pos="0"/>
        </w:tabs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мастеров и мастерства в сказах П.П.Бажова</w:t>
      </w:r>
    </w:p>
    <w:p w:rsidR="00090E42" w:rsidRDefault="00090E42" w:rsidP="00090E42">
      <w:pPr>
        <w:pStyle w:val="a3"/>
        <w:tabs>
          <w:tab w:val="left" w:pos="-142"/>
          <w:tab w:val="left" w:pos="0"/>
        </w:tabs>
        <w:spacing w:after="0"/>
        <w:ind w:left="0"/>
        <w:rPr>
          <w:b/>
          <w:sz w:val="24"/>
          <w:szCs w:val="24"/>
        </w:rPr>
      </w:pPr>
    </w:p>
    <w:p w:rsidR="00090E42" w:rsidRDefault="00C2654A" w:rsidP="00090E42">
      <w:pPr>
        <w:pStyle w:val="a3"/>
        <w:tabs>
          <w:tab w:val="left" w:pos="-142"/>
          <w:tab w:val="left" w:pos="0"/>
        </w:tabs>
        <w:spacing w:after="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90E42">
        <w:rPr>
          <w:b/>
          <w:sz w:val="24"/>
          <w:szCs w:val="24"/>
        </w:rPr>
        <w:t>Найдут чему здесь поучиться</w:t>
      </w:r>
    </w:p>
    <w:p w:rsidR="00090E42" w:rsidRDefault="00C2654A" w:rsidP="00C2654A">
      <w:pPr>
        <w:pStyle w:val="a3"/>
        <w:tabs>
          <w:tab w:val="left" w:pos="-142"/>
          <w:tab w:val="left" w:pos="0"/>
        </w:tabs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r w:rsidR="00CF2C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090E42">
        <w:rPr>
          <w:b/>
          <w:sz w:val="24"/>
          <w:szCs w:val="24"/>
        </w:rPr>
        <w:t>Любого дела мастера.</w:t>
      </w:r>
    </w:p>
    <w:p w:rsidR="00090E42" w:rsidRDefault="00090E42" w:rsidP="00090E42">
      <w:pPr>
        <w:pStyle w:val="a3"/>
        <w:tabs>
          <w:tab w:val="left" w:pos="-142"/>
          <w:tab w:val="left" w:pos="0"/>
        </w:tabs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CF2CEF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Д.Бедный</w:t>
      </w:r>
    </w:p>
    <w:p w:rsidR="00090E42" w:rsidRDefault="00090E42" w:rsidP="00090E42">
      <w:pPr>
        <w:pStyle w:val="a3"/>
        <w:tabs>
          <w:tab w:val="left" w:pos="-142"/>
          <w:tab w:val="left" w:pos="0"/>
        </w:tabs>
        <w:spacing w:after="0"/>
        <w:ind w:left="0"/>
        <w:jc w:val="center"/>
        <w:rPr>
          <w:b/>
          <w:sz w:val="24"/>
          <w:szCs w:val="24"/>
        </w:rPr>
      </w:pPr>
    </w:p>
    <w:p w:rsidR="00CF2CEF" w:rsidRDefault="00090E42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Малахитовую шкатулку, ларчик из красивейшего уральского камня, наполненный украшениями из других самоцветных камней, подарила на свадьбу </w:t>
      </w:r>
      <w:proofErr w:type="spellStart"/>
      <w:r>
        <w:rPr>
          <w:sz w:val="24"/>
          <w:szCs w:val="24"/>
        </w:rPr>
        <w:t>рудобою</w:t>
      </w:r>
      <w:proofErr w:type="spellEnd"/>
      <w:r>
        <w:rPr>
          <w:sz w:val="24"/>
          <w:szCs w:val="24"/>
        </w:rPr>
        <w:t xml:space="preserve"> Степану и его жене Насте Хозяйка Медной горы. Этот волшебный подарок имеет важный смысл для понимания не только одноимённого сказа, но и всей книги. Шкатулка из зелёного «весёлого» камня, </w:t>
      </w:r>
      <w:proofErr w:type="gramStart"/>
      <w:r>
        <w:rPr>
          <w:sz w:val="24"/>
          <w:szCs w:val="24"/>
        </w:rPr>
        <w:t>которую</w:t>
      </w:r>
      <w:proofErr w:type="gramEnd"/>
      <w:r>
        <w:rPr>
          <w:sz w:val="24"/>
          <w:szCs w:val="24"/>
        </w:rPr>
        <w:t xml:space="preserve"> берегут и передают из поколения в поколение, напоминает о тяжёлом труде и упорстве добытчиков уральских подземных богатств, о большом искусстве народных мастеров, гранильщиков и камнерезов. </w:t>
      </w:r>
    </w:p>
    <w:p w:rsidR="00090E42" w:rsidRDefault="00090E42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Творческий труд славных русских умельцев – основная тема творчества Бажова. Увидеть в камне душу и показать её может только настоящий мастер. Ярким примером тому служат герои </w:t>
      </w:r>
      <w:proofErr w:type="spellStart"/>
      <w:r>
        <w:rPr>
          <w:sz w:val="24"/>
          <w:szCs w:val="24"/>
        </w:rPr>
        <w:t>бажовских</w:t>
      </w:r>
      <w:proofErr w:type="spellEnd"/>
      <w:r>
        <w:rPr>
          <w:sz w:val="24"/>
          <w:szCs w:val="24"/>
        </w:rPr>
        <w:t xml:space="preserve"> сказов.</w:t>
      </w:r>
    </w:p>
    <w:p w:rsidR="00090E42" w:rsidRDefault="00090E42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«Каменный цветок» рассказывает о творческих муках мастера по малахиту Данилы. Казалось бы, всем понравилась сделанная им на заказ чаша – «гладко да ровно, узор чистый», а Данило недоволен: жизни в цветке нет. Хотелось ему, чтобы люди, глядя на его работу, забывали, что это искусно сделанная чаша, а любовались бы ею, как живым цветком. В этом видел Данило истинное мастерство резьбы по камню. Познал он и тайну камня, стремился подражать природе, но копия получилась гораздо хуже оригинала.</w:t>
      </w:r>
    </w:p>
    <w:p w:rsidR="00090E42" w:rsidRDefault="00090E42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Конечно, парень был очень талантлив! Ещё ребёнком он интуитивно чувствовал красоту камня, помог </w:t>
      </w:r>
      <w:proofErr w:type="spellStart"/>
      <w:r>
        <w:rPr>
          <w:sz w:val="24"/>
          <w:szCs w:val="24"/>
        </w:rPr>
        <w:t>Прокопьичу</w:t>
      </w:r>
      <w:proofErr w:type="spellEnd"/>
      <w:r>
        <w:rPr>
          <w:sz w:val="24"/>
          <w:szCs w:val="24"/>
        </w:rPr>
        <w:t xml:space="preserve"> узор придумать. Работал быстро, с удовольствием, не зная ни сна, ни покоя. Но «горным мастером» - учеником Медной горы Хозяйки – мог стать только тот мастер, который познал красоту природы и имел фантазию, чтобы не копировать, а создавать своё произведение искусства. Должен родиться замысел, а потом уже подбирается камень. Об этом говорит Даниле Хозяйка горы: «</w:t>
      </w:r>
      <w:proofErr w:type="gramStart"/>
      <w:r>
        <w:rPr>
          <w:sz w:val="24"/>
          <w:szCs w:val="24"/>
        </w:rPr>
        <w:t>Кабы</w:t>
      </w:r>
      <w:proofErr w:type="gramEnd"/>
      <w:r>
        <w:rPr>
          <w:sz w:val="24"/>
          <w:szCs w:val="24"/>
        </w:rPr>
        <w:t xml:space="preserve"> ты сам придумал, дала бы тебе такой камень, а теперь не могу». Вот поэтому и уничтожает мастер свою чашу, которая стала для него воплощением бескрылости, отсутствия поэтической фантазии, самостоятельной творческой мысли. Для Данилы в его изделиях важна не сложность, удивляющая других, а красота, которой будет радоваться сердце. Мастер одержим желанием понять секрет красоты, готов пожертвовать всем ради этого секрета.</w:t>
      </w:r>
    </w:p>
    <w:p w:rsidR="00090E42" w:rsidRDefault="00090E42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После посещения каменного леса Хозяйки он чувствует себя «ровно на похоронах». Данило решил, что он ещё ничего не достиг, собственная работа, в которую он вкладывал столько сил и поисков, кажется ему ничтожной по сравнению с тем, что он видел в горе. Он разбивает свою неудачную чашу, будто уничтожает</w:t>
      </w:r>
      <w:r w:rsidR="00520F6C">
        <w:rPr>
          <w:sz w:val="24"/>
          <w:szCs w:val="24"/>
        </w:rPr>
        <w:t xml:space="preserve"> своё несовершенство. В барскую чашу он не вложил ни капли своих дум и чувств, и поэтому она недостойна даже того, чтобы быть разбитой рукой мастера. Именно каменный цветок Хозяйки Медной горы помог ему понять, в чём заключается истинная сила мастерства.</w:t>
      </w:r>
    </w:p>
    <w:p w:rsidR="00520F6C" w:rsidRDefault="00520F6C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Продолжает историю династии камнерезов – Катя, героиня сказа «Горный мастер». Все помыслы, все мечты девушки были связаны с Данилой</w:t>
      </w:r>
      <w:r w:rsidR="00CF2CE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который находился у Хозяйки Медной горы. Из-за него она терпела обиды и насмешки от земляков и даже от родных и близких. Из-за него она ушла к </w:t>
      </w:r>
      <w:proofErr w:type="spellStart"/>
      <w:r>
        <w:rPr>
          <w:sz w:val="24"/>
          <w:szCs w:val="24"/>
        </w:rPr>
        <w:t>Прокопьичу</w:t>
      </w:r>
      <w:proofErr w:type="spellEnd"/>
      <w:r>
        <w:rPr>
          <w:sz w:val="24"/>
          <w:szCs w:val="24"/>
        </w:rPr>
        <w:t>, названому отцу Данилы.</w:t>
      </w:r>
      <w:r w:rsidR="00E034EE">
        <w:rPr>
          <w:sz w:val="24"/>
          <w:szCs w:val="24"/>
        </w:rPr>
        <w:t xml:space="preserve"> Чтобы хоть в мыслях быть ближе к любимому человеку, Катя стала изучать его ремесло: «Поглядел бы </w:t>
      </w:r>
      <w:r w:rsidR="00E034EE">
        <w:rPr>
          <w:sz w:val="24"/>
          <w:szCs w:val="24"/>
        </w:rPr>
        <w:lastRenderedPageBreak/>
        <w:t xml:space="preserve">ты, какой тут новый мастер объявился». </w:t>
      </w:r>
      <w:proofErr w:type="spellStart"/>
      <w:r w:rsidR="00E034EE">
        <w:rPr>
          <w:sz w:val="24"/>
          <w:szCs w:val="24"/>
        </w:rPr>
        <w:t>Данилушко</w:t>
      </w:r>
      <w:proofErr w:type="spellEnd"/>
      <w:r w:rsidR="00E034EE">
        <w:rPr>
          <w:sz w:val="24"/>
          <w:szCs w:val="24"/>
        </w:rPr>
        <w:t xml:space="preserve"> будто посылал ей подходящие камни из Медной горы, а мысли о нём помогали девушке создавать простые, но изящные изделия. Катя смела и решительна в своих поступках, готова бороться за свою любовь: «Только не боюсь тебя, </w:t>
      </w:r>
      <w:proofErr w:type="gramStart"/>
      <w:r w:rsidR="00E034EE">
        <w:rPr>
          <w:sz w:val="24"/>
          <w:szCs w:val="24"/>
        </w:rPr>
        <w:t>разлучница</w:t>
      </w:r>
      <w:proofErr w:type="gramEnd"/>
      <w:r w:rsidR="00E034EE">
        <w:rPr>
          <w:sz w:val="24"/>
          <w:szCs w:val="24"/>
        </w:rPr>
        <w:t>! Нисколечко не боюсь!»</w:t>
      </w:r>
      <w:r w:rsidR="00CF2CEF">
        <w:rPr>
          <w:sz w:val="24"/>
          <w:szCs w:val="24"/>
        </w:rPr>
        <w:t xml:space="preserve"> - говорит оно Хозяйке Медной горы при встрече.</w:t>
      </w:r>
      <w:r w:rsidR="00E034EE">
        <w:rPr>
          <w:sz w:val="24"/>
          <w:szCs w:val="24"/>
        </w:rPr>
        <w:t xml:space="preserve"> Данило-мастер не в силах противостоять любви и жизни – они оказались сильнее камня, и он выбирает любовь. Образ Кати убеждает нас в мысли, что верность, терпение, смелость, любовь, доброта помо</w:t>
      </w:r>
      <w:r w:rsidR="008F0D60">
        <w:rPr>
          <w:sz w:val="24"/>
          <w:szCs w:val="24"/>
        </w:rPr>
        <w:t>гают людям пережить самые тяжёлые</w:t>
      </w:r>
      <w:r w:rsidR="00E034EE">
        <w:rPr>
          <w:sz w:val="24"/>
          <w:szCs w:val="24"/>
        </w:rPr>
        <w:t xml:space="preserve"> жизненные испытания</w:t>
      </w:r>
      <w:r w:rsidR="008F0D60">
        <w:rPr>
          <w:sz w:val="24"/>
          <w:szCs w:val="24"/>
        </w:rPr>
        <w:t>, что красота не только в искусстве, но и в человеческих отношениях.</w:t>
      </w:r>
    </w:p>
    <w:p w:rsidR="008F0D60" w:rsidRDefault="008F0D60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«Хрупкая веточка» - рассказ о жизни трудолюбивой и хозяйственной семье камнереза Данилы и Кати. В центре – образ Мити, который продолжает дело отца. Митя – достойный сын своих родителей. Все его любили: «Он в семье ровно огонёк в лесу: кого развеселит, кого обогреет, кого на думку наведёт». В учёбе сметлив был, хвалили его. А вот когда мастерству обучаться начал, тут-то и проявились его таланты. То, что Данило понял, побывав в «горных мастерах», передалось Мите по наследству.</w:t>
      </w:r>
      <w:r w:rsidR="00B17E61">
        <w:rPr>
          <w:sz w:val="24"/>
          <w:szCs w:val="24"/>
        </w:rPr>
        <w:t xml:space="preserve"> Он мастер с фантазией, с творческим «полётом», ему удаётся достичь гармонии между замыслом и его воплощением в камне. Не случайно он работает с простым материалом: именно талантливый мастер превращает обычный камень в произведение искусства. Красота подвластна лишь настоящему художнику, который умеет в точности не только повторить живую натуру, но внести в эту натуру свой взгляд, выразить через неё мысль или чувство.</w:t>
      </w:r>
    </w:p>
    <w:p w:rsidR="00B17E61" w:rsidRDefault="00B17E61" w:rsidP="00CF2CEF">
      <w:pPr>
        <w:pStyle w:val="a3"/>
        <w:tabs>
          <w:tab w:val="left" w:pos="-142"/>
          <w:tab w:val="left" w:pos="0"/>
        </w:tabs>
        <w:spacing w:after="0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Митя сам открыл секрет красоты, сам понял, как сделать камень живым. </w:t>
      </w:r>
      <w:r w:rsidR="00CF2CEF">
        <w:rPr>
          <w:sz w:val="24"/>
          <w:szCs w:val="24"/>
        </w:rPr>
        <w:t xml:space="preserve">Он-то и достиг  </w:t>
      </w:r>
      <w:r>
        <w:rPr>
          <w:sz w:val="24"/>
          <w:szCs w:val="24"/>
        </w:rPr>
        <w:t>наивысшего совершенства в работе с камнем.</w:t>
      </w:r>
    </w:p>
    <w:p w:rsidR="00C2654A" w:rsidRDefault="00E03CEA" w:rsidP="00E034EE">
      <w:pPr>
        <w:pStyle w:val="a3"/>
        <w:tabs>
          <w:tab w:val="left" w:pos="-142"/>
          <w:tab w:val="left" w:pos="0"/>
        </w:tabs>
        <w:spacing w:after="0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Тема мастеров и мастерства, искусства и жизни, ремесленничества и служения искусству объединяет сказы Бажова.</w:t>
      </w:r>
      <w:r w:rsidR="00C265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герои </w:t>
      </w:r>
      <w:r w:rsidR="00C2654A">
        <w:rPr>
          <w:sz w:val="24"/>
          <w:szCs w:val="24"/>
        </w:rPr>
        <w:t xml:space="preserve">по-настоящему красивы душой: умеют и любят творить, способны самоотверженно любить и ждать, чисты и открыты сердцем добру и красоте. </w:t>
      </w:r>
    </w:p>
    <w:p w:rsidR="00090E42" w:rsidRDefault="00090E42" w:rsidP="00090E42">
      <w:pPr>
        <w:pStyle w:val="a3"/>
        <w:tabs>
          <w:tab w:val="left" w:pos="-142"/>
          <w:tab w:val="left" w:pos="0"/>
        </w:tabs>
        <w:spacing w:after="0"/>
        <w:ind w:left="0" w:firstLine="284"/>
        <w:rPr>
          <w:sz w:val="24"/>
          <w:szCs w:val="24"/>
        </w:rPr>
      </w:pPr>
    </w:p>
    <w:p w:rsidR="003E346F" w:rsidRDefault="003E346F"/>
    <w:sectPr w:rsidR="003E3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0E42"/>
    <w:rsid w:val="00090E42"/>
    <w:rsid w:val="003E346F"/>
    <w:rsid w:val="00520F6C"/>
    <w:rsid w:val="008F0D60"/>
    <w:rsid w:val="00B17E61"/>
    <w:rsid w:val="00C2654A"/>
    <w:rsid w:val="00CF2CEF"/>
    <w:rsid w:val="00E034EE"/>
    <w:rsid w:val="00E0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E42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VALERA</dc:creator>
  <cp:keywords/>
  <dc:description/>
  <cp:lastModifiedBy>VALERA</cp:lastModifiedBy>
  <cp:revision>3</cp:revision>
  <dcterms:created xsi:type="dcterms:W3CDTF">2010-01-22T18:39:00Z</dcterms:created>
  <dcterms:modified xsi:type="dcterms:W3CDTF">2010-01-22T19:48:00Z</dcterms:modified>
</cp:coreProperties>
</file>