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E6" w:rsidRPr="00DF4AA3" w:rsidRDefault="00560CE6" w:rsidP="00560CE6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DF4AA3"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</w:p>
    <w:p w:rsidR="00560CE6" w:rsidRPr="00094B52" w:rsidRDefault="00560CE6" w:rsidP="00560CE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094B52">
        <w:rPr>
          <w:rFonts w:ascii="Times New Roman" w:hAnsi="Times New Roman" w:cs="Times New Roman"/>
          <w:b/>
          <w:sz w:val="24"/>
        </w:rPr>
        <w:t>Словарь терминов</w:t>
      </w:r>
    </w:p>
    <w:p w:rsidR="00560CE6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55384">
        <w:rPr>
          <w:rFonts w:ascii="Times New Roman" w:hAnsi="Times New Roman" w:cs="Times New Roman"/>
          <w:b/>
          <w:sz w:val="24"/>
        </w:rPr>
        <w:t>Документ</w:t>
      </w:r>
      <w:r>
        <w:rPr>
          <w:rFonts w:ascii="Times New Roman" w:hAnsi="Times New Roman" w:cs="Times New Roman"/>
          <w:sz w:val="24"/>
        </w:rPr>
        <w:t xml:space="preserve"> – в социологии</w:t>
      </w:r>
      <w:r w:rsidRPr="0097006F">
        <w:rPr>
          <w:rFonts w:ascii="Times New Roman" w:hAnsi="Times New Roman" w:cs="Times New Roman"/>
          <w:sz w:val="24"/>
        </w:rPr>
        <w:t xml:space="preserve"> любой фиксированный (записанный) носитель информации. </w:t>
      </w:r>
    </w:p>
    <w:p w:rsidR="00560CE6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94B52">
        <w:rPr>
          <w:rFonts w:ascii="Times New Roman" w:hAnsi="Times New Roman" w:cs="Times New Roman"/>
          <w:b/>
          <w:sz w:val="24"/>
        </w:rPr>
        <w:t>Здоровый образ жизни</w:t>
      </w:r>
      <w:r w:rsidRPr="0097006F">
        <w:rPr>
          <w:rFonts w:ascii="Times New Roman" w:hAnsi="Times New Roman" w:cs="Times New Roman"/>
          <w:sz w:val="24"/>
        </w:rPr>
        <w:t xml:space="preserve"> – это поведение, направленное на укрепление и сохранение здоровья, активизацию защитных сил организма, обеспечение высокого уровня трудоспособности, достижение активного долголетия.</w:t>
      </w:r>
    </w:p>
    <w:p w:rsidR="00560CE6" w:rsidRPr="00F01D23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94B52">
        <w:rPr>
          <w:rStyle w:val="a4"/>
          <w:rFonts w:ascii="Times New Roman" w:hAnsi="Times New Roman" w:cs="Times New Roman"/>
          <w:sz w:val="24"/>
        </w:rPr>
        <w:t>Здоровье</w:t>
      </w:r>
      <w:r w:rsidRPr="0097006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</w:t>
      </w:r>
      <w:r w:rsidRPr="0097006F">
        <w:rPr>
          <w:rFonts w:ascii="Times New Roman" w:hAnsi="Times New Roman" w:cs="Times New Roman"/>
          <w:sz w:val="24"/>
        </w:rPr>
        <w:t>это состояние полного физиче</w:t>
      </w:r>
      <w:r w:rsidRPr="0097006F">
        <w:rPr>
          <w:rFonts w:ascii="Times New Roman" w:hAnsi="Times New Roman" w:cs="Times New Roman"/>
          <w:sz w:val="24"/>
        </w:rPr>
        <w:softHyphen/>
        <w:t>ского, психического и социального благополучия. </w:t>
      </w:r>
      <w:r w:rsidRPr="00094B52">
        <w:rPr>
          <w:rFonts w:ascii="Times New Roman" w:hAnsi="Times New Roman" w:cs="Times New Roman"/>
          <w:i/>
          <w:sz w:val="24"/>
        </w:rPr>
        <w:t>Физическое благополучие</w:t>
      </w:r>
      <w:r>
        <w:rPr>
          <w:rFonts w:ascii="Times New Roman" w:hAnsi="Times New Roman" w:cs="Times New Roman"/>
          <w:sz w:val="24"/>
        </w:rPr>
        <w:t xml:space="preserve"> – </w:t>
      </w:r>
      <w:r w:rsidRPr="0097006F">
        <w:rPr>
          <w:rFonts w:ascii="Times New Roman" w:hAnsi="Times New Roman" w:cs="Times New Roman"/>
          <w:sz w:val="24"/>
        </w:rPr>
        <w:t>способность человека к повседнев</w:t>
      </w:r>
      <w:r w:rsidRPr="0097006F">
        <w:rPr>
          <w:rFonts w:ascii="Times New Roman" w:hAnsi="Times New Roman" w:cs="Times New Roman"/>
          <w:sz w:val="24"/>
        </w:rPr>
        <w:softHyphen/>
        <w:t xml:space="preserve">ной физической активности, полноценному труду. </w:t>
      </w:r>
      <w:r w:rsidRPr="00094B52">
        <w:rPr>
          <w:rStyle w:val="a5"/>
          <w:rFonts w:ascii="Times New Roman" w:hAnsi="Times New Roman" w:cs="Times New Roman"/>
          <w:sz w:val="24"/>
        </w:rPr>
        <w:t>Психическое благополучие</w:t>
      </w:r>
      <w:r>
        <w:rPr>
          <w:rFonts w:ascii="Times New Roman" w:hAnsi="Times New Roman" w:cs="Times New Roman"/>
          <w:sz w:val="24"/>
        </w:rPr>
        <w:t xml:space="preserve"> – </w:t>
      </w:r>
      <w:r w:rsidRPr="0097006F">
        <w:rPr>
          <w:rFonts w:ascii="Times New Roman" w:hAnsi="Times New Roman" w:cs="Times New Roman"/>
          <w:sz w:val="24"/>
        </w:rPr>
        <w:t xml:space="preserve">способность к контролю своего поведения и эмоций. </w:t>
      </w:r>
      <w:r w:rsidRPr="00094B52">
        <w:rPr>
          <w:rStyle w:val="a5"/>
          <w:rFonts w:ascii="Times New Roman" w:hAnsi="Times New Roman" w:cs="Times New Roman"/>
          <w:sz w:val="24"/>
        </w:rPr>
        <w:t>Социальное благополучие</w:t>
      </w:r>
      <w:r>
        <w:rPr>
          <w:rFonts w:ascii="Times New Roman" w:hAnsi="Times New Roman" w:cs="Times New Roman"/>
          <w:sz w:val="24"/>
        </w:rPr>
        <w:t xml:space="preserve"> – </w:t>
      </w:r>
      <w:r w:rsidRPr="0097006F">
        <w:rPr>
          <w:rFonts w:ascii="Times New Roman" w:hAnsi="Times New Roman" w:cs="Times New Roman"/>
          <w:sz w:val="24"/>
        </w:rPr>
        <w:t>удовлетворённость человека местом и ролью в обществе, отношениями с коллегами, друзьями, зна</w:t>
      </w:r>
      <w:r w:rsidRPr="0097006F">
        <w:rPr>
          <w:rFonts w:ascii="Times New Roman" w:hAnsi="Times New Roman" w:cs="Times New Roman"/>
          <w:sz w:val="24"/>
        </w:rPr>
        <w:softHyphen/>
        <w:t>комыми, уровнем и качеством жизни.</w:t>
      </w:r>
    </w:p>
    <w:p w:rsidR="00560CE6" w:rsidRPr="00F01D23" w:rsidRDefault="00560CE6" w:rsidP="00B34C25">
      <w:pPr>
        <w:pStyle w:val="a3"/>
        <w:spacing w:line="360" w:lineRule="auto"/>
        <w:jc w:val="both"/>
        <w:rPr>
          <w:rStyle w:val="mw-headline"/>
          <w:rFonts w:ascii="Times New Roman" w:hAnsi="Times New Roman" w:cs="Times New Roman"/>
          <w:sz w:val="24"/>
        </w:rPr>
      </w:pPr>
      <w:r w:rsidRPr="00094B52">
        <w:rPr>
          <w:rFonts w:ascii="Times New Roman" w:hAnsi="Times New Roman" w:cs="Times New Roman"/>
          <w:b/>
          <w:sz w:val="24"/>
        </w:rPr>
        <w:t>Интервью</w:t>
      </w:r>
      <w:r w:rsidRPr="00094B52">
        <w:rPr>
          <w:rFonts w:ascii="Times New Roman" w:hAnsi="Times New Roman" w:cs="Times New Roman"/>
          <w:i/>
          <w:sz w:val="24"/>
        </w:rPr>
        <w:t xml:space="preserve"> (от англ. </w:t>
      </w:r>
      <w:proofErr w:type="spellStart"/>
      <w:r w:rsidRPr="00094B52">
        <w:rPr>
          <w:rFonts w:ascii="Times New Roman" w:hAnsi="Times New Roman" w:cs="Times New Roman"/>
          <w:i/>
          <w:sz w:val="24"/>
        </w:rPr>
        <w:t>interview</w:t>
      </w:r>
      <w:proofErr w:type="spellEnd"/>
      <w:r w:rsidRPr="00094B52">
        <w:rPr>
          <w:rFonts w:ascii="Times New Roman" w:hAnsi="Times New Roman" w:cs="Times New Roman"/>
          <w:i/>
          <w:sz w:val="24"/>
        </w:rPr>
        <w:t xml:space="preserve"> – беседа</w:t>
      </w:r>
      <w:r w:rsidRPr="0097006F">
        <w:rPr>
          <w:rFonts w:ascii="Times New Roman" w:hAnsi="Times New Roman" w:cs="Times New Roman"/>
          <w:sz w:val="24"/>
        </w:rPr>
        <w:t xml:space="preserve">) – целенаправленная беседа, цель которой – получить ответы на вопросы, предусмотренные программой социологического исследования. 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94B52">
        <w:rPr>
          <w:rStyle w:val="mw-headline"/>
          <w:rFonts w:ascii="Times New Roman" w:hAnsi="Times New Roman" w:cs="Times New Roman"/>
          <w:b/>
          <w:sz w:val="24"/>
        </w:rPr>
        <w:t>Методы социологии:</w:t>
      </w:r>
      <w:r w:rsidRPr="0097006F">
        <w:rPr>
          <w:rStyle w:val="mw-headline"/>
          <w:rFonts w:ascii="Times New Roman" w:hAnsi="Times New Roman" w:cs="Times New Roman"/>
          <w:sz w:val="24"/>
        </w:rPr>
        <w:t xml:space="preserve"> </w:t>
      </w:r>
      <w:r w:rsidRPr="0097006F">
        <w:rPr>
          <w:rFonts w:ascii="Times New Roman" w:hAnsi="Times New Roman" w:cs="Times New Roman"/>
          <w:sz w:val="24"/>
        </w:rPr>
        <w:t>наблюдение, эксперимент, опрос, анализ документов.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55384">
        <w:rPr>
          <w:rFonts w:ascii="Times New Roman" w:hAnsi="Times New Roman" w:cs="Times New Roman"/>
          <w:b/>
          <w:sz w:val="24"/>
        </w:rPr>
        <w:t>Социологические опросы</w:t>
      </w:r>
      <w:r w:rsidRPr="0097006F">
        <w:rPr>
          <w:rFonts w:ascii="Times New Roman" w:hAnsi="Times New Roman" w:cs="Times New Roman"/>
          <w:sz w:val="24"/>
        </w:rPr>
        <w:t xml:space="preserve"> часто называют опросами общественного мнения именно потому, что их основная задача выяснить, что люди думают по поводу того или иного явления. Опрос подразделяется на письменный (анкета) и устный (интервью, беседа).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94B52">
        <w:rPr>
          <w:rFonts w:ascii="Times New Roman" w:hAnsi="Times New Roman" w:cs="Times New Roman"/>
          <w:b/>
          <w:sz w:val="24"/>
        </w:rPr>
        <w:t>Социология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94B52">
        <w:rPr>
          <w:rFonts w:ascii="Times New Roman" w:hAnsi="Times New Roman" w:cs="Times New Roman"/>
          <w:sz w:val="24"/>
        </w:rPr>
        <w:t>(от лат.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94B52">
        <w:rPr>
          <w:rFonts w:ascii="Times New Roman" w:hAnsi="Times New Roman" w:cs="Times New Roman"/>
          <w:i/>
          <w:sz w:val="24"/>
        </w:rPr>
        <w:t>societas</w:t>
      </w:r>
      <w:proofErr w:type="spellEnd"/>
      <w:r w:rsidRPr="00094B52">
        <w:rPr>
          <w:rFonts w:ascii="Times New Roman" w:hAnsi="Times New Roman" w:cs="Times New Roman"/>
          <w:i/>
          <w:sz w:val="24"/>
        </w:rPr>
        <w:t xml:space="preserve"> (общество) и </w:t>
      </w:r>
      <w:proofErr w:type="spellStart"/>
      <w:r w:rsidRPr="00094B52">
        <w:rPr>
          <w:rFonts w:ascii="Times New Roman" w:hAnsi="Times New Roman" w:cs="Times New Roman"/>
          <w:i/>
          <w:sz w:val="24"/>
        </w:rPr>
        <w:t>logos</w:t>
      </w:r>
      <w:proofErr w:type="spellEnd"/>
      <w:r w:rsidRPr="00094B52">
        <w:rPr>
          <w:rFonts w:ascii="Times New Roman" w:hAnsi="Times New Roman" w:cs="Times New Roman"/>
          <w:i/>
          <w:sz w:val="24"/>
        </w:rPr>
        <w:t xml:space="preserve"> (наука)</w:t>
      </w:r>
      <w:r w:rsidRPr="0097006F">
        <w:rPr>
          <w:rFonts w:ascii="Times New Roman" w:hAnsi="Times New Roman" w:cs="Times New Roman"/>
          <w:sz w:val="24"/>
        </w:rPr>
        <w:t xml:space="preserve"> – это наука об обществе. Термин </w:t>
      </w:r>
      <w:r w:rsidRPr="00DF7A5D">
        <w:rPr>
          <w:rFonts w:ascii="Times New Roman" w:hAnsi="Times New Roman" w:cs="Times New Roman"/>
          <w:i/>
          <w:sz w:val="24"/>
        </w:rPr>
        <w:t>«социология»</w:t>
      </w:r>
      <w:r w:rsidRPr="0097006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ввё</w:t>
      </w:r>
      <w:r w:rsidRPr="0097006F">
        <w:rPr>
          <w:rFonts w:ascii="Times New Roman" w:hAnsi="Times New Roman" w:cs="Times New Roman"/>
          <w:sz w:val="24"/>
        </w:rPr>
        <w:t>л в науку французский ученый Огюст Конт, которого нередко называют основоположником социологии как самостоятельной науки об обществе.</w:t>
      </w:r>
      <w:r>
        <w:rPr>
          <w:rFonts w:ascii="Times New Roman" w:hAnsi="Times New Roman" w:cs="Times New Roman"/>
          <w:sz w:val="24"/>
        </w:rPr>
        <w:t xml:space="preserve"> </w:t>
      </w:r>
      <w:r w:rsidRPr="0097006F">
        <w:rPr>
          <w:rFonts w:ascii="Times New Roman" w:hAnsi="Times New Roman" w:cs="Times New Roman"/>
          <w:sz w:val="24"/>
        </w:rPr>
        <w:t>Социология изучает общество, а также отношения между личностью и обществом.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F7A5D">
        <w:rPr>
          <w:rFonts w:ascii="Times New Roman" w:hAnsi="Times New Roman" w:cs="Times New Roman"/>
          <w:b/>
          <w:sz w:val="24"/>
        </w:rPr>
        <w:t>Социология труда</w:t>
      </w:r>
      <w:r w:rsidRPr="0097006F">
        <w:rPr>
          <w:rFonts w:ascii="Times New Roman" w:hAnsi="Times New Roman" w:cs="Times New Roman"/>
          <w:sz w:val="24"/>
        </w:rPr>
        <w:t> – отрасль социологии, изучающая отношение человека к труду.</w:t>
      </w:r>
    </w:p>
    <w:p w:rsidR="004474B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F7A5D">
        <w:rPr>
          <w:rFonts w:ascii="Times New Roman" w:hAnsi="Times New Roman" w:cs="Times New Roman"/>
          <w:b/>
          <w:sz w:val="24"/>
        </w:rPr>
        <w:t>Труд</w:t>
      </w:r>
      <w:r w:rsidRPr="0097006F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97006F">
        <w:rPr>
          <w:rFonts w:ascii="Times New Roman" w:hAnsi="Times New Roman" w:cs="Times New Roman"/>
          <w:sz w:val="24"/>
        </w:rPr>
        <w:t>деятельность человека, направленная на удовлетворение потребностей человека и общества.</w:t>
      </w:r>
      <w:r>
        <w:rPr>
          <w:rFonts w:ascii="Times New Roman" w:hAnsi="Times New Roman" w:cs="Times New Roman"/>
          <w:sz w:val="24"/>
        </w:rPr>
        <w:t xml:space="preserve"> 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F7A5D">
        <w:rPr>
          <w:rFonts w:ascii="Times New Roman" w:hAnsi="Times New Roman" w:cs="Times New Roman"/>
          <w:b/>
          <w:sz w:val="24"/>
        </w:rPr>
        <w:t>Труд</w:t>
      </w:r>
      <w:r w:rsidRPr="0097006F">
        <w:rPr>
          <w:rFonts w:ascii="Times New Roman" w:hAnsi="Times New Roman" w:cs="Times New Roman"/>
          <w:sz w:val="24"/>
        </w:rPr>
        <w:t xml:space="preserve"> – целесообразная деятельность человека, направленная на создание материальных и культурных ценностей.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F7A5D">
        <w:rPr>
          <w:rStyle w:val="worditem"/>
          <w:rFonts w:ascii="Times New Roman" w:hAnsi="Times New Roman" w:cs="Times New Roman"/>
          <w:b/>
          <w:sz w:val="24"/>
        </w:rPr>
        <w:t>Трудолюбивый</w:t>
      </w:r>
      <w:r w:rsidRPr="0097006F">
        <w:rPr>
          <w:rFonts w:ascii="Times New Roman" w:hAnsi="Times New Roman" w:cs="Times New Roman"/>
          <w:sz w:val="24"/>
        </w:rPr>
        <w:t xml:space="preserve"> – любящий трудиться.</w:t>
      </w:r>
    </w:p>
    <w:p w:rsidR="00560CE6" w:rsidRPr="0097006F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F7A5D">
        <w:rPr>
          <w:rStyle w:val="a4"/>
          <w:rFonts w:ascii="Times New Roman" w:hAnsi="Times New Roman" w:cs="Times New Roman"/>
          <w:sz w:val="24"/>
        </w:rPr>
        <w:t>Трудолюбие</w:t>
      </w:r>
      <w:r w:rsidRPr="0097006F">
        <w:rPr>
          <w:rFonts w:ascii="Times New Roman" w:hAnsi="Times New Roman" w:cs="Times New Roman"/>
          <w:sz w:val="24"/>
        </w:rPr>
        <w:t xml:space="preserve"> – положительное качество человека, отличающегося любовью к труду, усердием в работе. </w:t>
      </w:r>
      <w:r w:rsidRPr="00B34397">
        <w:rPr>
          <w:rFonts w:ascii="Times New Roman" w:hAnsi="Times New Roman" w:cs="Times New Roman"/>
          <w:sz w:val="24"/>
        </w:rPr>
        <w:t>Трудолюбие</w:t>
      </w:r>
      <w:r w:rsidRPr="0097006F">
        <w:rPr>
          <w:rFonts w:ascii="Times New Roman" w:hAnsi="Times New Roman" w:cs="Times New Roman"/>
          <w:sz w:val="24"/>
        </w:rPr>
        <w:t xml:space="preserve"> (труд + любить) – любовь к труду.</w:t>
      </w:r>
    </w:p>
    <w:p w:rsidR="00560CE6" w:rsidRDefault="00560CE6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F7A5D">
        <w:rPr>
          <w:rFonts w:ascii="Times New Roman" w:hAnsi="Times New Roman" w:cs="Times New Roman"/>
          <w:b/>
          <w:sz w:val="24"/>
        </w:rPr>
        <w:t>Трудотерапия</w:t>
      </w:r>
      <w:r w:rsidRPr="0097006F">
        <w:rPr>
          <w:rFonts w:ascii="Times New Roman" w:hAnsi="Times New Roman" w:cs="Times New Roman"/>
          <w:sz w:val="24"/>
        </w:rPr>
        <w:t xml:space="preserve"> – лечение трудом, трудовыми процессами. </w:t>
      </w:r>
    </w:p>
    <w:bookmarkStart w:id="0" w:name="_GoBack"/>
    <w:bookmarkEnd w:id="0"/>
    <w:p w:rsidR="00560CE6" w:rsidRPr="00F01D23" w:rsidRDefault="008502FB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fldChar w:fldCharType="begin"/>
      </w:r>
      <w:r>
        <w:instrText xml:space="preserve"> HYPERLINK "http://ru.wikipedia.org/wiki" </w:instrText>
      </w:r>
      <w:r>
        <w:fldChar w:fldCharType="separate"/>
      </w:r>
      <w:r w:rsidR="00560CE6" w:rsidRPr="00F01D23">
        <w:rPr>
          <w:rStyle w:val="a6"/>
          <w:rFonts w:ascii="Times New Roman" w:hAnsi="Times New Roman" w:cs="Times New Roman"/>
          <w:sz w:val="24"/>
          <w:szCs w:val="24"/>
        </w:rPr>
        <w:t>http://ru.wikipedia.org/wiki</w:t>
      </w:r>
      <w:r>
        <w:rPr>
          <w:rStyle w:val="a6"/>
          <w:rFonts w:ascii="Times New Roman" w:hAnsi="Times New Roman" w:cs="Times New Roman"/>
          <w:sz w:val="24"/>
          <w:szCs w:val="24"/>
        </w:rPr>
        <w:fldChar w:fldCharType="end"/>
      </w:r>
      <w:r w:rsidR="00560CE6" w:rsidRPr="00F01D23">
        <w:rPr>
          <w:rStyle w:val="a6"/>
          <w:rFonts w:ascii="Times New Roman" w:hAnsi="Times New Roman" w:cs="Times New Roman"/>
          <w:sz w:val="24"/>
          <w:szCs w:val="24"/>
        </w:rPr>
        <w:t xml:space="preserve">  </w:t>
      </w:r>
    </w:p>
    <w:p w:rsidR="00560CE6" w:rsidRPr="00F01D23" w:rsidRDefault="00B34C25" w:rsidP="00B34C2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4" w:history="1">
        <w:r w:rsidR="00560CE6" w:rsidRPr="00F01D23">
          <w:rPr>
            <w:rStyle w:val="a6"/>
            <w:rFonts w:ascii="Times New Roman" w:hAnsi="Times New Roman" w:cs="Times New Roman"/>
            <w:sz w:val="24"/>
            <w:szCs w:val="24"/>
          </w:rPr>
          <w:t>http://www.onlinedics.ru/slovar/soc/</w:t>
        </w:r>
      </w:hyperlink>
      <w:r w:rsidR="00560CE6" w:rsidRPr="00F01D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6270C" w:rsidRDefault="00B34C25" w:rsidP="00B34C25">
      <w:pPr>
        <w:pStyle w:val="a3"/>
        <w:spacing w:line="360" w:lineRule="auto"/>
        <w:jc w:val="both"/>
      </w:pPr>
      <w:hyperlink r:id="rId5" w:history="1">
        <w:r w:rsidR="00560CE6" w:rsidRPr="00F01D23">
          <w:rPr>
            <w:rStyle w:val="a6"/>
            <w:rFonts w:ascii="Times New Roman" w:hAnsi="Times New Roman" w:cs="Times New Roman"/>
            <w:sz w:val="24"/>
            <w:szCs w:val="24"/>
          </w:rPr>
          <w:t>http://www.socium.info/</w:t>
        </w:r>
      </w:hyperlink>
    </w:p>
    <w:sectPr w:rsidR="00762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6F"/>
    <w:rsid w:val="00357A6F"/>
    <w:rsid w:val="004474BF"/>
    <w:rsid w:val="00560CE6"/>
    <w:rsid w:val="0076270C"/>
    <w:rsid w:val="008502FB"/>
    <w:rsid w:val="00B3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725F3-D50D-47A6-86A6-6904AAD6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CE6"/>
    <w:pPr>
      <w:spacing w:after="0" w:line="240" w:lineRule="auto"/>
    </w:pPr>
    <w:rPr>
      <w:rFonts w:asciiTheme="minorHAnsi" w:hAnsiTheme="minorHAnsi" w:cstheme="minorBidi"/>
      <w:sz w:val="22"/>
    </w:rPr>
  </w:style>
  <w:style w:type="character" w:styleId="a4">
    <w:name w:val="Strong"/>
    <w:basedOn w:val="a0"/>
    <w:uiPriority w:val="22"/>
    <w:qFormat/>
    <w:rsid w:val="00560CE6"/>
    <w:rPr>
      <w:b/>
      <w:bCs/>
    </w:rPr>
  </w:style>
  <w:style w:type="character" w:styleId="a5">
    <w:name w:val="Emphasis"/>
    <w:basedOn w:val="a0"/>
    <w:uiPriority w:val="20"/>
    <w:qFormat/>
    <w:rsid w:val="00560CE6"/>
    <w:rPr>
      <w:rFonts w:ascii="Arial" w:hAnsi="Arial" w:cs="Arial" w:hint="default"/>
      <w:i/>
      <w:iCs/>
    </w:rPr>
  </w:style>
  <w:style w:type="character" w:styleId="a6">
    <w:name w:val="Hyperlink"/>
    <w:basedOn w:val="a0"/>
    <w:uiPriority w:val="99"/>
    <w:unhideWhenUsed/>
    <w:rsid w:val="00560CE6"/>
    <w:rPr>
      <w:color w:val="0000FF"/>
      <w:u w:val="single"/>
    </w:rPr>
  </w:style>
  <w:style w:type="character" w:customStyle="1" w:styleId="mw-headline">
    <w:name w:val="mw-headline"/>
    <w:basedOn w:val="a0"/>
    <w:rsid w:val="00560CE6"/>
  </w:style>
  <w:style w:type="character" w:customStyle="1" w:styleId="worditem">
    <w:name w:val="worditem"/>
    <w:basedOn w:val="a0"/>
    <w:rsid w:val="0056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cium.info/" TargetMode="External"/><Relationship Id="rId4" Type="http://schemas.openxmlformats.org/officeDocument/2006/relationships/hyperlink" Target="http://www.onlinedics.ru/slovar/so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adminix</dc:creator>
  <cp:keywords/>
  <dc:description/>
  <cp:lastModifiedBy>adminix</cp:lastModifiedBy>
  <cp:revision>5</cp:revision>
  <dcterms:created xsi:type="dcterms:W3CDTF">2015-01-07T17:15:00Z</dcterms:created>
  <dcterms:modified xsi:type="dcterms:W3CDTF">2015-01-07T20:06:00Z</dcterms:modified>
</cp:coreProperties>
</file>