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C9" w:rsidRDefault="00DE0B33" w:rsidP="00DE0B33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</w:t>
      </w:r>
      <w:r w:rsidRPr="00DE0B33">
        <w:rPr>
          <w:rFonts w:ascii="Times New Roman" w:hAnsi="Times New Roman" w:cs="Times New Roman"/>
          <w:sz w:val="24"/>
          <w:szCs w:val="24"/>
        </w:rPr>
        <w:t>Приложение №</w:t>
      </w:r>
      <w:r w:rsidR="007E4052">
        <w:rPr>
          <w:rFonts w:ascii="Times New Roman" w:hAnsi="Times New Roman" w:cs="Times New Roman"/>
          <w:sz w:val="24"/>
          <w:szCs w:val="24"/>
        </w:rPr>
        <w:t>4</w:t>
      </w:r>
    </w:p>
    <w:p w:rsidR="00DE0B33" w:rsidRDefault="00DE0B33" w:rsidP="00DE0B3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 – типические особенности умственной одаренности школьников</w:t>
      </w:r>
    </w:p>
    <w:p w:rsidR="00DE0B33" w:rsidRDefault="00DE0B33" w:rsidP="00DE0B3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Лейтес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Натан Семенович</w:t>
      </w:r>
    </w:p>
    <w:p w:rsidR="00DE0B33" w:rsidRPr="00DE0B33" w:rsidRDefault="007C4457" w:rsidP="00DE0B3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</w:t>
      </w:r>
      <w:r w:rsidR="00DE0B33">
        <w:rPr>
          <w:rFonts w:ascii="Times New Roman" w:hAnsi="Times New Roman" w:cs="Times New Roman"/>
          <w:sz w:val="24"/>
          <w:szCs w:val="24"/>
        </w:rPr>
        <w:t>озрастная одаренность школьников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E0B33" w:rsidRDefault="00DE0B33" w:rsidP="00DE0B33">
      <w:pPr>
        <w:pStyle w:val="a3"/>
        <w:jc w:val="center"/>
        <w:rPr>
          <w:rFonts w:ascii="Times New Roman" w:hAnsi="Times New Roman" w:cs="Times New Roman"/>
        </w:rPr>
      </w:pPr>
    </w:p>
    <w:p w:rsidR="00DE0B33" w:rsidRDefault="00DE0B33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отличаются особым прилежанием</w:t>
      </w:r>
    </w:p>
    <w:p w:rsidR="007E4052" w:rsidRDefault="007E4052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перегружают себя занятиями, не всегда </w:t>
      </w:r>
      <w:proofErr w:type="gramStart"/>
      <w:r>
        <w:rPr>
          <w:rFonts w:ascii="Times New Roman" w:hAnsi="Times New Roman" w:cs="Times New Roman"/>
        </w:rPr>
        <w:t>исполнительны</w:t>
      </w:r>
      <w:proofErr w:type="gramEnd"/>
      <w:r>
        <w:rPr>
          <w:rFonts w:ascii="Times New Roman" w:hAnsi="Times New Roman" w:cs="Times New Roman"/>
        </w:rPr>
        <w:t>, иногда ленятся</w:t>
      </w:r>
    </w:p>
    <w:p w:rsidR="007E4052" w:rsidRDefault="007E4052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Часто пользуются репутацией «странных» и «мелких» детей</w:t>
      </w:r>
    </w:p>
    <w:p w:rsidR="007E4052" w:rsidRDefault="007E4052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Обращают на себя внимание своей импульсивностью, им несвойственно </w:t>
      </w:r>
      <w:r w:rsidR="00563E0D">
        <w:rPr>
          <w:rFonts w:ascii="Times New Roman" w:hAnsi="Times New Roman" w:cs="Times New Roman"/>
        </w:rPr>
        <w:t>предварительное обдумывание своих действий</w:t>
      </w:r>
    </w:p>
    <w:p w:rsidR="00563E0D" w:rsidRDefault="00563E0D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Программный материал знают в основном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током</w:t>
      </w:r>
      <w:proofErr w:type="gramEnd"/>
      <w:r>
        <w:rPr>
          <w:rFonts w:ascii="Times New Roman" w:hAnsi="Times New Roman" w:cs="Times New Roman"/>
        </w:rPr>
        <w:t xml:space="preserve"> объеме, но отличает особая свежесть восприятия, самостоятельность, вносят в учебный процесс житейскую смекалку</w:t>
      </w:r>
    </w:p>
    <w:p w:rsidR="00563E0D" w:rsidRDefault="00563E0D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Неодинаково относятся к разным учебным дисциплинам, как </w:t>
      </w:r>
      <w:proofErr w:type="gramStart"/>
      <w:r>
        <w:rPr>
          <w:rFonts w:ascii="Times New Roman" w:hAnsi="Times New Roman" w:cs="Times New Roman"/>
        </w:rPr>
        <w:t>правило</w:t>
      </w:r>
      <w:proofErr w:type="gramEnd"/>
      <w:r>
        <w:rPr>
          <w:rFonts w:ascii="Times New Roman" w:hAnsi="Times New Roman" w:cs="Times New Roman"/>
        </w:rPr>
        <w:t xml:space="preserve"> есть любимые (2-3)</w:t>
      </w:r>
    </w:p>
    <w:p w:rsidR="00563E0D" w:rsidRDefault="00563E0D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Показательна для этих детей неровность в учебе, поэтому этих детей часто не считают  надежными даже в отношениях тех разделов программы, в которых они особенно сильны: возможны какие–</w:t>
      </w:r>
      <w:proofErr w:type="spellStart"/>
      <w:r>
        <w:rPr>
          <w:rFonts w:ascii="Times New Roman" w:hAnsi="Times New Roman" w:cs="Times New Roman"/>
        </w:rPr>
        <w:t>нибудь</w:t>
      </w:r>
      <w:proofErr w:type="spellEnd"/>
      <w:r>
        <w:rPr>
          <w:rFonts w:ascii="Times New Roman" w:hAnsi="Times New Roman" w:cs="Times New Roman"/>
        </w:rPr>
        <w:t xml:space="preserve"> «заскоки»</w:t>
      </w:r>
    </w:p>
    <w:p w:rsidR="004D462A" w:rsidRDefault="00563E0D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Дети начитанны, но школьные сочинения чаще со стилистическими погрешностями, иногда заключают ошибочные утверждения, но всегда видна искренность, ищущая мысль, стремление понять причины явления, </w:t>
      </w:r>
      <w:r w:rsidR="004D462A">
        <w:rPr>
          <w:rFonts w:ascii="Times New Roman" w:hAnsi="Times New Roman" w:cs="Times New Roman"/>
        </w:rPr>
        <w:t>прослеживающиеся склонность к рассуждениям</w:t>
      </w:r>
    </w:p>
    <w:p w:rsidR="00563E0D" w:rsidRDefault="004D462A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занятиях по математике они могут продолжать неправильный путь решения даже тогда, когда уже очевидно, невероятность получающихся величин: они следуют  каким-то правилам, логическим ходам мысли и это представляется</w:t>
      </w:r>
      <w:r w:rsidR="003631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им </w:t>
      </w:r>
      <w:proofErr w:type="gramStart"/>
      <w:r>
        <w:rPr>
          <w:rFonts w:ascii="Times New Roman" w:hAnsi="Times New Roman" w:cs="Times New Roman"/>
        </w:rPr>
        <w:t>гораздо более</w:t>
      </w:r>
      <w:proofErr w:type="gramEnd"/>
      <w:r>
        <w:rPr>
          <w:rFonts w:ascii="Times New Roman" w:hAnsi="Times New Roman" w:cs="Times New Roman"/>
        </w:rPr>
        <w:t xml:space="preserve"> важным, чем действительность результатов</w:t>
      </w:r>
    </w:p>
    <w:p w:rsidR="004D462A" w:rsidRDefault="00363114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Данной группе детей свойственна живость воображения, особая эмоциональность, непосредственное и очень живое реагирование на ход учебного процесса</w:t>
      </w:r>
    </w:p>
    <w:p w:rsidR="00363114" w:rsidRDefault="00363114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Отличает детей острота наблюдательности, мгновенно замечают неправильность в ответах или опытах, живо реагируют на изменения в рисунках, чертежах</w:t>
      </w:r>
    </w:p>
    <w:p w:rsidR="00363114" w:rsidRDefault="00363114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Окружают по преимуществу абстрактными понятиями, формулировать очень обобщенные положения дети затрудняются</w:t>
      </w:r>
    </w:p>
    <w:p w:rsidR="00363114" w:rsidRDefault="00363114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Часто незаурядные умственные данные, выступающие в богатстве ассоциаций, в широте обобщений не обеспечивают, правильного и определенного понимания вопросо</w:t>
      </w:r>
      <w:r w:rsidR="007E113B">
        <w:rPr>
          <w:rFonts w:ascii="Times New Roman" w:hAnsi="Times New Roman" w:cs="Times New Roman"/>
        </w:rPr>
        <w:t>в (</w:t>
      </w:r>
      <w:r>
        <w:rPr>
          <w:rFonts w:ascii="Times New Roman" w:hAnsi="Times New Roman" w:cs="Times New Roman"/>
        </w:rPr>
        <w:t xml:space="preserve">может быть именно поэтому или так остро осознаётся потребность </w:t>
      </w:r>
      <w:r w:rsidR="007E113B">
        <w:rPr>
          <w:rFonts w:ascii="Times New Roman" w:hAnsi="Times New Roman" w:cs="Times New Roman"/>
        </w:rPr>
        <w:t>«все понимать»</w:t>
      </w:r>
      <w:r>
        <w:rPr>
          <w:rFonts w:ascii="Times New Roman" w:hAnsi="Times New Roman" w:cs="Times New Roman"/>
        </w:rPr>
        <w:t>)</w:t>
      </w:r>
      <w:r w:rsidR="007E113B">
        <w:rPr>
          <w:rFonts w:ascii="Times New Roman" w:hAnsi="Times New Roman" w:cs="Times New Roman"/>
        </w:rPr>
        <w:t xml:space="preserve"> </w:t>
      </w:r>
    </w:p>
    <w:p w:rsidR="007E113B" w:rsidRDefault="007E113B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Отличаются способностями к большой и длительной нагрузке</w:t>
      </w:r>
    </w:p>
    <w:p w:rsidR="007E113B" w:rsidRPr="00DE0B33" w:rsidRDefault="007E113B" w:rsidP="00DE0B33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нуждаются в особых условиях для работы, легко занимаются под шум телевизора, не раздражаются шумным движением вокруг.</w:t>
      </w:r>
    </w:p>
    <w:sectPr w:rsidR="007E113B" w:rsidRPr="00DE0B33" w:rsidSect="00FC7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FD9" w:rsidRDefault="00EB1FD9" w:rsidP="00DE0B33">
      <w:pPr>
        <w:spacing w:after="0" w:line="240" w:lineRule="auto"/>
      </w:pPr>
      <w:r>
        <w:separator/>
      </w:r>
    </w:p>
  </w:endnote>
  <w:endnote w:type="continuationSeparator" w:id="1">
    <w:p w:rsidR="00EB1FD9" w:rsidRDefault="00EB1FD9" w:rsidP="00DE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FD9" w:rsidRDefault="00EB1FD9" w:rsidP="00DE0B33">
      <w:pPr>
        <w:spacing w:after="0" w:line="240" w:lineRule="auto"/>
      </w:pPr>
      <w:r>
        <w:separator/>
      </w:r>
    </w:p>
  </w:footnote>
  <w:footnote w:type="continuationSeparator" w:id="1">
    <w:p w:rsidR="00EB1FD9" w:rsidRDefault="00EB1FD9" w:rsidP="00DE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92DF0"/>
    <w:multiLevelType w:val="hybridMultilevel"/>
    <w:tmpl w:val="64FEF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94FD9"/>
    <w:multiLevelType w:val="hybridMultilevel"/>
    <w:tmpl w:val="2F680218"/>
    <w:lvl w:ilvl="0" w:tplc="C6125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0B33"/>
    <w:rsid w:val="002C1C10"/>
    <w:rsid w:val="00363114"/>
    <w:rsid w:val="004D462A"/>
    <w:rsid w:val="004D7D9F"/>
    <w:rsid w:val="00563E0D"/>
    <w:rsid w:val="007C4457"/>
    <w:rsid w:val="007E113B"/>
    <w:rsid w:val="007E4052"/>
    <w:rsid w:val="00DE0B33"/>
    <w:rsid w:val="00EB1FD9"/>
    <w:rsid w:val="00FC7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B3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E0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E0B33"/>
  </w:style>
  <w:style w:type="paragraph" w:styleId="a6">
    <w:name w:val="footer"/>
    <w:basedOn w:val="a"/>
    <w:link w:val="a7"/>
    <w:uiPriority w:val="99"/>
    <w:semiHidden/>
    <w:unhideWhenUsed/>
    <w:rsid w:val="00DE0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E0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2008-11-15T06:28:00Z</dcterms:created>
  <dcterms:modified xsi:type="dcterms:W3CDTF">2008-11-15T07:25:00Z</dcterms:modified>
</cp:coreProperties>
</file>