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41" w:rsidRDefault="00506B05">
      <w:r w:rsidRPr="00506B05">
        <w:rPr>
          <w:noProof/>
          <w:lang w:eastAsia="ru-RU"/>
        </w:rPr>
        <w:drawing>
          <wp:inline distT="0" distB="0" distL="0" distR="0">
            <wp:extent cx="5940425" cy="703981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D178C" w:rsidRPr="004A6A41" w:rsidRDefault="004A6A41" w:rsidP="004A6A41">
      <w:pPr>
        <w:tabs>
          <w:tab w:val="left" w:pos="7665"/>
        </w:tabs>
      </w:pPr>
      <w:r>
        <w:tab/>
        <w:t>рисунок 6</w:t>
      </w:r>
    </w:p>
    <w:sectPr w:rsidR="00AD178C" w:rsidRPr="004A6A41" w:rsidSect="00AD1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B05"/>
    <w:rsid w:val="004A6A41"/>
    <w:rsid w:val="00506B05"/>
    <w:rsid w:val="00617C9B"/>
    <w:rsid w:val="00AD1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9"/>
  <c:chart>
    <c:title>
      <c:tx>
        <c:rich>
          <a:bodyPr/>
          <a:lstStyle/>
          <a:p>
            <a:pPr>
              <a:defRPr sz="3200"/>
            </a:pPr>
            <a:endParaRPr lang="ru-RU" sz="1400">
              <a:latin typeface="Times New Roman" pitchFamily="18" charset="0"/>
              <a:cs typeface="Times New Roman" pitchFamily="18" charset="0"/>
            </a:endParaRPr>
          </a:p>
          <a:p>
            <a:pPr>
              <a:defRPr sz="3200"/>
            </a:pPr>
            <a:r>
              <a:rPr lang="ru-RU" sz="1800">
                <a:latin typeface="Times New Roman" pitchFamily="18" charset="0"/>
                <a:cs typeface="Times New Roman" pitchFamily="18" charset="0"/>
              </a:rPr>
              <a:t>Динамика численности</a:t>
            </a:r>
            <a:r>
              <a:rPr lang="ru-RU" sz="18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800">
                <a:latin typeface="Times New Roman" pitchFamily="18" charset="0"/>
                <a:cs typeface="Times New Roman" pitchFamily="18" charset="0"/>
              </a:rPr>
              <a:t> незанятой молодежи в</a:t>
            </a:r>
            <a:r>
              <a:rPr lang="ru-RU" sz="1800" baseline="0">
                <a:latin typeface="Times New Roman" pitchFamily="18" charset="0"/>
                <a:cs typeface="Times New Roman" pitchFamily="18" charset="0"/>
              </a:rPr>
              <a:t> г. Сальске</a:t>
            </a:r>
            <a:endParaRPr lang="ru-RU" sz="1800">
              <a:latin typeface="Times New Roman" pitchFamily="18" charset="0"/>
              <a:cs typeface="Times New Roman" pitchFamily="18" charset="0"/>
            </a:endParaRPr>
          </a:p>
          <a:p>
            <a:pPr>
              <a:defRPr sz="3200"/>
            </a:pPr>
            <a:r>
              <a:rPr lang="ru-RU" sz="1800">
                <a:solidFill>
                  <a:srgbClr val="FF0000"/>
                </a:solidFill>
                <a:latin typeface="Times New Roman" pitchFamily="18" charset="0"/>
                <a:cs typeface="Times New Roman" pitchFamily="18" charset="0"/>
              </a:rPr>
              <a:t>(1991-2008гг. )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незанятой молодежи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1990 г.</c:v>
                </c:pt>
                <c:pt idx="1">
                  <c:v>1995 г.</c:v>
                </c:pt>
                <c:pt idx="2">
                  <c:v>2000 г.</c:v>
                </c:pt>
                <c:pt idx="3">
                  <c:v>2002 г.</c:v>
                </c:pt>
                <c:pt idx="4">
                  <c:v>2003 г.</c:v>
                </c:pt>
                <c:pt idx="5">
                  <c:v>2004 г.</c:v>
                </c:pt>
                <c:pt idx="6">
                  <c:v>2005 г.</c:v>
                </c:pt>
                <c:pt idx="7">
                  <c:v>2006 г.</c:v>
                </c:pt>
                <c:pt idx="8">
                  <c:v>2007 г.</c:v>
                </c:pt>
                <c:pt idx="9">
                  <c:v>2008 г.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135</c:v>
                </c:pt>
                <c:pt idx="1">
                  <c:v>740</c:v>
                </c:pt>
                <c:pt idx="2">
                  <c:v>755</c:v>
                </c:pt>
                <c:pt idx="3">
                  <c:v>263</c:v>
                </c:pt>
                <c:pt idx="4">
                  <c:v>198</c:v>
                </c:pt>
                <c:pt idx="5">
                  <c:v>289</c:v>
                </c:pt>
                <c:pt idx="6">
                  <c:v>309</c:v>
                </c:pt>
                <c:pt idx="7">
                  <c:v>253</c:v>
                </c:pt>
                <c:pt idx="8">
                  <c:v>270</c:v>
                </c:pt>
                <c:pt idx="9">
                  <c:v>264</c:v>
                </c:pt>
              </c:numCache>
            </c:numRef>
          </c:val>
        </c:ser>
        <c:marker val="1"/>
        <c:axId val="123015552"/>
        <c:axId val="123017088"/>
      </c:lineChart>
      <c:catAx>
        <c:axId val="123015552"/>
        <c:scaling>
          <c:orientation val="minMax"/>
        </c:scaling>
        <c:axPos val="b"/>
        <c:tickLblPos val="nextTo"/>
        <c:crossAx val="123017088"/>
        <c:crosses val="autoZero"/>
        <c:auto val="1"/>
        <c:lblAlgn val="ctr"/>
        <c:lblOffset val="100"/>
      </c:catAx>
      <c:valAx>
        <c:axId val="123017088"/>
        <c:scaling>
          <c:orientation val="minMax"/>
        </c:scaling>
        <c:axPos val="l"/>
        <c:majorGridlines/>
        <c:numFmt formatCode="General" sourceLinked="1"/>
        <c:tickLblPos val="nextTo"/>
        <c:crossAx val="123015552"/>
        <c:crosses val="autoZero"/>
        <c:crossBetween val="between"/>
      </c:valAx>
    </c:plotArea>
    <c:legend>
      <c:legendPos val="r"/>
      <c:txPr>
        <a:bodyPr/>
        <a:lstStyle/>
        <a:p>
          <a:pPr>
            <a:defRPr sz="14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4</cp:revision>
  <dcterms:created xsi:type="dcterms:W3CDTF">2009-03-19T18:44:00Z</dcterms:created>
  <dcterms:modified xsi:type="dcterms:W3CDTF">2009-03-19T18:45:00Z</dcterms:modified>
</cp:coreProperties>
</file>