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2-2"/>
        <w:tblpPr w:leftFromText="180" w:rightFromText="180" w:horzAnchor="margin" w:tblpY="1740"/>
        <w:tblW w:w="11631" w:type="dxa"/>
        <w:tblLook w:val="04A0"/>
      </w:tblPr>
      <w:tblGrid>
        <w:gridCol w:w="2326"/>
        <w:gridCol w:w="2326"/>
        <w:gridCol w:w="2326"/>
        <w:gridCol w:w="2326"/>
        <w:gridCol w:w="2327"/>
      </w:tblGrid>
      <w:tr w:rsidR="00D41A7D" w:rsidTr="00E41116">
        <w:trPr>
          <w:cnfStyle w:val="100000000000"/>
          <w:trHeight w:val="1419"/>
        </w:trPr>
        <w:tc>
          <w:tcPr>
            <w:cnfStyle w:val="001000000100"/>
            <w:tcW w:w="2326" w:type="dxa"/>
          </w:tcPr>
          <w:p w:rsidR="00D41A7D" w:rsidRPr="00E41116" w:rsidRDefault="00D41A7D" w:rsidP="005903D4">
            <w:pPr>
              <w:ind w:firstLine="0"/>
              <w:rPr>
                <w:sz w:val="44"/>
                <w:szCs w:val="44"/>
              </w:rPr>
            </w:pPr>
          </w:p>
          <w:p w:rsidR="00D41A7D" w:rsidRPr="00E41116" w:rsidRDefault="00D41A7D" w:rsidP="005903D4">
            <w:pPr>
              <w:jc w:val="center"/>
              <w:rPr>
                <w:sz w:val="44"/>
                <w:szCs w:val="44"/>
              </w:rPr>
            </w:pPr>
          </w:p>
          <w:p w:rsidR="00D41A7D" w:rsidRPr="00E41116" w:rsidRDefault="00D41A7D" w:rsidP="005903D4">
            <w:pPr>
              <w:jc w:val="center"/>
              <w:rPr>
                <w:rFonts w:ascii="Times New Roman" w:hAnsi="Times New Roman" w:cs="Times New Roman"/>
                <w:b w:val="0"/>
                <w:sz w:val="44"/>
                <w:szCs w:val="44"/>
              </w:rPr>
            </w:pPr>
            <w:r w:rsidRPr="00E41116">
              <w:rPr>
                <w:rFonts w:ascii="Times New Roman" w:hAnsi="Times New Roman" w:cs="Times New Roman"/>
                <w:b w:val="0"/>
                <w:sz w:val="44"/>
                <w:szCs w:val="44"/>
              </w:rPr>
              <w:t>Год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100000000000"/>
              <w:rPr>
                <w:rFonts w:ascii="Times New Roman" w:hAnsi="Times New Roman" w:cs="Times New Roman"/>
                <w:b w:val="0"/>
                <w:sz w:val="44"/>
                <w:szCs w:val="44"/>
              </w:rPr>
            </w:pPr>
            <w:r w:rsidRPr="00E41116">
              <w:rPr>
                <w:rFonts w:ascii="Times New Roman" w:hAnsi="Times New Roman" w:cs="Times New Roman"/>
                <w:b w:val="0"/>
                <w:sz w:val="44"/>
                <w:szCs w:val="44"/>
              </w:rPr>
              <w:t>Мужчины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100000000000"/>
              <w:rPr>
                <w:rFonts w:ascii="Times New Roman" w:hAnsi="Times New Roman" w:cs="Times New Roman"/>
                <w:b w:val="0"/>
                <w:sz w:val="44"/>
                <w:szCs w:val="44"/>
              </w:rPr>
            </w:pPr>
            <w:r w:rsidRPr="00E41116">
              <w:rPr>
                <w:rFonts w:ascii="Times New Roman" w:hAnsi="Times New Roman" w:cs="Times New Roman"/>
                <w:b w:val="0"/>
                <w:sz w:val="44"/>
                <w:szCs w:val="44"/>
              </w:rPr>
              <w:t>Женщины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100000000000"/>
              <w:rPr>
                <w:rFonts w:ascii="Times New Roman" w:hAnsi="Times New Roman" w:cs="Times New Roman"/>
                <w:b w:val="0"/>
                <w:sz w:val="44"/>
                <w:szCs w:val="44"/>
              </w:rPr>
            </w:pPr>
            <w:r w:rsidRPr="00E41116">
              <w:rPr>
                <w:rFonts w:ascii="Times New Roman" w:hAnsi="Times New Roman" w:cs="Times New Roman"/>
                <w:b w:val="0"/>
                <w:sz w:val="44"/>
                <w:szCs w:val="44"/>
              </w:rPr>
              <w:t>Молодежь</w:t>
            </w:r>
          </w:p>
        </w:tc>
        <w:tc>
          <w:tcPr>
            <w:tcW w:w="2327" w:type="dxa"/>
          </w:tcPr>
          <w:p w:rsidR="00D41A7D" w:rsidRPr="00E41116" w:rsidRDefault="00D41A7D" w:rsidP="005903D4">
            <w:pPr>
              <w:ind w:firstLine="0"/>
              <w:jc w:val="center"/>
              <w:cnfStyle w:val="100000000000"/>
              <w:rPr>
                <w:rFonts w:ascii="Times New Roman" w:hAnsi="Times New Roman" w:cs="Times New Roman"/>
                <w:b w:val="0"/>
                <w:sz w:val="44"/>
                <w:szCs w:val="44"/>
              </w:rPr>
            </w:pPr>
            <w:r w:rsidRPr="00E41116">
              <w:rPr>
                <w:rFonts w:ascii="Times New Roman" w:hAnsi="Times New Roman" w:cs="Times New Roman"/>
                <w:b w:val="0"/>
                <w:sz w:val="44"/>
                <w:szCs w:val="44"/>
              </w:rPr>
              <w:t>Всего</w:t>
            </w:r>
          </w:p>
        </w:tc>
      </w:tr>
      <w:tr w:rsidR="00D41A7D" w:rsidTr="00E41116">
        <w:trPr>
          <w:cnfStyle w:val="000000100000"/>
          <w:trHeight w:val="1419"/>
        </w:trPr>
        <w:tc>
          <w:tcPr>
            <w:cnfStyle w:val="001000000000"/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rPr>
                <w:b w:val="0"/>
                <w:sz w:val="40"/>
                <w:szCs w:val="40"/>
              </w:rPr>
            </w:pPr>
            <w:r w:rsidRPr="00E41116">
              <w:rPr>
                <w:b w:val="0"/>
                <w:sz w:val="40"/>
                <w:szCs w:val="40"/>
              </w:rPr>
              <w:t>2002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90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496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263</w:t>
            </w:r>
          </w:p>
        </w:tc>
        <w:tc>
          <w:tcPr>
            <w:tcW w:w="2327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b/>
                <w:sz w:val="40"/>
                <w:szCs w:val="40"/>
              </w:rPr>
              <w:t>586</w:t>
            </w:r>
          </w:p>
        </w:tc>
      </w:tr>
      <w:tr w:rsidR="00D41A7D" w:rsidTr="00E41116">
        <w:trPr>
          <w:trHeight w:val="1500"/>
        </w:trPr>
        <w:tc>
          <w:tcPr>
            <w:cnfStyle w:val="001000000000"/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rPr>
                <w:b w:val="0"/>
                <w:sz w:val="40"/>
                <w:szCs w:val="40"/>
              </w:rPr>
            </w:pPr>
            <w:r w:rsidRPr="00E41116">
              <w:rPr>
                <w:b w:val="0"/>
                <w:sz w:val="40"/>
                <w:szCs w:val="40"/>
              </w:rPr>
              <w:t>2003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132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432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198</w:t>
            </w:r>
          </w:p>
        </w:tc>
        <w:tc>
          <w:tcPr>
            <w:tcW w:w="2327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b/>
                <w:sz w:val="40"/>
                <w:szCs w:val="40"/>
              </w:rPr>
              <w:t>564</w:t>
            </w:r>
          </w:p>
        </w:tc>
      </w:tr>
      <w:tr w:rsidR="00D41A7D" w:rsidTr="00E41116">
        <w:trPr>
          <w:cnfStyle w:val="000000100000"/>
          <w:trHeight w:val="1500"/>
        </w:trPr>
        <w:tc>
          <w:tcPr>
            <w:cnfStyle w:val="001000000000"/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rPr>
                <w:b w:val="0"/>
                <w:sz w:val="40"/>
                <w:szCs w:val="40"/>
              </w:rPr>
            </w:pPr>
            <w:r w:rsidRPr="00E41116">
              <w:rPr>
                <w:b w:val="0"/>
                <w:sz w:val="40"/>
                <w:szCs w:val="40"/>
              </w:rPr>
              <w:t>2005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188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653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309</w:t>
            </w:r>
          </w:p>
        </w:tc>
        <w:tc>
          <w:tcPr>
            <w:tcW w:w="2327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b/>
                <w:sz w:val="40"/>
                <w:szCs w:val="40"/>
              </w:rPr>
              <w:t>841</w:t>
            </w:r>
          </w:p>
        </w:tc>
      </w:tr>
      <w:tr w:rsidR="00D41A7D" w:rsidTr="00E41116">
        <w:trPr>
          <w:trHeight w:val="1500"/>
        </w:trPr>
        <w:tc>
          <w:tcPr>
            <w:cnfStyle w:val="001000000000"/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rPr>
                <w:b w:val="0"/>
                <w:sz w:val="40"/>
                <w:szCs w:val="40"/>
              </w:rPr>
            </w:pPr>
            <w:r w:rsidRPr="00E41116">
              <w:rPr>
                <w:b w:val="0"/>
                <w:sz w:val="40"/>
                <w:szCs w:val="40"/>
              </w:rPr>
              <w:t>2006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185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468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253</w:t>
            </w:r>
          </w:p>
        </w:tc>
        <w:tc>
          <w:tcPr>
            <w:tcW w:w="2327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b/>
                <w:sz w:val="40"/>
                <w:szCs w:val="40"/>
              </w:rPr>
              <w:t>653</w:t>
            </w:r>
          </w:p>
        </w:tc>
      </w:tr>
      <w:tr w:rsidR="00D41A7D" w:rsidTr="00E41116">
        <w:trPr>
          <w:cnfStyle w:val="000000100000"/>
          <w:trHeight w:val="1500"/>
        </w:trPr>
        <w:tc>
          <w:tcPr>
            <w:cnfStyle w:val="001000000000"/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rPr>
                <w:b w:val="0"/>
                <w:sz w:val="40"/>
                <w:szCs w:val="40"/>
              </w:rPr>
            </w:pPr>
            <w:r w:rsidRPr="00E41116">
              <w:rPr>
                <w:b w:val="0"/>
                <w:sz w:val="40"/>
                <w:szCs w:val="40"/>
              </w:rPr>
              <w:t>2007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200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476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270</w:t>
            </w:r>
          </w:p>
        </w:tc>
        <w:tc>
          <w:tcPr>
            <w:tcW w:w="2327" w:type="dxa"/>
          </w:tcPr>
          <w:p w:rsidR="00D41A7D" w:rsidRPr="00E41116" w:rsidRDefault="00D41A7D" w:rsidP="005903D4">
            <w:pPr>
              <w:ind w:firstLine="0"/>
              <w:jc w:val="center"/>
              <w:cnfStyle w:val="00000010000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b/>
                <w:sz w:val="40"/>
                <w:szCs w:val="40"/>
              </w:rPr>
              <w:t>676</w:t>
            </w:r>
          </w:p>
        </w:tc>
      </w:tr>
      <w:tr w:rsidR="00D41A7D" w:rsidTr="00E41116">
        <w:trPr>
          <w:trHeight w:val="1584"/>
        </w:trPr>
        <w:tc>
          <w:tcPr>
            <w:cnfStyle w:val="001000000000"/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rPr>
                <w:b w:val="0"/>
                <w:sz w:val="40"/>
                <w:szCs w:val="40"/>
              </w:rPr>
            </w:pPr>
            <w:r w:rsidRPr="00E41116">
              <w:rPr>
                <w:b w:val="0"/>
                <w:sz w:val="40"/>
                <w:szCs w:val="40"/>
              </w:rPr>
              <w:t>2008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196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475</w:t>
            </w:r>
          </w:p>
        </w:tc>
        <w:tc>
          <w:tcPr>
            <w:tcW w:w="2326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sz w:val="40"/>
                <w:szCs w:val="40"/>
              </w:rPr>
              <w:t>264</w:t>
            </w:r>
          </w:p>
        </w:tc>
        <w:tc>
          <w:tcPr>
            <w:tcW w:w="2327" w:type="dxa"/>
          </w:tcPr>
          <w:p w:rsidR="00D41A7D" w:rsidRPr="00E41116" w:rsidRDefault="00D41A7D" w:rsidP="005903D4">
            <w:pPr>
              <w:ind w:firstLine="0"/>
              <w:jc w:val="center"/>
              <w:cnfStyle w:val="00000000000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41116">
              <w:rPr>
                <w:rFonts w:ascii="Times New Roman" w:hAnsi="Times New Roman" w:cs="Times New Roman"/>
                <w:b/>
                <w:sz w:val="40"/>
                <w:szCs w:val="40"/>
              </w:rPr>
              <w:t>671</w:t>
            </w:r>
          </w:p>
        </w:tc>
      </w:tr>
    </w:tbl>
    <w:p w:rsidR="0064214B" w:rsidRPr="0064214B" w:rsidRDefault="00E41116" w:rsidP="002246EF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64214B" w:rsidRPr="0064214B">
        <w:rPr>
          <w:rFonts w:ascii="Times New Roman" w:hAnsi="Times New Roman" w:cs="Times New Roman"/>
          <w:b/>
          <w:sz w:val="28"/>
          <w:szCs w:val="28"/>
        </w:rPr>
        <w:t>Таблица №</w:t>
      </w:r>
      <w:r w:rsidR="00E672A0">
        <w:rPr>
          <w:rFonts w:ascii="Times New Roman" w:hAnsi="Times New Roman" w:cs="Times New Roman"/>
          <w:b/>
          <w:sz w:val="28"/>
          <w:szCs w:val="28"/>
        </w:rPr>
        <w:t>1</w:t>
      </w:r>
    </w:p>
    <w:p w:rsidR="00194CB1" w:rsidRPr="005903D4" w:rsidRDefault="00E41116" w:rsidP="00E41116">
      <w:pPr>
        <w:ind w:firstLine="0"/>
        <w:jc w:val="center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</w:t>
      </w:r>
      <w:r w:rsidR="005903D4" w:rsidRPr="005903D4">
        <w:rPr>
          <w:rFonts w:ascii="Times New Roman" w:hAnsi="Times New Roman" w:cs="Times New Roman"/>
          <w:b/>
          <w:sz w:val="32"/>
        </w:rPr>
        <w:t xml:space="preserve">Динамика численности безработных в г. Сальске по годам </w:t>
      </w:r>
      <w:r>
        <w:rPr>
          <w:rFonts w:ascii="Times New Roman" w:hAnsi="Times New Roman" w:cs="Times New Roman"/>
          <w:b/>
          <w:sz w:val="32"/>
        </w:rPr>
        <w:t xml:space="preserve">                                 </w:t>
      </w:r>
      <w:r>
        <w:rPr>
          <w:rFonts w:ascii="Times New Roman" w:hAnsi="Times New Roman" w:cs="Times New Roman"/>
          <w:b/>
          <w:color w:val="FF0000"/>
          <w:sz w:val="32"/>
        </w:rPr>
        <w:t>(2002-2008)</w:t>
      </w:r>
    </w:p>
    <w:sectPr w:rsidR="00194CB1" w:rsidRPr="005903D4" w:rsidSect="00194CB1">
      <w:pgSz w:w="14741" w:h="16838"/>
      <w:pgMar w:top="1134" w:right="3685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75F" w:rsidRDefault="00A9475F" w:rsidP="005903D4">
      <w:r>
        <w:separator/>
      </w:r>
    </w:p>
  </w:endnote>
  <w:endnote w:type="continuationSeparator" w:id="1">
    <w:p w:rsidR="00A9475F" w:rsidRDefault="00A9475F" w:rsidP="00590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75F" w:rsidRDefault="00A9475F" w:rsidP="005903D4">
      <w:r>
        <w:separator/>
      </w:r>
    </w:p>
  </w:footnote>
  <w:footnote w:type="continuationSeparator" w:id="1">
    <w:p w:rsidR="00A9475F" w:rsidRDefault="00A9475F" w:rsidP="005903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A7D"/>
    <w:rsid w:val="00020A48"/>
    <w:rsid w:val="00050D45"/>
    <w:rsid w:val="0009295F"/>
    <w:rsid w:val="000A24C3"/>
    <w:rsid w:val="000A790E"/>
    <w:rsid w:val="000E4139"/>
    <w:rsid w:val="000E6036"/>
    <w:rsid w:val="001021BB"/>
    <w:rsid w:val="001136BD"/>
    <w:rsid w:val="001176AB"/>
    <w:rsid w:val="0012016D"/>
    <w:rsid w:val="00120811"/>
    <w:rsid w:val="00125ABE"/>
    <w:rsid w:val="00126658"/>
    <w:rsid w:val="001337EA"/>
    <w:rsid w:val="001830DC"/>
    <w:rsid w:val="00192FBB"/>
    <w:rsid w:val="00194CB1"/>
    <w:rsid w:val="001A1A36"/>
    <w:rsid w:val="001B6D60"/>
    <w:rsid w:val="001E42BE"/>
    <w:rsid w:val="001F3885"/>
    <w:rsid w:val="001F65A2"/>
    <w:rsid w:val="001F7029"/>
    <w:rsid w:val="0020505C"/>
    <w:rsid w:val="00213913"/>
    <w:rsid w:val="00216430"/>
    <w:rsid w:val="00216B50"/>
    <w:rsid w:val="002246EF"/>
    <w:rsid w:val="00234556"/>
    <w:rsid w:val="00244A34"/>
    <w:rsid w:val="00250FD7"/>
    <w:rsid w:val="00264827"/>
    <w:rsid w:val="002B1BC6"/>
    <w:rsid w:val="002B62AA"/>
    <w:rsid w:val="002B754C"/>
    <w:rsid w:val="002C05A4"/>
    <w:rsid w:val="002C5149"/>
    <w:rsid w:val="002C6169"/>
    <w:rsid w:val="002D7E16"/>
    <w:rsid w:val="002E319F"/>
    <w:rsid w:val="002F39EC"/>
    <w:rsid w:val="002F4B66"/>
    <w:rsid w:val="003134D3"/>
    <w:rsid w:val="00315925"/>
    <w:rsid w:val="0031607B"/>
    <w:rsid w:val="00321547"/>
    <w:rsid w:val="00332692"/>
    <w:rsid w:val="00347DE6"/>
    <w:rsid w:val="00361A3B"/>
    <w:rsid w:val="00362045"/>
    <w:rsid w:val="003A4910"/>
    <w:rsid w:val="003A4AF6"/>
    <w:rsid w:val="003C5A12"/>
    <w:rsid w:val="003D3E5B"/>
    <w:rsid w:val="003D44BE"/>
    <w:rsid w:val="003E0128"/>
    <w:rsid w:val="003E4C49"/>
    <w:rsid w:val="003E549A"/>
    <w:rsid w:val="0040442F"/>
    <w:rsid w:val="00407B6A"/>
    <w:rsid w:val="00412917"/>
    <w:rsid w:val="0043668F"/>
    <w:rsid w:val="00464994"/>
    <w:rsid w:val="00475F98"/>
    <w:rsid w:val="00480771"/>
    <w:rsid w:val="00492ACC"/>
    <w:rsid w:val="004B4904"/>
    <w:rsid w:val="004D6E04"/>
    <w:rsid w:val="004D74C8"/>
    <w:rsid w:val="00510D61"/>
    <w:rsid w:val="00535A60"/>
    <w:rsid w:val="0054109A"/>
    <w:rsid w:val="00543DEC"/>
    <w:rsid w:val="00560051"/>
    <w:rsid w:val="005606A7"/>
    <w:rsid w:val="00561B56"/>
    <w:rsid w:val="005804E2"/>
    <w:rsid w:val="00582D64"/>
    <w:rsid w:val="005903D4"/>
    <w:rsid w:val="00595EBD"/>
    <w:rsid w:val="005A71D3"/>
    <w:rsid w:val="005B037A"/>
    <w:rsid w:val="005D2BFA"/>
    <w:rsid w:val="005E22C4"/>
    <w:rsid w:val="005E2936"/>
    <w:rsid w:val="005E56AE"/>
    <w:rsid w:val="00605407"/>
    <w:rsid w:val="00621725"/>
    <w:rsid w:val="006277A3"/>
    <w:rsid w:val="006361B9"/>
    <w:rsid w:val="0064214B"/>
    <w:rsid w:val="00654419"/>
    <w:rsid w:val="006703A2"/>
    <w:rsid w:val="00671568"/>
    <w:rsid w:val="0067191F"/>
    <w:rsid w:val="00695429"/>
    <w:rsid w:val="006A2573"/>
    <w:rsid w:val="006A28E1"/>
    <w:rsid w:val="006A5844"/>
    <w:rsid w:val="006A69B7"/>
    <w:rsid w:val="006E1FAF"/>
    <w:rsid w:val="006F2D0A"/>
    <w:rsid w:val="007011AA"/>
    <w:rsid w:val="0070367F"/>
    <w:rsid w:val="007112ED"/>
    <w:rsid w:val="00715118"/>
    <w:rsid w:val="00764438"/>
    <w:rsid w:val="00767DC5"/>
    <w:rsid w:val="00767E42"/>
    <w:rsid w:val="00781BA5"/>
    <w:rsid w:val="00784448"/>
    <w:rsid w:val="007912EC"/>
    <w:rsid w:val="007A7382"/>
    <w:rsid w:val="007B1589"/>
    <w:rsid w:val="007C3A66"/>
    <w:rsid w:val="0080092E"/>
    <w:rsid w:val="00802246"/>
    <w:rsid w:val="0080389B"/>
    <w:rsid w:val="00806084"/>
    <w:rsid w:val="00810535"/>
    <w:rsid w:val="008316C5"/>
    <w:rsid w:val="00852BB4"/>
    <w:rsid w:val="00876FCB"/>
    <w:rsid w:val="00877DEC"/>
    <w:rsid w:val="00884466"/>
    <w:rsid w:val="008879BE"/>
    <w:rsid w:val="00897D1A"/>
    <w:rsid w:val="008A07B1"/>
    <w:rsid w:val="008A0CA7"/>
    <w:rsid w:val="008A41F0"/>
    <w:rsid w:val="008A441E"/>
    <w:rsid w:val="008C7C55"/>
    <w:rsid w:val="008D3F70"/>
    <w:rsid w:val="008D52BC"/>
    <w:rsid w:val="008D7E2F"/>
    <w:rsid w:val="008E5A06"/>
    <w:rsid w:val="008F42F6"/>
    <w:rsid w:val="00900A9F"/>
    <w:rsid w:val="009128C8"/>
    <w:rsid w:val="00943961"/>
    <w:rsid w:val="00944B9C"/>
    <w:rsid w:val="0095085E"/>
    <w:rsid w:val="00963A7D"/>
    <w:rsid w:val="009670FF"/>
    <w:rsid w:val="00974C22"/>
    <w:rsid w:val="0098359A"/>
    <w:rsid w:val="00984BC4"/>
    <w:rsid w:val="00995274"/>
    <w:rsid w:val="009B02FE"/>
    <w:rsid w:val="009B15E1"/>
    <w:rsid w:val="009B1E1A"/>
    <w:rsid w:val="009B1FCF"/>
    <w:rsid w:val="009B3437"/>
    <w:rsid w:val="009C1B81"/>
    <w:rsid w:val="009C4742"/>
    <w:rsid w:val="009D2C2A"/>
    <w:rsid w:val="009E3E06"/>
    <w:rsid w:val="009E5191"/>
    <w:rsid w:val="009F0D5D"/>
    <w:rsid w:val="009F7BD8"/>
    <w:rsid w:val="00A432F8"/>
    <w:rsid w:val="00A44FF6"/>
    <w:rsid w:val="00A543E0"/>
    <w:rsid w:val="00A9475F"/>
    <w:rsid w:val="00A96BA0"/>
    <w:rsid w:val="00AC2977"/>
    <w:rsid w:val="00AC55DF"/>
    <w:rsid w:val="00AD6E38"/>
    <w:rsid w:val="00AF26FD"/>
    <w:rsid w:val="00AF476A"/>
    <w:rsid w:val="00B04758"/>
    <w:rsid w:val="00B130B5"/>
    <w:rsid w:val="00B27448"/>
    <w:rsid w:val="00B43C6A"/>
    <w:rsid w:val="00B47C85"/>
    <w:rsid w:val="00B85D00"/>
    <w:rsid w:val="00B90444"/>
    <w:rsid w:val="00BA36AC"/>
    <w:rsid w:val="00BB3336"/>
    <w:rsid w:val="00BC27C7"/>
    <w:rsid w:val="00BC7190"/>
    <w:rsid w:val="00BF794D"/>
    <w:rsid w:val="00C1670F"/>
    <w:rsid w:val="00C22EBA"/>
    <w:rsid w:val="00C25D1A"/>
    <w:rsid w:val="00C44C39"/>
    <w:rsid w:val="00C45450"/>
    <w:rsid w:val="00C52E0C"/>
    <w:rsid w:val="00C60E61"/>
    <w:rsid w:val="00C652C7"/>
    <w:rsid w:val="00C73944"/>
    <w:rsid w:val="00CA0D7E"/>
    <w:rsid w:val="00CA0E3A"/>
    <w:rsid w:val="00CA1FDB"/>
    <w:rsid w:val="00CA2D69"/>
    <w:rsid w:val="00CC38B3"/>
    <w:rsid w:val="00CC662D"/>
    <w:rsid w:val="00CF7191"/>
    <w:rsid w:val="00D045E1"/>
    <w:rsid w:val="00D171F3"/>
    <w:rsid w:val="00D23FDF"/>
    <w:rsid w:val="00D41894"/>
    <w:rsid w:val="00D41A7D"/>
    <w:rsid w:val="00D44DA9"/>
    <w:rsid w:val="00D5015C"/>
    <w:rsid w:val="00D62CDC"/>
    <w:rsid w:val="00D7042C"/>
    <w:rsid w:val="00DA2ED1"/>
    <w:rsid w:val="00DA44D8"/>
    <w:rsid w:val="00DB5B07"/>
    <w:rsid w:val="00DC2AA7"/>
    <w:rsid w:val="00DC55A6"/>
    <w:rsid w:val="00DE593C"/>
    <w:rsid w:val="00DF143A"/>
    <w:rsid w:val="00E14CC6"/>
    <w:rsid w:val="00E41116"/>
    <w:rsid w:val="00E62BC7"/>
    <w:rsid w:val="00E631CC"/>
    <w:rsid w:val="00E672A0"/>
    <w:rsid w:val="00E6783F"/>
    <w:rsid w:val="00EA4682"/>
    <w:rsid w:val="00ED002B"/>
    <w:rsid w:val="00ED01AA"/>
    <w:rsid w:val="00EE28C0"/>
    <w:rsid w:val="00EE5BF5"/>
    <w:rsid w:val="00EF49B2"/>
    <w:rsid w:val="00F00C40"/>
    <w:rsid w:val="00F04051"/>
    <w:rsid w:val="00F07F25"/>
    <w:rsid w:val="00F25BDB"/>
    <w:rsid w:val="00F320D6"/>
    <w:rsid w:val="00F35437"/>
    <w:rsid w:val="00F36F7C"/>
    <w:rsid w:val="00F37B5F"/>
    <w:rsid w:val="00F422E8"/>
    <w:rsid w:val="00F44103"/>
    <w:rsid w:val="00F50C84"/>
    <w:rsid w:val="00F64C2C"/>
    <w:rsid w:val="00F757E2"/>
    <w:rsid w:val="00F7726F"/>
    <w:rsid w:val="00F835D1"/>
    <w:rsid w:val="00FA00FD"/>
    <w:rsid w:val="00FA360E"/>
    <w:rsid w:val="00FB72AE"/>
    <w:rsid w:val="00FC1F8A"/>
    <w:rsid w:val="00FD16F0"/>
    <w:rsid w:val="00FE12C3"/>
    <w:rsid w:val="00FE140F"/>
    <w:rsid w:val="00FE71AC"/>
    <w:rsid w:val="00FE7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A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03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D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903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03D4"/>
  </w:style>
  <w:style w:type="paragraph" w:styleId="a8">
    <w:name w:val="footer"/>
    <w:basedOn w:val="a"/>
    <w:link w:val="a9"/>
    <w:uiPriority w:val="99"/>
    <w:semiHidden/>
    <w:unhideWhenUsed/>
    <w:rsid w:val="005903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03D4"/>
  </w:style>
  <w:style w:type="table" w:styleId="2-2">
    <w:name w:val="Medium Shading 2 Accent 2"/>
    <w:basedOn w:val="a1"/>
    <w:uiPriority w:val="64"/>
    <w:rsid w:val="005903D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EAEAEA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EAEA" w:themeFill="background1"/>
      </w:tcPr>
    </w:tblStylePr>
    <w:tblStylePr w:type="firstCol">
      <w:rPr>
        <w:b/>
        <w:bCs/>
        <w:color w:val="EAEAEA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EAEAEA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C6C6" w:themeFill="background1" w:themeFillShade="D8"/>
      </w:tcPr>
    </w:tblStylePr>
    <w:tblStylePr w:type="band1Horz">
      <w:tblPr/>
      <w:tcPr>
        <w:shd w:val="clear" w:color="auto" w:fill="C6C6C6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EAEAEA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Новиковы</cp:lastModifiedBy>
  <cp:revision>9</cp:revision>
  <dcterms:created xsi:type="dcterms:W3CDTF">2009-02-01T18:33:00Z</dcterms:created>
  <dcterms:modified xsi:type="dcterms:W3CDTF">2009-02-08T16:45:00Z</dcterms:modified>
</cp:coreProperties>
</file>