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519" w:rsidRPr="007565B5" w:rsidRDefault="00996519" w:rsidP="00996519">
      <w:pPr>
        <w:ind w:left="-284"/>
        <w:rPr>
          <w:b/>
          <w:sz w:val="28"/>
          <w:szCs w:val="28"/>
        </w:rPr>
      </w:pPr>
      <w:r w:rsidRPr="007565B5">
        <w:rPr>
          <w:b/>
          <w:sz w:val="28"/>
          <w:szCs w:val="28"/>
        </w:rPr>
        <w:t>Муниципальное общеобразовательное учреждение «Лицей №8» г. Тында</w:t>
      </w:r>
    </w:p>
    <w:p w:rsidR="00996519" w:rsidRDefault="00996519" w:rsidP="00996519">
      <w:pPr>
        <w:rPr>
          <w:sz w:val="28"/>
          <w:szCs w:val="28"/>
        </w:rPr>
      </w:pPr>
    </w:p>
    <w:p w:rsidR="00996519" w:rsidRDefault="00996519" w:rsidP="00996519">
      <w:pPr>
        <w:rPr>
          <w:sz w:val="28"/>
          <w:szCs w:val="28"/>
        </w:rPr>
      </w:pPr>
    </w:p>
    <w:p w:rsidR="00996519" w:rsidRDefault="00996519" w:rsidP="00996519">
      <w:pPr>
        <w:rPr>
          <w:sz w:val="28"/>
          <w:szCs w:val="28"/>
        </w:rPr>
      </w:pPr>
    </w:p>
    <w:p w:rsidR="00996519" w:rsidRDefault="00996519" w:rsidP="00996519">
      <w:pPr>
        <w:rPr>
          <w:sz w:val="28"/>
          <w:szCs w:val="28"/>
        </w:rPr>
      </w:pPr>
    </w:p>
    <w:p w:rsidR="00996519" w:rsidRPr="007565B5" w:rsidRDefault="00996519" w:rsidP="00996519">
      <w:pPr>
        <w:jc w:val="center"/>
        <w:rPr>
          <w:b/>
          <w:color w:val="002060"/>
          <w:sz w:val="72"/>
          <w:szCs w:val="72"/>
        </w:rPr>
      </w:pPr>
      <w:r w:rsidRPr="007565B5">
        <w:rPr>
          <w:b/>
          <w:color w:val="002060"/>
          <w:sz w:val="72"/>
          <w:szCs w:val="72"/>
        </w:rPr>
        <w:t>Исследовательская работа</w:t>
      </w:r>
    </w:p>
    <w:p w:rsidR="00996519" w:rsidRPr="007565B5" w:rsidRDefault="00996519" w:rsidP="00996519">
      <w:pPr>
        <w:jc w:val="center"/>
        <w:rPr>
          <w:b/>
          <w:i/>
          <w:color w:val="002060"/>
          <w:sz w:val="72"/>
          <w:szCs w:val="72"/>
        </w:rPr>
      </w:pPr>
      <w:r w:rsidRPr="007565B5">
        <w:rPr>
          <w:b/>
          <w:i/>
          <w:color w:val="002060"/>
          <w:sz w:val="72"/>
          <w:szCs w:val="72"/>
        </w:rPr>
        <w:t>«Есть женщины в русских селеньях»</w:t>
      </w:r>
    </w:p>
    <w:p w:rsidR="00996519" w:rsidRPr="007565B5" w:rsidRDefault="00996519" w:rsidP="00996519">
      <w:pPr>
        <w:jc w:val="center"/>
        <w:rPr>
          <w:b/>
          <w:color w:val="002060"/>
          <w:sz w:val="56"/>
          <w:szCs w:val="56"/>
        </w:rPr>
      </w:pPr>
      <w:r w:rsidRPr="007565B5">
        <w:rPr>
          <w:b/>
          <w:color w:val="002060"/>
          <w:sz w:val="56"/>
          <w:szCs w:val="56"/>
        </w:rPr>
        <w:t>(история моей семьи)</w:t>
      </w:r>
    </w:p>
    <w:p w:rsidR="00996519" w:rsidRDefault="00996519" w:rsidP="00996519">
      <w:pPr>
        <w:spacing w:line="360" w:lineRule="auto"/>
        <w:ind w:right="424"/>
        <w:jc w:val="right"/>
        <w:rPr>
          <w:b/>
          <w:sz w:val="28"/>
          <w:szCs w:val="28"/>
        </w:rPr>
      </w:pPr>
    </w:p>
    <w:p w:rsidR="00996519" w:rsidRDefault="00996519" w:rsidP="00996519">
      <w:pPr>
        <w:spacing w:line="360" w:lineRule="auto"/>
        <w:ind w:right="424"/>
        <w:jc w:val="center"/>
        <w:rPr>
          <w:b/>
          <w:sz w:val="28"/>
          <w:szCs w:val="28"/>
        </w:rPr>
      </w:pPr>
      <w:r>
        <w:rPr>
          <w:b/>
          <w:sz w:val="28"/>
          <w:szCs w:val="28"/>
        </w:rPr>
        <w:t xml:space="preserve">                                                                               Подготовила: </w:t>
      </w:r>
      <w:proofErr w:type="spellStart"/>
      <w:r>
        <w:rPr>
          <w:b/>
          <w:sz w:val="28"/>
          <w:szCs w:val="28"/>
        </w:rPr>
        <w:t>Ивельская</w:t>
      </w:r>
      <w:proofErr w:type="spellEnd"/>
    </w:p>
    <w:p w:rsidR="00996519" w:rsidRDefault="00996519" w:rsidP="00996519">
      <w:pPr>
        <w:spacing w:line="360" w:lineRule="auto"/>
        <w:ind w:right="424"/>
        <w:jc w:val="center"/>
        <w:rPr>
          <w:b/>
          <w:sz w:val="28"/>
          <w:szCs w:val="28"/>
        </w:rPr>
      </w:pPr>
      <w:r>
        <w:rPr>
          <w:b/>
          <w:sz w:val="28"/>
          <w:szCs w:val="28"/>
        </w:rPr>
        <w:t xml:space="preserve">                                                                 Ксения Юрьевна    </w:t>
      </w:r>
    </w:p>
    <w:p w:rsidR="00996519" w:rsidRDefault="00996519" w:rsidP="00996519">
      <w:pPr>
        <w:spacing w:line="360" w:lineRule="auto"/>
        <w:ind w:right="424"/>
        <w:jc w:val="center"/>
        <w:rPr>
          <w:b/>
          <w:sz w:val="28"/>
          <w:szCs w:val="28"/>
        </w:rPr>
      </w:pPr>
      <w:r>
        <w:rPr>
          <w:b/>
          <w:sz w:val="28"/>
          <w:szCs w:val="28"/>
        </w:rPr>
        <w:t xml:space="preserve">                                                                      ученица 2</w:t>
      </w:r>
      <w:proofErr w:type="gramStart"/>
      <w:r>
        <w:rPr>
          <w:b/>
          <w:sz w:val="28"/>
          <w:szCs w:val="28"/>
        </w:rPr>
        <w:t xml:space="preserve"> Б</w:t>
      </w:r>
      <w:proofErr w:type="gramEnd"/>
      <w:r>
        <w:rPr>
          <w:b/>
          <w:sz w:val="28"/>
          <w:szCs w:val="28"/>
        </w:rPr>
        <w:t xml:space="preserve"> класса </w:t>
      </w:r>
    </w:p>
    <w:p w:rsidR="00996519" w:rsidRDefault="00996519" w:rsidP="00996519">
      <w:pPr>
        <w:spacing w:line="360" w:lineRule="auto"/>
        <w:ind w:right="424"/>
        <w:jc w:val="center"/>
        <w:rPr>
          <w:b/>
          <w:sz w:val="28"/>
          <w:szCs w:val="28"/>
        </w:rPr>
      </w:pPr>
      <w:r>
        <w:rPr>
          <w:b/>
          <w:sz w:val="28"/>
          <w:szCs w:val="28"/>
        </w:rPr>
        <w:t xml:space="preserve">                                                                                     руководитель: </w:t>
      </w:r>
      <w:proofErr w:type="spellStart"/>
      <w:r>
        <w:rPr>
          <w:b/>
          <w:sz w:val="28"/>
          <w:szCs w:val="28"/>
        </w:rPr>
        <w:t>Литвинская</w:t>
      </w:r>
      <w:proofErr w:type="spellEnd"/>
    </w:p>
    <w:p w:rsidR="00996519" w:rsidRDefault="00996519" w:rsidP="00996519">
      <w:pPr>
        <w:spacing w:line="360" w:lineRule="auto"/>
        <w:ind w:right="424"/>
        <w:jc w:val="center"/>
        <w:rPr>
          <w:b/>
          <w:sz w:val="28"/>
          <w:szCs w:val="28"/>
        </w:rPr>
      </w:pPr>
      <w:r>
        <w:rPr>
          <w:b/>
          <w:sz w:val="28"/>
          <w:szCs w:val="28"/>
        </w:rPr>
        <w:t xml:space="preserve">                                                                           Людмила Николаевна</w:t>
      </w:r>
    </w:p>
    <w:p w:rsidR="00996519" w:rsidRDefault="00996519" w:rsidP="00996519">
      <w:pPr>
        <w:spacing w:line="360" w:lineRule="auto"/>
        <w:ind w:right="424"/>
        <w:jc w:val="center"/>
        <w:rPr>
          <w:b/>
          <w:sz w:val="28"/>
          <w:szCs w:val="28"/>
        </w:rPr>
      </w:pPr>
      <w:r>
        <w:rPr>
          <w:b/>
          <w:sz w:val="28"/>
          <w:szCs w:val="28"/>
        </w:rPr>
        <w:t xml:space="preserve">                                                                                   Учитель начальных классов</w:t>
      </w:r>
    </w:p>
    <w:p w:rsidR="00996519" w:rsidRDefault="00996519" w:rsidP="00996519">
      <w:pPr>
        <w:spacing w:line="360" w:lineRule="auto"/>
        <w:ind w:right="424"/>
        <w:jc w:val="center"/>
        <w:rPr>
          <w:b/>
          <w:sz w:val="28"/>
          <w:szCs w:val="28"/>
        </w:rPr>
      </w:pPr>
      <w:r>
        <w:rPr>
          <w:b/>
          <w:sz w:val="28"/>
          <w:szCs w:val="28"/>
        </w:rPr>
        <w:t xml:space="preserve">                                                                                  </w:t>
      </w:r>
    </w:p>
    <w:p w:rsidR="00996519" w:rsidRPr="007565B5" w:rsidRDefault="00996519" w:rsidP="00996519">
      <w:pPr>
        <w:spacing w:line="360" w:lineRule="auto"/>
        <w:ind w:right="424"/>
        <w:jc w:val="center"/>
        <w:rPr>
          <w:b/>
          <w:sz w:val="28"/>
          <w:szCs w:val="28"/>
        </w:rPr>
      </w:pPr>
      <w:r>
        <w:rPr>
          <w:b/>
          <w:sz w:val="28"/>
          <w:szCs w:val="28"/>
        </w:rPr>
        <w:t xml:space="preserve">2010 год  </w:t>
      </w:r>
      <w:proofErr w:type="gramStart"/>
      <w:r>
        <w:rPr>
          <w:b/>
          <w:sz w:val="28"/>
          <w:szCs w:val="28"/>
        </w:rPr>
        <w:t>г</w:t>
      </w:r>
      <w:proofErr w:type="gramEnd"/>
      <w:r>
        <w:rPr>
          <w:b/>
          <w:sz w:val="28"/>
          <w:szCs w:val="28"/>
        </w:rPr>
        <w:t>. Тында</w:t>
      </w: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Pr="007565B5" w:rsidRDefault="00996519" w:rsidP="00996519">
      <w:pPr>
        <w:spacing w:line="360" w:lineRule="auto"/>
        <w:ind w:right="424"/>
        <w:jc w:val="center"/>
        <w:rPr>
          <w:b/>
          <w:color w:val="002060"/>
          <w:sz w:val="72"/>
          <w:szCs w:val="72"/>
        </w:rPr>
      </w:pPr>
      <w:r w:rsidRPr="007565B5">
        <w:rPr>
          <w:b/>
          <w:color w:val="002060"/>
          <w:sz w:val="72"/>
          <w:szCs w:val="72"/>
        </w:rPr>
        <w:t>План</w:t>
      </w:r>
    </w:p>
    <w:p w:rsidR="00996519" w:rsidRPr="007565B5" w:rsidRDefault="00996519" w:rsidP="00996519">
      <w:pPr>
        <w:pStyle w:val="a3"/>
        <w:numPr>
          <w:ilvl w:val="0"/>
          <w:numId w:val="1"/>
        </w:numPr>
        <w:spacing w:line="360" w:lineRule="auto"/>
        <w:ind w:right="424"/>
        <w:rPr>
          <w:b/>
          <w:color w:val="002060"/>
          <w:sz w:val="48"/>
          <w:szCs w:val="48"/>
        </w:rPr>
      </w:pPr>
      <w:r w:rsidRPr="007565B5">
        <w:rPr>
          <w:b/>
          <w:color w:val="002060"/>
          <w:sz w:val="48"/>
          <w:szCs w:val="48"/>
        </w:rPr>
        <w:t xml:space="preserve">Введение </w:t>
      </w:r>
    </w:p>
    <w:p w:rsidR="00996519" w:rsidRPr="007565B5" w:rsidRDefault="00996519" w:rsidP="00996519">
      <w:pPr>
        <w:pStyle w:val="a3"/>
        <w:numPr>
          <w:ilvl w:val="0"/>
          <w:numId w:val="1"/>
        </w:numPr>
        <w:spacing w:line="360" w:lineRule="auto"/>
        <w:ind w:right="424"/>
        <w:rPr>
          <w:b/>
          <w:color w:val="002060"/>
          <w:sz w:val="48"/>
          <w:szCs w:val="48"/>
        </w:rPr>
      </w:pPr>
      <w:r w:rsidRPr="007565B5">
        <w:rPr>
          <w:b/>
          <w:color w:val="002060"/>
          <w:sz w:val="48"/>
          <w:szCs w:val="48"/>
        </w:rPr>
        <w:t xml:space="preserve">Детство </w:t>
      </w:r>
    </w:p>
    <w:p w:rsidR="00996519" w:rsidRPr="007565B5" w:rsidRDefault="00996519" w:rsidP="00996519">
      <w:pPr>
        <w:pStyle w:val="a3"/>
        <w:numPr>
          <w:ilvl w:val="0"/>
          <w:numId w:val="1"/>
        </w:numPr>
        <w:spacing w:line="360" w:lineRule="auto"/>
        <w:ind w:right="424"/>
        <w:rPr>
          <w:b/>
          <w:color w:val="002060"/>
          <w:sz w:val="48"/>
          <w:szCs w:val="48"/>
        </w:rPr>
      </w:pPr>
      <w:r w:rsidRPr="007565B5">
        <w:rPr>
          <w:b/>
          <w:color w:val="002060"/>
          <w:sz w:val="48"/>
          <w:szCs w:val="48"/>
        </w:rPr>
        <w:t xml:space="preserve">Война </w:t>
      </w:r>
    </w:p>
    <w:p w:rsidR="00996519" w:rsidRPr="007565B5" w:rsidRDefault="00996519" w:rsidP="00996519">
      <w:pPr>
        <w:pStyle w:val="a3"/>
        <w:numPr>
          <w:ilvl w:val="0"/>
          <w:numId w:val="1"/>
        </w:numPr>
        <w:spacing w:line="360" w:lineRule="auto"/>
        <w:ind w:right="424"/>
        <w:rPr>
          <w:b/>
          <w:color w:val="002060"/>
          <w:sz w:val="48"/>
          <w:szCs w:val="48"/>
        </w:rPr>
      </w:pPr>
      <w:r w:rsidRPr="007565B5">
        <w:rPr>
          <w:b/>
          <w:color w:val="002060"/>
          <w:sz w:val="48"/>
          <w:szCs w:val="48"/>
        </w:rPr>
        <w:t>Мирная жизнь</w:t>
      </w:r>
    </w:p>
    <w:p w:rsidR="00996519" w:rsidRPr="007565B5" w:rsidRDefault="00996519" w:rsidP="00996519">
      <w:pPr>
        <w:pStyle w:val="a3"/>
        <w:numPr>
          <w:ilvl w:val="0"/>
          <w:numId w:val="1"/>
        </w:numPr>
        <w:spacing w:line="360" w:lineRule="auto"/>
        <w:ind w:right="424"/>
        <w:rPr>
          <w:b/>
          <w:color w:val="002060"/>
          <w:sz w:val="48"/>
          <w:szCs w:val="48"/>
        </w:rPr>
      </w:pPr>
      <w:r w:rsidRPr="007565B5">
        <w:rPr>
          <w:b/>
          <w:color w:val="002060"/>
          <w:sz w:val="48"/>
          <w:szCs w:val="48"/>
        </w:rPr>
        <w:t xml:space="preserve">Заключение </w:t>
      </w: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Default="00996519" w:rsidP="00996519">
      <w:pPr>
        <w:spacing w:line="360" w:lineRule="auto"/>
        <w:ind w:right="424"/>
        <w:rPr>
          <w:b/>
          <w:color w:val="002060"/>
          <w:sz w:val="36"/>
          <w:szCs w:val="36"/>
        </w:rPr>
      </w:pPr>
    </w:p>
    <w:p w:rsidR="00996519" w:rsidRPr="002A3E1C" w:rsidRDefault="00996519" w:rsidP="00996519">
      <w:pPr>
        <w:spacing w:line="360" w:lineRule="auto"/>
        <w:ind w:right="424"/>
        <w:rPr>
          <w:b/>
          <w:color w:val="002060"/>
          <w:sz w:val="36"/>
          <w:szCs w:val="36"/>
        </w:rPr>
      </w:pPr>
      <w:r w:rsidRPr="002A3E1C">
        <w:rPr>
          <w:b/>
          <w:color w:val="002060"/>
          <w:sz w:val="36"/>
          <w:szCs w:val="36"/>
        </w:rPr>
        <w:lastRenderedPageBreak/>
        <w:t xml:space="preserve">Введение </w:t>
      </w:r>
    </w:p>
    <w:p w:rsidR="00996519" w:rsidRDefault="00996519" w:rsidP="00996519">
      <w:pPr>
        <w:spacing w:line="360" w:lineRule="auto"/>
        <w:ind w:right="424"/>
        <w:rPr>
          <w:sz w:val="28"/>
          <w:szCs w:val="28"/>
        </w:rPr>
      </w:pPr>
      <w:r>
        <w:rPr>
          <w:sz w:val="28"/>
          <w:szCs w:val="28"/>
        </w:rPr>
        <w:t>«Есть женщины в русских селеньях….»</w:t>
      </w:r>
    </w:p>
    <w:p w:rsidR="00996519" w:rsidRDefault="00996519" w:rsidP="00996519">
      <w:pPr>
        <w:spacing w:line="360" w:lineRule="auto"/>
        <w:ind w:right="424"/>
        <w:rPr>
          <w:sz w:val="28"/>
          <w:szCs w:val="28"/>
        </w:rPr>
      </w:pPr>
      <w:r>
        <w:rPr>
          <w:sz w:val="28"/>
          <w:szCs w:val="28"/>
        </w:rPr>
        <w:t>Да, действительно, были, есть и будут  женщины в русских селах, которые «коня на скаку остановят», «в горящую избу войдут». И я задумалась, а были ли в моей родословной женщины, о которых можно сказать таким образом.  Из рассказов мамы и бабушки я узнала, что были. Это моя прабабушка  - простая русская женщина. Женщина с большой буквы.</w:t>
      </w:r>
    </w:p>
    <w:p w:rsidR="00996519" w:rsidRDefault="00996519" w:rsidP="00996519">
      <w:pPr>
        <w:spacing w:line="360" w:lineRule="auto"/>
        <w:ind w:right="424"/>
        <w:rPr>
          <w:sz w:val="28"/>
          <w:szCs w:val="28"/>
        </w:rPr>
      </w:pPr>
      <w:r w:rsidRPr="002A3E1C">
        <w:rPr>
          <w:b/>
          <w:i/>
          <w:color w:val="002060"/>
          <w:sz w:val="28"/>
          <w:szCs w:val="28"/>
        </w:rPr>
        <w:t>Цель моей работы</w:t>
      </w:r>
      <w:r w:rsidRPr="00A50E92">
        <w:rPr>
          <w:b/>
          <w:i/>
          <w:sz w:val="28"/>
          <w:szCs w:val="28"/>
        </w:rPr>
        <w:t>:</w:t>
      </w:r>
      <w:r>
        <w:rPr>
          <w:sz w:val="28"/>
          <w:szCs w:val="28"/>
        </w:rPr>
        <w:t xml:space="preserve"> изучить историю моей родословной через изучение истории жизни моей прабабушки Семеновой Анастасии Андреевны; собрать как можно больше сведений о моих родственниках по материнской линии; знать и помнить историю моей семьи. </w:t>
      </w:r>
    </w:p>
    <w:p w:rsidR="00996519" w:rsidRDefault="00996519" w:rsidP="00996519">
      <w:pPr>
        <w:spacing w:line="360" w:lineRule="auto"/>
        <w:ind w:right="424"/>
        <w:rPr>
          <w:sz w:val="28"/>
          <w:szCs w:val="28"/>
        </w:rPr>
      </w:pPr>
      <w:r>
        <w:rPr>
          <w:sz w:val="28"/>
          <w:szCs w:val="28"/>
        </w:rPr>
        <w:t>Актуальность моей темы заключается в том, чтобы показать необходимость современному поколению знать историю своей семьи, помнить и гордится своими предками.</w:t>
      </w:r>
    </w:p>
    <w:p w:rsidR="00996519" w:rsidRDefault="00996519" w:rsidP="00996519">
      <w:pPr>
        <w:spacing w:line="360" w:lineRule="auto"/>
        <w:ind w:right="424"/>
        <w:rPr>
          <w:b/>
          <w:color w:val="002060"/>
          <w:sz w:val="36"/>
          <w:szCs w:val="36"/>
        </w:rPr>
      </w:pPr>
      <w:r w:rsidRPr="002A3E1C">
        <w:rPr>
          <w:b/>
          <w:color w:val="002060"/>
          <w:sz w:val="36"/>
          <w:szCs w:val="36"/>
        </w:rPr>
        <w:t>Детство</w:t>
      </w:r>
    </w:p>
    <w:p w:rsidR="00996519" w:rsidRDefault="00996519" w:rsidP="00996519">
      <w:pPr>
        <w:spacing w:line="360" w:lineRule="auto"/>
        <w:ind w:right="424"/>
        <w:rPr>
          <w:sz w:val="28"/>
          <w:szCs w:val="28"/>
        </w:rPr>
      </w:pPr>
      <w:r w:rsidRPr="002A3E1C">
        <w:rPr>
          <w:sz w:val="28"/>
          <w:szCs w:val="28"/>
        </w:rPr>
        <w:t>Семенова (</w:t>
      </w:r>
      <w:proofErr w:type="spellStart"/>
      <w:r w:rsidRPr="002A3E1C">
        <w:rPr>
          <w:sz w:val="28"/>
          <w:szCs w:val="28"/>
        </w:rPr>
        <w:t>Кокотова</w:t>
      </w:r>
      <w:proofErr w:type="spellEnd"/>
      <w:r>
        <w:rPr>
          <w:sz w:val="28"/>
          <w:szCs w:val="28"/>
        </w:rPr>
        <w:t xml:space="preserve">) Анастасия Андреевна родилась 5 января 1930 года в деревне </w:t>
      </w:r>
      <w:proofErr w:type="spellStart"/>
      <w:r>
        <w:rPr>
          <w:sz w:val="28"/>
          <w:szCs w:val="28"/>
        </w:rPr>
        <w:t>Падмозеро</w:t>
      </w:r>
      <w:proofErr w:type="spellEnd"/>
      <w:r>
        <w:rPr>
          <w:sz w:val="28"/>
          <w:szCs w:val="28"/>
        </w:rPr>
        <w:t xml:space="preserve"> Медвежьегорского района Карело-финской республики</w:t>
      </w:r>
      <w:proofErr w:type="gramStart"/>
      <w:r>
        <w:rPr>
          <w:sz w:val="28"/>
          <w:szCs w:val="28"/>
        </w:rPr>
        <w:t>,(</w:t>
      </w:r>
      <w:proofErr w:type="gramEnd"/>
      <w:r>
        <w:rPr>
          <w:sz w:val="28"/>
          <w:szCs w:val="28"/>
        </w:rPr>
        <w:t xml:space="preserve"> в настоящее время республике Карелия) в большой крестьянской семье. Она была 7–м ребенком у </w:t>
      </w:r>
      <w:proofErr w:type="spellStart"/>
      <w:r>
        <w:rPr>
          <w:sz w:val="28"/>
          <w:szCs w:val="28"/>
        </w:rPr>
        <w:t>Кокотова</w:t>
      </w:r>
      <w:proofErr w:type="spellEnd"/>
      <w:r>
        <w:rPr>
          <w:sz w:val="28"/>
          <w:szCs w:val="28"/>
        </w:rPr>
        <w:t xml:space="preserve"> Андрея Ивановича и Анны Ивановны. После нее появилось еще 2-е детей. Родители держали крепкое хозяйство, по рассказам Анастасии Андреевны у них было 2 лошади, 2 коровы, овцы, куры. Сами сеяли рожь для хлеба, лен для пошива одежды и белья, овес для животных и овощи. Фруктовые деревья в этом северном районе не растут. Ловили много рыбы, т.к. деревня находилась на берегу Онежского озера. Собирали </w:t>
      </w:r>
      <w:r>
        <w:rPr>
          <w:sz w:val="28"/>
          <w:szCs w:val="28"/>
        </w:rPr>
        <w:lastRenderedPageBreak/>
        <w:t>грибы, ягоды. Отец Андрей Иванович очень любил лес и часто брал с собой маленькую Настю. Денег родители зарабатывали мало и поэтому они тратились на самые важные продукты: сахар и соль. Даже чай не покупали, спасал лес. Сушили травы: брусничник и землянику в русской печи до «черноты» и заваривали чай. Отец  был человеком суровым, но добрым. В их большой крестьянской семье проживали бабушки, от которых отказались родственники и выгнали на улицу. Родители своих детей воспитывали строго. Прабабушка рассказывала, что осенью мать давала девочкам с 8-10 лет пряжу и спицы, показывала, как вязать варежки и носки, и каждая должна была приготовить для себя вязаные изделия. Мать вязала только для маленьких детей. Однажды Настя затянула с вязанием и не успела к морозам и снегу связать себе рукавицы. У нее ужасно замерзали на улице руки, но мама не только не пожалела ее, но еще и заругала. После данного случая моя прабабушка старалась вовремя вязать рукавицы.</w:t>
      </w:r>
    </w:p>
    <w:p w:rsidR="00996519" w:rsidRDefault="00996519" w:rsidP="00996519">
      <w:pPr>
        <w:spacing w:line="360" w:lineRule="auto"/>
        <w:ind w:right="424"/>
        <w:rPr>
          <w:sz w:val="28"/>
          <w:szCs w:val="28"/>
        </w:rPr>
      </w:pPr>
      <w:r>
        <w:rPr>
          <w:sz w:val="28"/>
          <w:szCs w:val="28"/>
        </w:rPr>
        <w:t>Семья собирала много шерсти, т.к. раз в два года в деревню приходили «валяльщики» и делали из шерсти валенки.</w:t>
      </w:r>
    </w:p>
    <w:p w:rsidR="00996519" w:rsidRDefault="00996519" w:rsidP="00996519">
      <w:pPr>
        <w:spacing w:line="360" w:lineRule="auto"/>
        <w:ind w:right="424"/>
        <w:rPr>
          <w:sz w:val="28"/>
          <w:szCs w:val="28"/>
        </w:rPr>
      </w:pPr>
      <w:proofErr w:type="gramStart"/>
      <w:r>
        <w:rPr>
          <w:sz w:val="28"/>
          <w:szCs w:val="28"/>
        </w:rPr>
        <w:t>Отцовский дом был большой, состоял из двух огромных комнат: одна – «хозяйственная», где находилась кухня,</w:t>
      </w:r>
      <w:r w:rsidR="0022165B">
        <w:rPr>
          <w:sz w:val="28"/>
          <w:szCs w:val="28"/>
        </w:rPr>
        <w:t xml:space="preserve"> русская печь; вторая – горница</w:t>
      </w:r>
      <w:r>
        <w:rPr>
          <w:sz w:val="28"/>
          <w:szCs w:val="28"/>
        </w:rPr>
        <w:t>, чистая, светлая комната, где спала вся семья.</w:t>
      </w:r>
      <w:proofErr w:type="gramEnd"/>
      <w:r>
        <w:rPr>
          <w:sz w:val="28"/>
          <w:szCs w:val="28"/>
        </w:rPr>
        <w:t xml:space="preserve"> Дом утепленным коридором соединялся с хлевом, кладовыми и другими пристройками. </w:t>
      </w:r>
    </w:p>
    <w:p w:rsidR="00996519" w:rsidRDefault="00996519" w:rsidP="00996519">
      <w:pPr>
        <w:spacing w:line="360" w:lineRule="auto"/>
        <w:ind w:right="424"/>
        <w:rPr>
          <w:sz w:val="28"/>
          <w:szCs w:val="28"/>
        </w:rPr>
      </w:pPr>
      <w:r>
        <w:rPr>
          <w:sz w:val="28"/>
          <w:szCs w:val="28"/>
        </w:rPr>
        <w:t>Все детство девочки Насти проходило в работе, на поле, в лесу.</w:t>
      </w:r>
    </w:p>
    <w:p w:rsidR="00996519" w:rsidRDefault="00996519" w:rsidP="00996519">
      <w:pPr>
        <w:spacing w:line="360" w:lineRule="auto"/>
        <w:ind w:right="424"/>
        <w:rPr>
          <w:b/>
          <w:color w:val="002060"/>
          <w:sz w:val="36"/>
          <w:szCs w:val="36"/>
        </w:rPr>
      </w:pPr>
      <w:r w:rsidRPr="000A6A3F">
        <w:rPr>
          <w:b/>
          <w:color w:val="002060"/>
          <w:sz w:val="36"/>
          <w:szCs w:val="36"/>
        </w:rPr>
        <w:t xml:space="preserve">Война </w:t>
      </w:r>
    </w:p>
    <w:p w:rsidR="00996519" w:rsidRDefault="00996519" w:rsidP="00996519">
      <w:pPr>
        <w:spacing w:line="360" w:lineRule="auto"/>
        <w:ind w:right="424"/>
        <w:rPr>
          <w:sz w:val="28"/>
          <w:szCs w:val="28"/>
        </w:rPr>
      </w:pPr>
      <w:r w:rsidRPr="007B39A4">
        <w:rPr>
          <w:sz w:val="28"/>
          <w:szCs w:val="28"/>
        </w:rPr>
        <w:t>На рас</w:t>
      </w:r>
      <w:r>
        <w:rPr>
          <w:sz w:val="28"/>
          <w:szCs w:val="28"/>
        </w:rPr>
        <w:t xml:space="preserve">свете 22 июня 1941 года без объявления войны, нарушив Пакт о ненападении, германская армия обрушилась всей мощью на советскую землю. Тысячи артиллерийских орудий открыли огонь по советской </w:t>
      </w:r>
      <w:r>
        <w:rPr>
          <w:sz w:val="28"/>
          <w:szCs w:val="28"/>
        </w:rPr>
        <w:lastRenderedPageBreak/>
        <w:t>территории. Так началась Великая Отечественная война. Девочке Насте тогда исполнилось 11 лет. Ее деревню заняли финны, выступающие во время войны на стороне фашистской Германии. Семью из дома выселили и Настя с родными сначала жила в бане, а затем на хуторе. Настя часто приходила в свой дом, она не по годам была маленького роста</w:t>
      </w:r>
      <w:r w:rsidR="0022165B">
        <w:rPr>
          <w:sz w:val="28"/>
          <w:szCs w:val="28"/>
        </w:rPr>
        <w:t>,</w:t>
      </w:r>
      <w:r>
        <w:rPr>
          <w:sz w:val="28"/>
          <w:szCs w:val="28"/>
        </w:rPr>
        <w:t xml:space="preserve"> и финские солдаты ее часто жалели, угощали хлебом, галетами, которые она относила младшим детям.</w:t>
      </w:r>
    </w:p>
    <w:p w:rsidR="00996519" w:rsidRDefault="00996519" w:rsidP="00996519">
      <w:pPr>
        <w:spacing w:line="360" w:lineRule="auto"/>
        <w:ind w:right="424"/>
        <w:rPr>
          <w:sz w:val="28"/>
          <w:szCs w:val="28"/>
        </w:rPr>
      </w:pPr>
      <w:r>
        <w:rPr>
          <w:sz w:val="28"/>
          <w:szCs w:val="28"/>
        </w:rPr>
        <w:t>Старшие братья ушли на фронт, 3-х сестер: Марию, Анну и Валентину забрали в плен и отправили заготавливать лес для Финляндии. Очень тяжело жилось в оккупации, работы не было, еды не хватало. Отец тяжело заболел. Прабабушка вспоминала, что через их деревню часто проходили колонны русских военнопленных солдат, которых отправляли на заготовку леса. Матери варили картошку, свеклу, брюкву (у кого что было), а дети стояли вдоль дороги и раздавали эту нехитрую еду, чтобы накормить пленных.</w:t>
      </w:r>
    </w:p>
    <w:p w:rsidR="00996519" w:rsidRDefault="00996519" w:rsidP="00996519">
      <w:pPr>
        <w:spacing w:line="360" w:lineRule="auto"/>
        <w:ind w:right="424"/>
        <w:rPr>
          <w:sz w:val="28"/>
          <w:szCs w:val="28"/>
        </w:rPr>
      </w:pPr>
      <w:r>
        <w:rPr>
          <w:sz w:val="28"/>
          <w:szCs w:val="28"/>
        </w:rPr>
        <w:t xml:space="preserve">По словам Анастасии Андреевны, финские солдаты не хотели воевать и в их деревне детей не обижали. Дети боялись только офицеров и своих полицаев. </w:t>
      </w:r>
    </w:p>
    <w:p w:rsidR="00996519" w:rsidRDefault="00996519" w:rsidP="00996519">
      <w:pPr>
        <w:spacing w:line="360" w:lineRule="auto"/>
        <w:ind w:right="424"/>
        <w:rPr>
          <w:sz w:val="28"/>
          <w:szCs w:val="28"/>
        </w:rPr>
      </w:pPr>
      <w:r>
        <w:rPr>
          <w:sz w:val="28"/>
          <w:szCs w:val="28"/>
        </w:rPr>
        <w:t xml:space="preserve">Часто прилетали немецкие самолеты и бомбили на Онежском озере русские суда, которые шли </w:t>
      </w:r>
      <w:proofErr w:type="gramStart"/>
      <w:r>
        <w:rPr>
          <w:sz w:val="28"/>
          <w:szCs w:val="28"/>
        </w:rPr>
        <w:t>к</w:t>
      </w:r>
      <w:proofErr w:type="gramEnd"/>
      <w:r>
        <w:rPr>
          <w:sz w:val="28"/>
          <w:szCs w:val="28"/>
        </w:rPr>
        <w:t xml:space="preserve"> </w:t>
      </w:r>
      <w:proofErr w:type="gramStart"/>
      <w:r w:rsidR="002A1359">
        <w:rPr>
          <w:sz w:val="28"/>
          <w:szCs w:val="28"/>
        </w:rPr>
        <w:t>Беломора</w:t>
      </w:r>
      <w:proofErr w:type="gramEnd"/>
      <w:r w:rsidR="002A1359">
        <w:rPr>
          <w:sz w:val="28"/>
          <w:szCs w:val="28"/>
        </w:rPr>
        <w:t xml:space="preserve"> </w:t>
      </w:r>
      <w:r>
        <w:rPr>
          <w:sz w:val="28"/>
          <w:szCs w:val="28"/>
        </w:rPr>
        <w:t>-</w:t>
      </w:r>
      <w:r w:rsidR="002A1359">
        <w:rPr>
          <w:sz w:val="28"/>
          <w:szCs w:val="28"/>
        </w:rPr>
        <w:t xml:space="preserve"> </w:t>
      </w:r>
      <w:r>
        <w:rPr>
          <w:sz w:val="28"/>
          <w:szCs w:val="28"/>
        </w:rPr>
        <w:t>Балтийскому каналу на север. Там проходила линия фронта.</w:t>
      </w:r>
    </w:p>
    <w:p w:rsidR="00996519" w:rsidRDefault="00996519" w:rsidP="00996519">
      <w:pPr>
        <w:spacing w:line="360" w:lineRule="auto"/>
        <w:ind w:right="424"/>
        <w:rPr>
          <w:sz w:val="28"/>
          <w:szCs w:val="28"/>
        </w:rPr>
      </w:pPr>
      <w:r>
        <w:rPr>
          <w:sz w:val="28"/>
          <w:szCs w:val="28"/>
        </w:rPr>
        <w:t xml:space="preserve">Закончилась война, с фронта вернулся один из старших братьев, двое погибли. Жизнь начала налаживаться, семья вернулась </w:t>
      </w:r>
      <w:proofErr w:type="gramStart"/>
      <w:r>
        <w:rPr>
          <w:sz w:val="28"/>
          <w:szCs w:val="28"/>
        </w:rPr>
        <w:t>с</w:t>
      </w:r>
      <w:proofErr w:type="gramEnd"/>
      <w:r>
        <w:rPr>
          <w:sz w:val="28"/>
          <w:szCs w:val="28"/>
        </w:rPr>
        <w:t xml:space="preserve"> свой дом.</w:t>
      </w:r>
    </w:p>
    <w:p w:rsidR="00996519" w:rsidRDefault="00996519" w:rsidP="00996519">
      <w:pPr>
        <w:spacing w:line="360" w:lineRule="auto"/>
        <w:ind w:right="424"/>
        <w:rPr>
          <w:color w:val="002060"/>
          <w:sz w:val="36"/>
          <w:szCs w:val="36"/>
        </w:rPr>
      </w:pPr>
      <w:r w:rsidRPr="002F5266">
        <w:rPr>
          <w:color w:val="002060"/>
          <w:sz w:val="36"/>
          <w:szCs w:val="36"/>
        </w:rPr>
        <w:t>Мирная жизнь</w:t>
      </w:r>
    </w:p>
    <w:p w:rsidR="00996519" w:rsidRDefault="00996519" w:rsidP="00996519">
      <w:pPr>
        <w:spacing w:line="360" w:lineRule="auto"/>
        <w:ind w:right="424"/>
        <w:rPr>
          <w:sz w:val="28"/>
          <w:szCs w:val="28"/>
        </w:rPr>
      </w:pPr>
      <w:r>
        <w:rPr>
          <w:sz w:val="28"/>
          <w:szCs w:val="28"/>
        </w:rPr>
        <w:t xml:space="preserve">После войны Настя пошла в школу. Ближайшая школа находилась в соседнем селе. Каждый понедельник дети деревни </w:t>
      </w:r>
      <w:proofErr w:type="spellStart"/>
      <w:r>
        <w:rPr>
          <w:sz w:val="28"/>
          <w:szCs w:val="28"/>
        </w:rPr>
        <w:t>Падмозеро</w:t>
      </w:r>
      <w:proofErr w:type="spellEnd"/>
      <w:r>
        <w:rPr>
          <w:sz w:val="28"/>
          <w:szCs w:val="28"/>
        </w:rPr>
        <w:t xml:space="preserve"> </w:t>
      </w:r>
      <w:r>
        <w:rPr>
          <w:sz w:val="28"/>
          <w:szCs w:val="28"/>
        </w:rPr>
        <w:lastRenderedPageBreak/>
        <w:t xml:space="preserve">собирались и шли вместе в школу пешком. Расстояние было не малое – 10 км. С собой ученики несли картошку, брюкву, т.к. они жили в школе 5 дней, а на выходные возвращались домой. </w:t>
      </w:r>
    </w:p>
    <w:p w:rsidR="00996519" w:rsidRDefault="00996519" w:rsidP="00996519">
      <w:pPr>
        <w:spacing w:line="360" w:lineRule="auto"/>
        <w:ind w:right="424"/>
        <w:rPr>
          <w:sz w:val="28"/>
          <w:szCs w:val="28"/>
        </w:rPr>
      </w:pPr>
      <w:r>
        <w:rPr>
          <w:sz w:val="28"/>
          <w:szCs w:val="28"/>
        </w:rPr>
        <w:t>Моя прабабушка закончила всего 7 классов и в 1948 г. уехала в г. Медвежьегорск, где поступила на курсы официантов. С собой мать дала ей только валенки, да одежда, которая была на ней. Анастасия Андреевна училась и одновременно работала в кафе. Жила в частном доме не квартире, в кухне еще с одной девушкой.</w:t>
      </w:r>
    </w:p>
    <w:p w:rsidR="00996519" w:rsidRDefault="0022165B" w:rsidP="00996519">
      <w:pPr>
        <w:spacing w:line="360" w:lineRule="auto"/>
        <w:ind w:right="424"/>
        <w:rPr>
          <w:sz w:val="28"/>
          <w:szCs w:val="28"/>
        </w:rPr>
      </w:pPr>
      <w:r>
        <w:rPr>
          <w:noProof/>
          <w:sz w:val="28"/>
          <w:szCs w:val="28"/>
          <w:lang w:eastAsia="ru-RU"/>
        </w:rPr>
        <w:drawing>
          <wp:anchor distT="0" distB="0" distL="114300" distR="114300" simplePos="0" relativeHeight="251659264" behindDoc="0" locked="0" layoutInCell="1" allowOverlap="1">
            <wp:simplePos x="0" y="0"/>
            <wp:positionH relativeFrom="column">
              <wp:posOffset>701040</wp:posOffset>
            </wp:positionH>
            <wp:positionV relativeFrom="paragraph">
              <wp:posOffset>1564640</wp:posOffset>
            </wp:positionV>
            <wp:extent cx="4714875" cy="3133725"/>
            <wp:effectExtent l="19050" t="0" r="9525" b="0"/>
            <wp:wrapThrough wrapText="bothSides">
              <wp:wrapPolygon edited="0">
                <wp:start x="21687" y="21600"/>
                <wp:lineTo x="21687" y="66"/>
                <wp:lineTo x="-44" y="66"/>
                <wp:lineTo x="-44" y="21600"/>
                <wp:lineTo x="21687" y="2160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rot="10800000">
                      <a:off x="0" y="0"/>
                      <a:ext cx="4714875" cy="3133725"/>
                    </a:xfrm>
                    <a:prstGeom prst="rect">
                      <a:avLst/>
                    </a:prstGeom>
                    <a:noFill/>
                    <a:ln w="9525">
                      <a:noFill/>
                      <a:miter lim="800000"/>
                      <a:headEnd/>
                      <a:tailEnd/>
                    </a:ln>
                  </pic:spPr>
                </pic:pic>
              </a:graphicData>
            </a:graphic>
          </wp:anchor>
        </w:drawing>
      </w:r>
      <w:r w:rsidR="002A1359">
        <w:rPr>
          <w:sz w:val="28"/>
          <w:szCs w:val="28"/>
        </w:rPr>
        <w:t xml:space="preserve">В 1950 г. </w:t>
      </w:r>
      <w:proofErr w:type="gramStart"/>
      <w:r w:rsidR="002A1359">
        <w:rPr>
          <w:sz w:val="28"/>
          <w:szCs w:val="28"/>
        </w:rPr>
        <w:t>окончила</w:t>
      </w:r>
      <w:r w:rsidR="00996519">
        <w:rPr>
          <w:sz w:val="28"/>
          <w:szCs w:val="28"/>
        </w:rPr>
        <w:t xml:space="preserve"> школу ТКУ</w:t>
      </w:r>
      <w:proofErr w:type="gramEnd"/>
      <w:r w:rsidR="00996519">
        <w:rPr>
          <w:sz w:val="28"/>
          <w:szCs w:val="28"/>
        </w:rPr>
        <w:t xml:space="preserve"> в г. Петрозаводске и получила квалификацию буфетчицы. После окончания школы вернулась в </w:t>
      </w:r>
      <w:proofErr w:type="gramStart"/>
      <w:r w:rsidR="00996519">
        <w:rPr>
          <w:sz w:val="28"/>
          <w:szCs w:val="28"/>
        </w:rPr>
        <w:t>г</w:t>
      </w:r>
      <w:proofErr w:type="gramEnd"/>
      <w:r w:rsidR="00996519">
        <w:rPr>
          <w:sz w:val="28"/>
          <w:szCs w:val="28"/>
        </w:rPr>
        <w:t xml:space="preserve">. Медвежьегорск в свое кафе, где начинала работать официанткой. В этом кафе и увидел молодую девушку Настю приехавший из Мурманска в отпуск молодой моряк Леня. </w:t>
      </w: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22165B" w:rsidRDefault="0022165B" w:rsidP="00996519">
      <w:pPr>
        <w:spacing w:line="360" w:lineRule="auto"/>
        <w:ind w:right="424"/>
        <w:rPr>
          <w:sz w:val="28"/>
          <w:szCs w:val="28"/>
        </w:rPr>
      </w:pPr>
    </w:p>
    <w:p w:rsidR="00996519" w:rsidRDefault="00996519" w:rsidP="00996519">
      <w:pPr>
        <w:spacing w:line="360" w:lineRule="auto"/>
        <w:ind w:right="424"/>
        <w:rPr>
          <w:sz w:val="28"/>
          <w:szCs w:val="28"/>
        </w:rPr>
      </w:pPr>
      <w:r>
        <w:rPr>
          <w:sz w:val="28"/>
          <w:szCs w:val="28"/>
        </w:rPr>
        <w:t xml:space="preserve">В 1951 г. они </w:t>
      </w:r>
      <w:proofErr w:type="spellStart"/>
      <w:r>
        <w:rPr>
          <w:sz w:val="28"/>
          <w:szCs w:val="28"/>
        </w:rPr>
        <w:t>поженилисись</w:t>
      </w:r>
      <w:proofErr w:type="spellEnd"/>
      <w:r>
        <w:rPr>
          <w:sz w:val="28"/>
          <w:szCs w:val="28"/>
        </w:rPr>
        <w:t>. Леонид плавал по Северным морям, а Анастасия работала.</w:t>
      </w:r>
    </w:p>
    <w:p w:rsidR="00996519" w:rsidRDefault="0022165B" w:rsidP="00996519">
      <w:pPr>
        <w:spacing w:line="360" w:lineRule="auto"/>
        <w:ind w:right="424"/>
        <w:rPr>
          <w:sz w:val="28"/>
          <w:szCs w:val="28"/>
        </w:rPr>
      </w:pPr>
      <w:r>
        <w:rPr>
          <w:noProof/>
          <w:sz w:val="28"/>
          <w:szCs w:val="28"/>
          <w:lang w:eastAsia="ru-RU"/>
        </w:rPr>
        <w:lastRenderedPageBreak/>
        <w:drawing>
          <wp:anchor distT="0" distB="0" distL="114300" distR="114300" simplePos="0" relativeHeight="251661312" behindDoc="0" locked="0" layoutInCell="1" allowOverlap="1">
            <wp:simplePos x="0" y="0"/>
            <wp:positionH relativeFrom="column">
              <wp:posOffset>2453640</wp:posOffset>
            </wp:positionH>
            <wp:positionV relativeFrom="paragraph">
              <wp:posOffset>936625</wp:posOffset>
            </wp:positionV>
            <wp:extent cx="3090545" cy="4124325"/>
            <wp:effectExtent l="19050" t="0" r="0" b="0"/>
            <wp:wrapThrough wrapText="bothSides">
              <wp:wrapPolygon edited="0">
                <wp:start x="21733" y="21600"/>
                <wp:lineTo x="21733" y="50"/>
                <wp:lineTo x="31" y="50"/>
                <wp:lineTo x="31" y="21600"/>
                <wp:lineTo x="21733" y="2160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rot="10800000">
                      <a:off x="0" y="0"/>
                      <a:ext cx="3090545" cy="4124325"/>
                    </a:xfrm>
                    <a:prstGeom prst="rect">
                      <a:avLst/>
                    </a:prstGeom>
                    <a:noFill/>
                    <a:ln w="9525">
                      <a:noFill/>
                      <a:miter lim="800000"/>
                      <a:headEnd/>
                      <a:tailEnd/>
                    </a:ln>
                  </pic:spPr>
                </pic:pic>
              </a:graphicData>
            </a:graphic>
          </wp:anchor>
        </w:drawing>
      </w:r>
      <w:r w:rsidR="00996519">
        <w:rPr>
          <w:sz w:val="28"/>
          <w:szCs w:val="28"/>
        </w:rPr>
        <w:t xml:space="preserve">В 1954 г. родилась дочь Евгения. Так сложилось, что Леонид Дмитриевич и Анастасия Андреевна были вынуждены уехать из </w:t>
      </w:r>
      <w:proofErr w:type="gramStart"/>
      <w:r w:rsidR="00996519">
        <w:rPr>
          <w:sz w:val="28"/>
          <w:szCs w:val="28"/>
        </w:rPr>
        <w:t>г</w:t>
      </w:r>
      <w:proofErr w:type="gramEnd"/>
      <w:r w:rsidR="00996519">
        <w:rPr>
          <w:sz w:val="28"/>
          <w:szCs w:val="28"/>
        </w:rPr>
        <w:t>. Медвежьегорска на 4 шлюз Беломора - Балтийского канала п. Повенец. В 1958 г. родился сын Андрей.</w:t>
      </w:r>
    </w:p>
    <w:p w:rsidR="00996519" w:rsidRDefault="00996519" w:rsidP="00996519">
      <w:pPr>
        <w:spacing w:line="360" w:lineRule="auto"/>
        <w:ind w:right="424"/>
        <w:rPr>
          <w:sz w:val="28"/>
          <w:szCs w:val="28"/>
        </w:rPr>
      </w:pPr>
      <w:r>
        <w:rPr>
          <w:sz w:val="28"/>
          <w:szCs w:val="28"/>
        </w:rPr>
        <w:t>Анастасия Андреевна до 1962 г. одна растила детей, работала, т.к. муж был моряк. В 1963 г. Леонид Дмитриевич ушел на берег.</w:t>
      </w:r>
    </w:p>
    <w:p w:rsidR="00996519" w:rsidRDefault="00996519" w:rsidP="00996519">
      <w:pPr>
        <w:spacing w:line="360" w:lineRule="auto"/>
        <w:ind w:right="424"/>
        <w:rPr>
          <w:sz w:val="28"/>
          <w:szCs w:val="28"/>
        </w:rPr>
      </w:pPr>
      <w:r>
        <w:rPr>
          <w:sz w:val="28"/>
          <w:szCs w:val="28"/>
        </w:rPr>
        <w:t xml:space="preserve">У Анастасии Андреевны богатая трудовая биография. До войны работала совсем ребенком в колхозе за трудодни, после войны на ремонте Беломора – Балтийского канала, затем перешла во вновь </w:t>
      </w:r>
      <w:proofErr w:type="gramStart"/>
      <w:r>
        <w:rPr>
          <w:sz w:val="28"/>
          <w:szCs w:val="28"/>
        </w:rPr>
        <w:t>открытое</w:t>
      </w:r>
      <w:proofErr w:type="gramEnd"/>
      <w:r>
        <w:rPr>
          <w:sz w:val="28"/>
          <w:szCs w:val="28"/>
        </w:rPr>
        <w:t xml:space="preserve"> </w:t>
      </w:r>
      <w:proofErr w:type="spellStart"/>
      <w:r>
        <w:rPr>
          <w:sz w:val="28"/>
          <w:szCs w:val="28"/>
        </w:rPr>
        <w:t>зверохозяйство</w:t>
      </w:r>
      <w:proofErr w:type="spellEnd"/>
      <w:r>
        <w:rPr>
          <w:sz w:val="28"/>
          <w:szCs w:val="28"/>
        </w:rPr>
        <w:t>, где выращивала норок, песцов, лис.</w:t>
      </w:r>
    </w:p>
    <w:p w:rsidR="00996519" w:rsidRDefault="00996519" w:rsidP="00996519">
      <w:pPr>
        <w:spacing w:line="360" w:lineRule="auto"/>
        <w:ind w:right="424"/>
        <w:rPr>
          <w:sz w:val="28"/>
          <w:szCs w:val="28"/>
        </w:rPr>
      </w:pPr>
      <w:proofErr w:type="gramStart"/>
      <w:r>
        <w:rPr>
          <w:sz w:val="28"/>
          <w:szCs w:val="28"/>
        </w:rPr>
        <w:t>Награждена</w:t>
      </w:r>
      <w:proofErr w:type="gramEnd"/>
      <w:r>
        <w:rPr>
          <w:sz w:val="28"/>
          <w:szCs w:val="28"/>
        </w:rPr>
        <w:t>: в 1976 г. «Знаком ударника девятой пятилетки»; в 1979 г. «Ударником коммунистического труда». В 1985 г. присвоено звание «Ветеран труда». В 1995 г. награждена юбилейной медалью «50 лет Победы в Великой Отечественной войне 1941-1945 гг.». В 2005 г. вручена медаль «60 лет Победы в Великой Отечественной войне 1941-1945 гг.».</w:t>
      </w:r>
    </w:p>
    <w:p w:rsidR="00996519" w:rsidRDefault="00996519" w:rsidP="00996519">
      <w:pPr>
        <w:spacing w:line="360" w:lineRule="auto"/>
        <w:ind w:right="424"/>
        <w:rPr>
          <w:sz w:val="28"/>
          <w:szCs w:val="28"/>
        </w:rPr>
      </w:pPr>
      <w:r>
        <w:rPr>
          <w:sz w:val="28"/>
          <w:szCs w:val="28"/>
        </w:rPr>
        <w:t>В 1978 г. погиб сын.</w:t>
      </w:r>
    </w:p>
    <w:p w:rsidR="00996519" w:rsidRDefault="00996519" w:rsidP="00996519">
      <w:pPr>
        <w:spacing w:line="360" w:lineRule="auto"/>
        <w:ind w:right="424"/>
        <w:rPr>
          <w:sz w:val="28"/>
          <w:szCs w:val="28"/>
        </w:rPr>
      </w:pPr>
      <w:r>
        <w:rPr>
          <w:sz w:val="28"/>
          <w:szCs w:val="28"/>
        </w:rPr>
        <w:t>1980 г. умер муж.</w:t>
      </w:r>
    </w:p>
    <w:p w:rsidR="00996519" w:rsidRDefault="00996519" w:rsidP="00996519">
      <w:pPr>
        <w:spacing w:line="360" w:lineRule="auto"/>
        <w:ind w:right="424"/>
        <w:rPr>
          <w:sz w:val="28"/>
          <w:szCs w:val="28"/>
        </w:rPr>
      </w:pPr>
      <w:r>
        <w:rPr>
          <w:sz w:val="28"/>
          <w:szCs w:val="28"/>
        </w:rPr>
        <w:t>11 июля 2006 г. на 76-году ушла из жизни Анастасия Андреевна.</w:t>
      </w:r>
    </w:p>
    <w:p w:rsidR="00996519" w:rsidRDefault="00996519" w:rsidP="00996519">
      <w:pPr>
        <w:spacing w:line="360" w:lineRule="auto"/>
        <w:ind w:right="424"/>
        <w:rPr>
          <w:color w:val="002060"/>
          <w:sz w:val="36"/>
          <w:szCs w:val="36"/>
        </w:rPr>
      </w:pPr>
      <w:r>
        <w:rPr>
          <w:color w:val="002060"/>
          <w:sz w:val="36"/>
          <w:szCs w:val="36"/>
        </w:rPr>
        <w:lastRenderedPageBreak/>
        <w:t>Заключение</w:t>
      </w:r>
    </w:p>
    <w:p w:rsidR="00996519" w:rsidRDefault="0022165B" w:rsidP="00996519">
      <w:pPr>
        <w:spacing w:line="360" w:lineRule="auto"/>
        <w:ind w:right="424"/>
        <w:rPr>
          <w:sz w:val="28"/>
          <w:szCs w:val="28"/>
        </w:rPr>
      </w:pPr>
      <w:r>
        <w:rPr>
          <w:noProof/>
          <w:sz w:val="28"/>
          <w:szCs w:val="28"/>
          <w:lang w:eastAsia="ru-RU"/>
        </w:rPr>
        <w:drawing>
          <wp:anchor distT="0" distB="0" distL="114300" distR="114300" simplePos="0" relativeHeight="251663360" behindDoc="0" locked="0" layoutInCell="1" allowOverlap="1">
            <wp:simplePos x="0" y="0"/>
            <wp:positionH relativeFrom="column">
              <wp:posOffset>2377440</wp:posOffset>
            </wp:positionH>
            <wp:positionV relativeFrom="paragraph">
              <wp:posOffset>1000760</wp:posOffset>
            </wp:positionV>
            <wp:extent cx="3543300" cy="2555240"/>
            <wp:effectExtent l="19050" t="0" r="0" b="0"/>
            <wp:wrapThrough wrapText="bothSides">
              <wp:wrapPolygon edited="0">
                <wp:start x="21716" y="21600"/>
                <wp:lineTo x="21716" y="183"/>
                <wp:lineTo x="0" y="183"/>
                <wp:lineTo x="0" y="21600"/>
                <wp:lineTo x="21716" y="21600"/>
              </wp:wrapPolygon>
            </wp:wrapThrough>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rot="10800000">
                      <a:off x="0" y="0"/>
                      <a:ext cx="3543300" cy="2555240"/>
                    </a:xfrm>
                    <a:prstGeom prst="rect">
                      <a:avLst/>
                    </a:prstGeom>
                    <a:noFill/>
                    <a:ln w="9525">
                      <a:noFill/>
                      <a:miter lim="800000"/>
                      <a:headEnd/>
                      <a:tailEnd/>
                    </a:ln>
                  </pic:spPr>
                </pic:pic>
              </a:graphicData>
            </a:graphic>
          </wp:anchor>
        </w:drawing>
      </w:r>
      <w:r w:rsidR="00996519">
        <w:rPr>
          <w:sz w:val="28"/>
          <w:szCs w:val="28"/>
        </w:rPr>
        <w:t>Жизнь моей прабабушки Семеновой Анастасии Андреевны была насыщенной.  Ей пришлось столкнут</w:t>
      </w:r>
      <w:r w:rsidR="002A1359">
        <w:rPr>
          <w:sz w:val="28"/>
          <w:szCs w:val="28"/>
        </w:rPr>
        <w:t>ь</w:t>
      </w:r>
      <w:r w:rsidR="00996519">
        <w:rPr>
          <w:sz w:val="28"/>
          <w:szCs w:val="28"/>
        </w:rPr>
        <w:t>ся с большим количеством невзгод, которые она преодолела, научилась выживать и просто жить. Жить простой человеческой жизнью: любить и быть любимой, растить детей, внуков. И мы – будущее поколение не должны забывать своих родных, а наоборот должны знать историю своей семьи. Должны знать и гордится.</w:t>
      </w:r>
    </w:p>
    <w:p w:rsidR="00996519" w:rsidRPr="008525A7" w:rsidRDefault="00996519" w:rsidP="00996519">
      <w:pPr>
        <w:spacing w:line="360" w:lineRule="auto"/>
        <w:ind w:right="424"/>
        <w:rPr>
          <w:sz w:val="28"/>
          <w:szCs w:val="28"/>
        </w:rPr>
      </w:pPr>
      <w:r>
        <w:rPr>
          <w:sz w:val="28"/>
          <w:szCs w:val="28"/>
        </w:rPr>
        <w:t>«Есть женщины в русских селеньях…». Да есть! И теперь я с гордостью могу заявить – это моя прабабушка Семенова Анастасия Андреевна.</w:t>
      </w:r>
    </w:p>
    <w:p w:rsidR="00996519" w:rsidRPr="0022165B" w:rsidRDefault="00996519" w:rsidP="00996519">
      <w:pPr>
        <w:spacing w:line="360" w:lineRule="auto"/>
        <w:ind w:right="424"/>
        <w:rPr>
          <w:b/>
          <w:sz w:val="28"/>
          <w:szCs w:val="28"/>
        </w:rPr>
      </w:pPr>
    </w:p>
    <w:p w:rsidR="00B75671" w:rsidRDefault="00B75671"/>
    <w:p w:rsidR="0022165B" w:rsidRDefault="0022165B"/>
    <w:sectPr w:rsidR="0022165B" w:rsidSect="0084702E">
      <w:pgSz w:w="11906" w:h="16838"/>
      <w:pgMar w:top="1134" w:right="850" w:bottom="1134" w:left="1701" w:header="708" w:footer="708" w:gutter="0"/>
      <w:pgBorders w:offsetFrom="page">
        <w:top w:val="creaturesButterfly" w:sz="31" w:space="24" w:color="auto"/>
        <w:left w:val="creaturesButterfly" w:sz="31" w:space="24" w:color="auto"/>
        <w:bottom w:val="creaturesButterfly" w:sz="31" w:space="24" w:color="auto"/>
        <w:right w:val="creaturesButterfly"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E1BDE"/>
    <w:multiLevelType w:val="hybridMultilevel"/>
    <w:tmpl w:val="66E49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6519"/>
    <w:rsid w:val="00072965"/>
    <w:rsid w:val="0022165B"/>
    <w:rsid w:val="002A1359"/>
    <w:rsid w:val="00996519"/>
    <w:rsid w:val="00B756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5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65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1170</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3</cp:revision>
  <dcterms:created xsi:type="dcterms:W3CDTF">2010-01-25T11:29:00Z</dcterms:created>
  <dcterms:modified xsi:type="dcterms:W3CDTF">2010-01-27T11:56:00Z</dcterms:modified>
</cp:coreProperties>
</file>