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Override PartName="/word/theme/themeOverride2.xml" ContentType="application/vnd.openxmlformats-officedocument.themeOverride+xml"/>
  <Override PartName="/word/theme/themeOverride3.xml" ContentType="application/vnd.openxmlformats-officedocument.themeOverride+xml"/>
  <Override PartName="/word/theme/themeOverride1.xml" ContentType="application/vnd.openxmlformats-officedocument.themeOverride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charts/chart6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204A8" w:rsidRPr="00723A13" w:rsidRDefault="00FA529A" w:rsidP="00E1483D">
      <w:pPr>
        <w:outlineLvl w:val="0"/>
        <w:rPr>
          <w:rFonts w:ascii="Arial" w:hAnsi="Arial" w:cs="Arial"/>
          <w:b/>
          <w:sz w:val="28"/>
          <w:szCs w:val="28"/>
        </w:rPr>
      </w:pPr>
      <w:r w:rsidRPr="00723A13">
        <w:rPr>
          <w:rFonts w:ascii="Arial" w:hAnsi="Arial" w:cs="Arial"/>
          <w:b/>
          <w:sz w:val="28"/>
          <w:szCs w:val="28"/>
        </w:rPr>
        <w:t xml:space="preserve">                                        </w:t>
      </w:r>
      <w:r w:rsidR="00723A13" w:rsidRPr="00723A13">
        <w:rPr>
          <w:rFonts w:ascii="Arial" w:hAnsi="Arial" w:cs="Arial"/>
          <w:b/>
          <w:sz w:val="28"/>
          <w:szCs w:val="28"/>
        </w:rPr>
        <w:t xml:space="preserve">ГОУ  Гимназия 524 </w:t>
      </w:r>
    </w:p>
    <w:p w:rsidR="00723A13" w:rsidRPr="00723A13" w:rsidRDefault="00723A13" w:rsidP="00723A13">
      <w:pPr>
        <w:outlineLvl w:val="0"/>
        <w:rPr>
          <w:rFonts w:ascii="Arial" w:hAnsi="Arial" w:cs="Arial"/>
          <w:b/>
          <w:sz w:val="28"/>
          <w:szCs w:val="28"/>
        </w:rPr>
      </w:pPr>
    </w:p>
    <w:p w:rsidR="00723A13" w:rsidRPr="00723A13" w:rsidRDefault="00723A13" w:rsidP="00723A13">
      <w:pPr>
        <w:outlineLvl w:val="0"/>
        <w:rPr>
          <w:rFonts w:ascii="Arial" w:hAnsi="Arial" w:cs="Arial"/>
          <w:b/>
          <w:sz w:val="28"/>
          <w:szCs w:val="28"/>
        </w:rPr>
      </w:pPr>
    </w:p>
    <w:p w:rsidR="00723A13" w:rsidRPr="00723A13" w:rsidRDefault="00723A13" w:rsidP="00723A13">
      <w:pPr>
        <w:outlineLvl w:val="0"/>
        <w:rPr>
          <w:rFonts w:ascii="Arial" w:hAnsi="Arial" w:cs="Arial"/>
          <w:b/>
          <w:sz w:val="28"/>
          <w:szCs w:val="28"/>
        </w:rPr>
      </w:pPr>
      <w:r w:rsidRPr="00723A13">
        <w:rPr>
          <w:rFonts w:ascii="Arial" w:hAnsi="Arial" w:cs="Arial"/>
          <w:b/>
          <w:sz w:val="28"/>
          <w:szCs w:val="28"/>
        </w:rPr>
        <w:t xml:space="preserve">              </w:t>
      </w:r>
    </w:p>
    <w:p w:rsidR="00723A13" w:rsidRPr="00723A13" w:rsidRDefault="00723A13" w:rsidP="00723A13">
      <w:pPr>
        <w:outlineLvl w:val="0"/>
        <w:rPr>
          <w:rFonts w:ascii="Arial" w:hAnsi="Arial" w:cs="Arial"/>
          <w:b/>
          <w:sz w:val="28"/>
          <w:szCs w:val="28"/>
        </w:rPr>
      </w:pPr>
    </w:p>
    <w:p w:rsidR="00FA529A" w:rsidRPr="00723A13" w:rsidRDefault="00723A13" w:rsidP="00723A13">
      <w:pPr>
        <w:outlineLvl w:val="0"/>
        <w:rPr>
          <w:rFonts w:ascii="Arial" w:hAnsi="Arial" w:cs="Arial"/>
          <w:b/>
          <w:sz w:val="28"/>
          <w:szCs w:val="28"/>
        </w:rPr>
      </w:pPr>
      <w:r w:rsidRPr="00723A13">
        <w:rPr>
          <w:rFonts w:ascii="Arial" w:hAnsi="Arial" w:cs="Arial"/>
          <w:b/>
          <w:sz w:val="28"/>
          <w:szCs w:val="28"/>
        </w:rPr>
        <w:t xml:space="preserve">                                             </w:t>
      </w:r>
      <w:r w:rsidR="00FA529A" w:rsidRPr="00723A13">
        <w:rPr>
          <w:rFonts w:ascii="Arial" w:hAnsi="Arial" w:cs="Arial"/>
          <w:b/>
          <w:sz w:val="28"/>
          <w:szCs w:val="28"/>
        </w:rPr>
        <w:t>РЕФЕРАТ</w:t>
      </w:r>
    </w:p>
    <w:p w:rsidR="00723A13" w:rsidRPr="00723A13" w:rsidRDefault="00723A13" w:rsidP="00723A13">
      <w:pPr>
        <w:outlineLvl w:val="0"/>
        <w:rPr>
          <w:rFonts w:ascii="Arial" w:hAnsi="Arial" w:cs="Arial"/>
          <w:b/>
          <w:sz w:val="28"/>
          <w:szCs w:val="28"/>
        </w:rPr>
      </w:pPr>
    </w:p>
    <w:p w:rsidR="00FA529A" w:rsidRPr="00723A13" w:rsidRDefault="00723A13" w:rsidP="00723A13">
      <w:pPr>
        <w:outlineLvl w:val="0"/>
        <w:rPr>
          <w:rFonts w:ascii="Arial" w:hAnsi="Arial" w:cs="Arial"/>
          <w:sz w:val="28"/>
          <w:szCs w:val="28"/>
        </w:rPr>
      </w:pPr>
      <w:r w:rsidRPr="00723A13">
        <w:rPr>
          <w:rFonts w:ascii="Arial" w:hAnsi="Arial" w:cs="Arial"/>
          <w:sz w:val="28"/>
          <w:szCs w:val="28"/>
        </w:rPr>
        <w:t xml:space="preserve">                                            </w:t>
      </w:r>
      <w:r w:rsidR="00FA529A" w:rsidRPr="00723A13">
        <w:rPr>
          <w:rFonts w:ascii="Arial" w:hAnsi="Arial" w:cs="Arial"/>
          <w:sz w:val="28"/>
          <w:szCs w:val="28"/>
        </w:rPr>
        <w:t>по алгебре</w:t>
      </w:r>
    </w:p>
    <w:p w:rsidR="00FA529A" w:rsidRPr="00723A13" w:rsidRDefault="00723A13" w:rsidP="00723A13">
      <w:pPr>
        <w:outlineLvl w:val="0"/>
        <w:rPr>
          <w:rFonts w:ascii="Arial" w:hAnsi="Arial" w:cs="Arial"/>
          <w:sz w:val="28"/>
          <w:szCs w:val="28"/>
        </w:rPr>
      </w:pPr>
      <w:r w:rsidRPr="00723A13">
        <w:rPr>
          <w:rFonts w:ascii="Arial" w:hAnsi="Arial" w:cs="Arial"/>
          <w:sz w:val="28"/>
          <w:szCs w:val="28"/>
        </w:rPr>
        <w:t xml:space="preserve">                                              </w:t>
      </w:r>
      <w:r w:rsidR="00FA529A" w:rsidRPr="00723A13">
        <w:rPr>
          <w:rFonts w:ascii="Arial" w:hAnsi="Arial" w:cs="Arial"/>
          <w:sz w:val="28"/>
          <w:szCs w:val="28"/>
        </w:rPr>
        <w:t>на  тему</w:t>
      </w:r>
    </w:p>
    <w:p w:rsidR="002204A8" w:rsidRPr="00723A13" w:rsidRDefault="002204A8" w:rsidP="00E1483D">
      <w:pPr>
        <w:outlineLvl w:val="0"/>
        <w:rPr>
          <w:rFonts w:ascii="Arial" w:hAnsi="Arial" w:cs="Arial"/>
          <w:sz w:val="24"/>
          <w:szCs w:val="24"/>
        </w:rPr>
      </w:pPr>
    </w:p>
    <w:p w:rsidR="002204A8" w:rsidRPr="00723A13" w:rsidRDefault="002204A8" w:rsidP="00E1483D">
      <w:pPr>
        <w:outlineLvl w:val="0"/>
        <w:rPr>
          <w:rFonts w:ascii="Arial" w:hAnsi="Arial" w:cs="Arial"/>
          <w:sz w:val="24"/>
          <w:szCs w:val="24"/>
        </w:rPr>
      </w:pPr>
    </w:p>
    <w:p w:rsidR="002204A8" w:rsidRPr="00723A13" w:rsidRDefault="002204A8" w:rsidP="00E1483D">
      <w:pPr>
        <w:outlineLvl w:val="0"/>
        <w:rPr>
          <w:rFonts w:ascii="Arial" w:hAnsi="Arial" w:cs="Arial"/>
          <w:sz w:val="24"/>
          <w:szCs w:val="24"/>
        </w:rPr>
      </w:pPr>
    </w:p>
    <w:p w:rsidR="002204A8" w:rsidRPr="00723A13" w:rsidRDefault="00723A13" w:rsidP="00E1483D">
      <w:pPr>
        <w:outlineLvl w:val="0"/>
        <w:rPr>
          <w:rFonts w:ascii="Arial" w:hAnsi="Arial" w:cs="Arial"/>
          <w:b/>
          <w:i/>
          <w:sz w:val="72"/>
          <w:szCs w:val="72"/>
        </w:rPr>
      </w:pPr>
      <w:r w:rsidRPr="00723A13">
        <w:rPr>
          <w:rFonts w:ascii="Arial" w:hAnsi="Arial" w:cs="Arial"/>
          <w:sz w:val="24"/>
          <w:szCs w:val="24"/>
        </w:rPr>
        <w:t xml:space="preserve">                     </w:t>
      </w:r>
      <w:r w:rsidRPr="00723A13">
        <w:rPr>
          <w:rFonts w:ascii="Arial" w:hAnsi="Arial" w:cs="Arial"/>
          <w:b/>
          <w:i/>
          <w:sz w:val="72"/>
          <w:szCs w:val="72"/>
        </w:rPr>
        <w:t>«СТАТ</w:t>
      </w:r>
      <w:r w:rsidR="00B25B4D" w:rsidRPr="00723A13">
        <w:rPr>
          <w:rFonts w:ascii="Arial" w:hAnsi="Arial" w:cs="Arial"/>
          <w:b/>
          <w:i/>
          <w:sz w:val="72"/>
          <w:szCs w:val="72"/>
        </w:rPr>
        <w:t>И</w:t>
      </w:r>
      <w:r w:rsidRPr="00723A13">
        <w:rPr>
          <w:rFonts w:ascii="Arial" w:hAnsi="Arial" w:cs="Arial"/>
          <w:b/>
          <w:i/>
          <w:sz w:val="72"/>
          <w:szCs w:val="72"/>
        </w:rPr>
        <w:t>СТИКА»</w:t>
      </w:r>
    </w:p>
    <w:p w:rsidR="002204A8" w:rsidRPr="00723A13" w:rsidRDefault="002204A8" w:rsidP="00E1483D">
      <w:pPr>
        <w:outlineLvl w:val="0"/>
        <w:rPr>
          <w:rFonts w:ascii="Arial" w:hAnsi="Arial" w:cs="Arial"/>
          <w:sz w:val="24"/>
          <w:szCs w:val="24"/>
        </w:rPr>
      </w:pPr>
    </w:p>
    <w:p w:rsidR="002204A8" w:rsidRPr="00723A13" w:rsidRDefault="002204A8" w:rsidP="00E1483D">
      <w:pPr>
        <w:outlineLvl w:val="0"/>
        <w:rPr>
          <w:rFonts w:ascii="Arial" w:hAnsi="Arial" w:cs="Arial"/>
          <w:sz w:val="24"/>
          <w:szCs w:val="24"/>
        </w:rPr>
      </w:pPr>
    </w:p>
    <w:p w:rsidR="00FA529A" w:rsidRPr="00723A13" w:rsidRDefault="00FA529A" w:rsidP="002204A8">
      <w:pPr>
        <w:outlineLvl w:val="0"/>
        <w:rPr>
          <w:rFonts w:ascii="Arial" w:hAnsi="Arial" w:cs="Arial"/>
          <w:sz w:val="24"/>
          <w:szCs w:val="24"/>
        </w:rPr>
      </w:pPr>
    </w:p>
    <w:p w:rsidR="00FA529A" w:rsidRPr="00723A13" w:rsidRDefault="00FA529A" w:rsidP="00FA529A">
      <w:pPr>
        <w:ind w:left="5664"/>
        <w:outlineLvl w:val="0"/>
        <w:rPr>
          <w:rFonts w:ascii="Arial" w:hAnsi="Arial" w:cs="Arial"/>
          <w:b/>
          <w:sz w:val="24"/>
          <w:szCs w:val="24"/>
        </w:rPr>
      </w:pPr>
    </w:p>
    <w:p w:rsidR="00FA529A" w:rsidRPr="00723A13" w:rsidRDefault="00FA529A" w:rsidP="002204A8">
      <w:pPr>
        <w:outlineLvl w:val="0"/>
        <w:rPr>
          <w:rFonts w:ascii="Arial" w:hAnsi="Arial" w:cs="Arial"/>
          <w:b/>
          <w:sz w:val="24"/>
          <w:szCs w:val="24"/>
        </w:rPr>
      </w:pPr>
    </w:p>
    <w:p w:rsidR="00FA529A" w:rsidRPr="00723A13" w:rsidRDefault="00FA529A" w:rsidP="002204A8">
      <w:pPr>
        <w:outlineLvl w:val="0"/>
        <w:rPr>
          <w:rFonts w:ascii="Arial" w:hAnsi="Arial" w:cs="Arial"/>
          <w:b/>
          <w:sz w:val="24"/>
          <w:szCs w:val="24"/>
        </w:rPr>
      </w:pPr>
    </w:p>
    <w:p w:rsidR="00FA529A" w:rsidRPr="00723A13" w:rsidRDefault="00FA529A" w:rsidP="00FA529A">
      <w:pPr>
        <w:outlineLvl w:val="0"/>
        <w:rPr>
          <w:rFonts w:ascii="Arial" w:hAnsi="Arial" w:cs="Arial"/>
          <w:b/>
          <w:sz w:val="24"/>
          <w:szCs w:val="24"/>
        </w:rPr>
      </w:pPr>
      <w:r w:rsidRPr="00723A13">
        <w:rPr>
          <w:rFonts w:ascii="Arial" w:hAnsi="Arial" w:cs="Arial"/>
          <w:b/>
          <w:sz w:val="24"/>
          <w:szCs w:val="24"/>
        </w:rPr>
        <w:t xml:space="preserve">                                                  </w:t>
      </w:r>
      <w:r w:rsidR="00723A13" w:rsidRPr="00723A13">
        <w:rPr>
          <w:rFonts w:ascii="Arial" w:hAnsi="Arial" w:cs="Arial"/>
          <w:b/>
          <w:sz w:val="24"/>
          <w:szCs w:val="24"/>
        </w:rPr>
        <w:t xml:space="preserve">                               </w:t>
      </w:r>
    </w:p>
    <w:p w:rsidR="00FA529A" w:rsidRPr="00723A13" w:rsidRDefault="00FA529A" w:rsidP="00723A13">
      <w:pPr>
        <w:outlineLvl w:val="0"/>
        <w:rPr>
          <w:rFonts w:ascii="Arial" w:hAnsi="Arial" w:cs="Arial"/>
          <w:b/>
          <w:sz w:val="24"/>
          <w:szCs w:val="24"/>
        </w:rPr>
      </w:pPr>
      <w:r w:rsidRPr="00723A13">
        <w:rPr>
          <w:rFonts w:ascii="Arial" w:hAnsi="Arial" w:cs="Arial"/>
          <w:b/>
          <w:sz w:val="24"/>
          <w:szCs w:val="24"/>
        </w:rPr>
        <w:t xml:space="preserve">                                                 </w:t>
      </w:r>
      <w:r w:rsidR="002204A8" w:rsidRPr="00723A13">
        <w:rPr>
          <w:rFonts w:ascii="Arial" w:hAnsi="Arial" w:cs="Arial"/>
          <w:b/>
          <w:sz w:val="24"/>
          <w:szCs w:val="24"/>
        </w:rPr>
        <w:t xml:space="preserve">                               </w:t>
      </w:r>
      <w:r w:rsidRPr="00723A13">
        <w:rPr>
          <w:rFonts w:ascii="Arial" w:hAnsi="Arial" w:cs="Arial"/>
          <w:b/>
          <w:sz w:val="24"/>
          <w:szCs w:val="24"/>
        </w:rPr>
        <w:t xml:space="preserve">   </w:t>
      </w:r>
    </w:p>
    <w:p w:rsidR="00FA529A" w:rsidRPr="00723A13" w:rsidRDefault="00723A13" w:rsidP="00723A13">
      <w:pPr>
        <w:outlineLvl w:val="0"/>
        <w:rPr>
          <w:rFonts w:ascii="Arial" w:hAnsi="Arial" w:cs="Arial"/>
          <w:b/>
          <w:sz w:val="24"/>
          <w:szCs w:val="24"/>
        </w:rPr>
      </w:pPr>
      <w:r w:rsidRPr="00723A13">
        <w:rPr>
          <w:rFonts w:ascii="Arial" w:hAnsi="Arial" w:cs="Arial"/>
          <w:b/>
          <w:sz w:val="24"/>
          <w:szCs w:val="24"/>
        </w:rPr>
        <w:t xml:space="preserve">                                                                              Выполнила: Семёнова Валерия  8Б</w:t>
      </w:r>
    </w:p>
    <w:p w:rsidR="002204A8" w:rsidRPr="00723A13" w:rsidRDefault="00723A13" w:rsidP="00723A13">
      <w:pPr>
        <w:outlineLvl w:val="0"/>
        <w:rPr>
          <w:rFonts w:ascii="Arial" w:hAnsi="Arial" w:cs="Arial"/>
          <w:b/>
          <w:sz w:val="24"/>
          <w:szCs w:val="24"/>
        </w:rPr>
      </w:pPr>
      <w:r w:rsidRPr="00723A13">
        <w:rPr>
          <w:rFonts w:ascii="Arial" w:hAnsi="Arial" w:cs="Arial"/>
          <w:b/>
          <w:sz w:val="24"/>
          <w:szCs w:val="24"/>
        </w:rPr>
        <w:t xml:space="preserve">                                                                              Руководитель: </w:t>
      </w:r>
      <w:r w:rsidR="00FA529A" w:rsidRPr="00723A13">
        <w:rPr>
          <w:rFonts w:ascii="Arial" w:hAnsi="Arial" w:cs="Arial"/>
          <w:b/>
          <w:sz w:val="24"/>
          <w:szCs w:val="24"/>
        </w:rPr>
        <w:t>Храмц</w:t>
      </w:r>
      <w:r w:rsidR="002204A8" w:rsidRPr="00723A13">
        <w:rPr>
          <w:rFonts w:ascii="Arial" w:hAnsi="Arial" w:cs="Arial"/>
          <w:b/>
          <w:sz w:val="24"/>
          <w:szCs w:val="24"/>
        </w:rPr>
        <w:t>ова</w:t>
      </w:r>
      <w:r w:rsidRPr="00723A13">
        <w:rPr>
          <w:rFonts w:ascii="Arial" w:hAnsi="Arial" w:cs="Arial"/>
          <w:b/>
          <w:sz w:val="24"/>
          <w:szCs w:val="24"/>
        </w:rPr>
        <w:t xml:space="preserve"> Н.А.</w:t>
      </w:r>
    </w:p>
    <w:p w:rsidR="00723A13" w:rsidRPr="00723A13" w:rsidRDefault="002204A8" w:rsidP="002204A8">
      <w:pPr>
        <w:outlineLvl w:val="0"/>
        <w:rPr>
          <w:rFonts w:ascii="Arial" w:hAnsi="Arial" w:cs="Arial"/>
          <w:b/>
          <w:sz w:val="32"/>
          <w:szCs w:val="32"/>
        </w:rPr>
      </w:pPr>
      <w:r w:rsidRPr="00723A13">
        <w:rPr>
          <w:rFonts w:ascii="Arial" w:hAnsi="Arial" w:cs="Arial"/>
          <w:b/>
          <w:sz w:val="32"/>
          <w:szCs w:val="32"/>
        </w:rPr>
        <w:t xml:space="preserve">                                                          </w:t>
      </w:r>
    </w:p>
    <w:p w:rsidR="00BE21A3" w:rsidRDefault="00723A13" w:rsidP="00BE21A3">
      <w:pPr>
        <w:outlineLvl w:val="0"/>
        <w:rPr>
          <w:rFonts w:ascii="Arial" w:hAnsi="Arial" w:cs="Arial"/>
          <w:b/>
          <w:sz w:val="32"/>
          <w:szCs w:val="32"/>
        </w:rPr>
      </w:pPr>
      <w:r w:rsidRPr="00723A13">
        <w:rPr>
          <w:rFonts w:ascii="Arial" w:hAnsi="Arial" w:cs="Arial"/>
          <w:b/>
          <w:sz w:val="32"/>
          <w:szCs w:val="32"/>
        </w:rPr>
        <w:t xml:space="preserve">                    г.Санкт-Петербург  2009-2010</w:t>
      </w:r>
    </w:p>
    <w:p w:rsidR="00BE21A3" w:rsidRPr="00BE21A3" w:rsidRDefault="00BE21A3" w:rsidP="00BE21A3">
      <w:pPr>
        <w:outlineLvl w:val="0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lastRenderedPageBreak/>
        <w:t xml:space="preserve">                             </w:t>
      </w:r>
      <w:r w:rsidRPr="00723A13">
        <w:rPr>
          <w:rFonts w:ascii="Arial" w:hAnsi="Arial" w:cs="Arial"/>
          <w:b/>
          <w:sz w:val="32"/>
          <w:szCs w:val="32"/>
        </w:rPr>
        <w:t>Содержание</w:t>
      </w:r>
    </w:p>
    <w:p w:rsidR="00BE21A3" w:rsidRDefault="00BE21A3" w:rsidP="00BE21A3">
      <w:pPr>
        <w:outlineLvl w:val="0"/>
        <w:rPr>
          <w:rFonts w:ascii="Arial" w:hAnsi="Arial" w:cs="Arial"/>
        </w:rPr>
      </w:pPr>
    </w:p>
    <w:p w:rsidR="00BE21A3" w:rsidRPr="001532F7" w:rsidRDefault="00BE21A3" w:rsidP="00BE21A3">
      <w:pPr>
        <w:outlineLvl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Вв</w:t>
      </w:r>
      <w:r w:rsidR="001532F7">
        <w:rPr>
          <w:rFonts w:ascii="Arial" w:hAnsi="Arial" w:cs="Arial"/>
          <w:b/>
          <w:sz w:val="24"/>
          <w:szCs w:val="24"/>
        </w:rPr>
        <w:t>едение……………………………………………………………..</w:t>
      </w:r>
      <w:r w:rsidR="001532F7" w:rsidRPr="001532F7">
        <w:rPr>
          <w:rFonts w:ascii="Arial" w:hAnsi="Arial" w:cs="Arial"/>
          <w:b/>
          <w:sz w:val="24"/>
          <w:szCs w:val="24"/>
        </w:rPr>
        <w:t>3</w:t>
      </w:r>
    </w:p>
    <w:p w:rsidR="00BE21A3" w:rsidRPr="001532F7" w:rsidRDefault="00BE21A3" w:rsidP="00BE21A3">
      <w:pPr>
        <w:outlineLvl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Предисловие</w:t>
      </w:r>
      <w:r w:rsidRPr="00723A13">
        <w:rPr>
          <w:rFonts w:ascii="Arial" w:hAnsi="Arial" w:cs="Arial"/>
          <w:b/>
          <w:sz w:val="24"/>
          <w:szCs w:val="24"/>
        </w:rPr>
        <w:t>…</w:t>
      </w:r>
      <w:r w:rsidR="001532F7">
        <w:rPr>
          <w:rFonts w:ascii="Arial" w:hAnsi="Arial" w:cs="Arial"/>
          <w:b/>
          <w:sz w:val="24"/>
          <w:szCs w:val="24"/>
        </w:rPr>
        <w:t>……………………………………………………...</w:t>
      </w:r>
      <w:r w:rsidR="001532F7" w:rsidRPr="001532F7">
        <w:rPr>
          <w:rFonts w:ascii="Arial" w:hAnsi="Arial" w:cs="Arial"/>
          <w:b/>
          <w:sz w:val="24"/>
          <w:szCs w:val="24"/>
        </w:rPr>
        <w:t>4</w:t>
      </w:r>
    </w:p>
    <w:p w:rsidR="00BE21A3" w:rsidRPr="001532F7" w:rsidRDefault="00BE21A3" w:rsidP="00BE21A3">
      <w:pPr>
        <w:outlineLvl w:val="0"/>
        <w:rPr>
          <w:rFonts w:ascii="Arial" w:hAnsi="Arial" w:cs="Arial"/>
          <w:b/>
          <w:sz w:val="24"/>
          <w:szCs w:val="24"/>
        </w:rPr>
      </w:pPr>
      <w:r w:rsidRPr="00723A13">
        <w:rPr>
          <w:rFonts w:ascii="Arial" w:hAnsi="Arial" w:cs="Arial"/>
          <w:b/>
          <w:sz w:val="24"/>
          <w:szCs w:val="24"/>
        </w:rPr>
        <w:t>Развитие предст</w:t>
      </w:r>
      <w:r w:rsidR="001532F7">
        <w:rPr>
          <w:rFonts w:ascii="Arial" w:hAnsi="Arial" w:cs="Arial"/>
          <w:b/>
          <w:sz w:val="24"/>
          <w:szCs w:val="24"/>
        </w:rPr>
        <w:t>авлений о статистике……………………….</w:t>
      </w:r>
      <w:r w:rsidR="001532F7" w:rsidRPr="001532F7">
        <w:rPr>
          <w:rFonts w:ascii="Arial" w:hAnsi="Arial" w:cs="Arial"/>
          <w:b/>
          <w:sz w:val="24"/>
          <w:szCs w:val="24"/>
        </w:rPr>
        <w:t>5</w:t>
      </w:r>
      <w:r>
        <w:rPr>
          <w:rFonts w:ascii="Arial" w:hAnsi="Arial" w:cs="Arial"/>
          <w:b/>
          <w:sz w:val="24"/>
          <w:szCs w:val="24"/>
        </w:rPr>
        <w:t>-</w:t>
      </w:r>
      <w:r w:rsidR="001532F7" w:rsidRPr="001532F7">
        <w:rPr>
          <w:rFonts w:ascii="Arial" w:hAnsi="Arial" w:cs="Arial"/>
          <w:b/>
          <w:sz w:val="24"/>
          <w:szCs w:val="24"/>
        </w:rPr>
        <w:t>6</w:t>
      </w:r>
    </w:p>
    <w:p w:rsidR="00BE21A3" w:rsidRPr="001532F7" w:rsidRDefault="00BE21A3" w:rsidP="00BE21A3">
      <w:pPr>
        <w:outlineLvl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Статисти</w:t>
      </w:r>
      <w:r w:rsidR="001532F7">
        <w:rPr>
          <w:rFonts w:ascii="Arial" w:hAnsi="Arial" w:cs="Arial"/>
          <w:b/>
          <w:sz w:val="24"/>
          <w:szCs w:val="24"/>
        </w:rPr>
        <w:t>ческое наблюдение……………………………………</w:t>
      </w:r>
      <w:r w:rsidR="001532F7" w:rsidRPr="001532F7">
        <w:rPr>
          <w:rFonts w:ascii="Arial" w:hAnsi="Arial" w:cs="Arial"/>
          <w:b/>
          <w:sz w:val="24"/>
          <w:szCs w:val="24"/>
        </w:rPr>
        <w:t>7</w:t>
      </w:r>
      <w:r w:rsidR="001532F7">
        <w:rPr>
          <w:rFonts w:ascii="Arial" w:hAnsi="Arial" w:cs="Arial"/>
          <w:b/>
          <w:sz w:val="24"/>
          <w:szCs w:val="24"/>
        </w:rPr>
        <w:t>-</w:t>
      </w:r>
      <w:r w:rsidR="001532F7" w:rsidRPr="001532F7">
        <w:rPr>
          <w:rFonts w:ascii="Arial" w:hAnsi="Arial" w:cs="Arial"/>
          <w:b/>
          <w:sz w:val="24"/>
          <w:szCs w:val="24"/>
        </w:rPr>
        <w:t>8</w:t>
      </w:r>
    </w:p>
    <w:p w:rsidR="00BE21A3" w:rsidRPr="001532F7" w:rsidRDefault="00BE21A3" w:rsidP="00BE21A3">
      <w:pPr>
        <w:outlineLvl w:val="0"/>
        <w:rPr>
          <w:rFonts w:ascii="Arial" w:hAnsi="Arial" w:cs="Arial"/>
          <w:b/>
          <w:sz w:val="24"/>
          <w:szCs w:val="24"/>
        </w:rPr>
      </w:pPr>
      <w:r w:rsidRPr="00723A13">
        <w:rPr>
          <w:rFonts w:ascii="Arial" w:hAnsi="Arial" w:cs="Arial"/>
          <w:b/>
          <w:sz w:val="24"/>
          <w:szCs w:val="24"/>
        </w:rPr>
        <w:t>Учёные, внёсшие вк</w:t>
      </w:r>
      <w:r>
        <w:rPr>
          <w:rFonts w:ascii="Arial" w:hAnsi="Arial" w:cs="Arial"/>
          <w:b/>
          <w:sz w:val="24"/>
          <w:szCs w:val="24"/>
        </w:rPr>
        <w:t>лад в развитие статистики……</w:t>
      </w:r>
      <w:r w:rsidR="001532F7">
        <w:rPr>
          <w:rFonts w:ascii="Arial" w:hAnsi="Arial" w:cs="Arial"/>
          <w:b/>
          <w:sz w:val="24"/>
          <w:szCs w:val="24"/>
        </w:rPr>
        <w:t>………..</w:t>
      </w:r>
      <w:r w:rsidR="001532F7" w:rsidRPr="001532F7">
        <w:rPr>
          <w:rFonts w:ascii="Arial" w:hAnsi="Arial" w:cs="Arial"/>
          <w:b/>
          <w:sz w:val="24"/>
          <w:szCs w:val="24"/>
        </w:rPr>
        <w:t>9</w:t>
      </w:r>
    </w:p>
    <w:p w:rsidR="00BE21A3" w:rsidRPr="001532F7" w:rsidRDefault="00BE21A3" w:rsidP="00BE21A3">
      <w:pPr>
        <w:outlineLvl w:val="0"/>
        <w:rPr>
          <w:rFonts w:ascii="Arial" w:hAnsi="Arial" w:cs="Arial"/>
          <w:b/>
          <w:sz w:val="24"/>
          <w:szCs w:val="24"/>
        </w:rPr>
      </w:pPr>
      <w:r w:rsidRPr="00723A13">
        <w:rPr>
          <w:rFonts w:ascii="Arial" w:hAnsi="Arial" w:cs="Arial"/>
          <w:b/>
          <w:sz w:val="24"/>
          <w:szCs w:val="24"/>
        </w:rPr>
        <w:t>Статисти</w:t>
      </w:r>
      <w:r>
        <w:rPr>
          <w:rFonts w:ascii="Arial" w:hAnsi="Arial" w:cs="Arial"/>
          <w:b/>
          <w:sz w:val="24"/>
          <w:szCs w:val="24"/>
        </w:rPr>
        <w:t>ч</w:t>
      </w:r>
      <w:r w:rsidR="001532F7">
        <w:rPr>
          <w:rFonts w:ascii="Arial" w:hAnsi="Arial" w:cs="Arial"/>
          <w:b/>
          <w:sz w:val="24"/>
          <w:szCs w:val="24"/>
        </w:rPr>
        <w:t>еские методы…………………………………………...</w:t>
      </w:r>
      <w:r w:rsidR="001532F7" w:rsidRPr="001532F7">
        <w:rPr>
          <w:rFonts w:ascii="Arial" w:hAnsi="Arial" w:cs="Arial"/>
          <w:b/>
          <w:sz w:val="24"/>
          <w:szCs w:val="24"/>
        </w:rPr>
        <w:t>10</w:t>
      </w:r>
    </w:p>
    <w:p w:rsidR="00BE21A3" w:rsidRPr="001532F7" w:rsidRDefault="00BE21A3" w:rsidP="00BE21A3">
      <w:pPr>
        <w:outlineLvl w:val="0"/>
        <w:rPr>
          <w:rFonts w:ascii="Arial" w:hAnsi="Arial" w:cs="Arial"/>
          <w:b/>
          <w:sz w:val="24"/>
          <w:szCs w:val="24"/>
        </w:rPr>
      </w:pPr>
      <w:r w:rsidRPr="00723A13">
        <w:rPr>
          <w:rFonts w:ascii="Arial" w:hAnsi="Arial" w:cs="Arial"/>
          <w:b/>
          <w:sz w:val="24"/>
          <w:szCs w:val="24"/>
        </w:rPr>
        <w:t>Исследов</w:t>
      </w:r>
      <w:r>
        <w:rPr>
          <w:rFonts w:ascii="Arial" w:hAnsi="Arial" w:cs="Arial"/>
          <w:b/>
          <w:sz w:val="24"/>
          <w:szCs w:val="24"/>
        </w:rPr>
        <w:t>ат</w:t>
      </w:r>
      <w:r w:rsidR="001532F7">
        <w:rPr>
          <w:rFonts w:ascii="Arial" w:hAnsi="Arial" w:cs="Arial"/>
          <w:b/>
          <w:sz w:val="24"/>
          <w:szCs w:val="24"/>
        </w:rPr>
        <w:t>ельская работа……………………………………...</w:t>
      </w:r>
      <w:r w:rsidR="001532F7" w:rsidRPr="001532F7">
        <w:rPr>
          <w:rFonts w:ascii="Arial" w:hAnsi="Arial" w:cs="Arial"/>
          <w:b/>
          <w:sz w:val="24"/>
          <w:szCs w:val="24"/>
        </w:rPr>
        <w:t>11</w:t>
      </w:r>
      <w:r w:rsidRPr="00723A13">
        <w:rPr>
          <w:rFonts w:ascii="Arial" w:hAnsi="Arial" w:cs="Arial"/>
          <w:b/>
          <w:sz w:val="24"/>
          <w:szCs w:val="24"/>
        </w:rPr>
        <w:t>-</w:t>
      </w:r>
      <w:r>
        <w:rPr>
          <w:rFonts w:ascii="Arial" w:hAnsi="Arial" w:cs="Arial"/>
          <w:b/>
          <w:sz w:val="24"/>
          <w:szCs w:val="24"/>
        </w:rPr>
        <w:t>2</w:t>
      </w:r>
      <w:r w:rsidR="00B33E4B">
        <w:rPr>
          <w:rFonts w:ascii="Arial" w:hAnsi="Arial" w:cs="Arial"/>
          <w:b/>
          <w:sz w:val="24"/>
          <w:szCs w:val="24"/>
        </w:rPr>
        <w:t>5</w:t>
      </w:r>
    </w:p>
    <w:p w:rsidR="00BE21A3" w:rsidRPr="001532F7" w:rsidRDefault="00BE21A3" w:rsidP="00BE21A3">
      <w:pPr>
        <w:outlineLvl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Заключение…………………………………………………………..2</w:t>
      </w:r>
      <w:r w:rsidR="00B33E4B">
        <w:rPr>
          <w:rFonts w:ascii="Arial" w:hAnsi="Arial" w:cs="Arial"/>
          <w:b/>
          <w:sz w:val="24"/>
          <w:szCs w:val="24"/>
        </w:rPr>
        <w:t>6</w:t>
      </w:r>
    </w:p>
    <w:p w:rsidR="00BE21A3" w:rsidRDefault="00BE21A3" w:rsidP="00BE21A3">
      <w:pPr>
        <w:outlineLvl w:val="0"/>
        <w:rPr>
          <w:rFonts w:ascii="Arial" w:hAnsi="Arial" w:cs="Arial"/>
          <w:b/>
          <w:sz w:val="24"/>
          <w:szCs w:val="24"/>
        </w:rPr>
      </w:pPr>
      <w:r w:rsidRPr="00723A13">
        <w:rPr>
          <w:rFonts w:ascii="Arial" w:hAnsi="Arial" w:cs="Arial"/>
          <w:b/>
          <w:sz w:val="24"/>
          <w:szCs w:val="24"/>
        </w:rPr>
        <w:t>Список литературы………………………………………………</w:t>
      </w:r>
      <w:r w:rsidR="001532F7">
        <w:rPr>
          <w:rFonts w:ascii="Arial" w:hAnsi="Arial" w:cs="Arial"/>
          <w:b/>
          <w:sz w:val="24"/>
          <w:szCs w:val="24"/>
        </w:rPr>
        <w:t>...2</w:t>
      </w:r>
      <w:r w:rsidR="00B33E4B">
        <w:rPr>
          <w:rFonts w:ascii="Arial" w:hAnsi="Arial" w:cs="Arial"/>
          <w:b/>
          <w:sz w:val="24"/>
          <w:szCs w:val="24"/>
        </w:rPr>
        <w:t>7</w:t>
      </w:r>
    </w:p>
    <w:p w:rsidR="00B0243C" w:rsidRPr="001532F7" w:rsidRDefault="00B0243C" w:rsidP="00BE21A3">
      <w:pPr>
        <w:outlineLvl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Приложения………………………………………………………….28-31</w:t>
      </w:r>
    </w:p>
    <w:p w:rsidR="00BE21A3" w:rsidRDefault="00723A13" w:rsidP="002204A8">
      <w:pPr>
        <w:outlineLvl w:val="0"/>
        <w:rPr>
          <w:rFonts w:ascii="Arial" w:hAnsi="Arial" w:cs="Arial"/>
          <w:b/>
          <w:sz w:val="32"/>
          <w:szCs w:val="32"/>
        </w:rPr>
      </w:pPr>
      <w:r w:rsidRPr="00723A13">
        <w:rPr>
          <w:rFonts w:ascii="Arial" w:hAnsi="Arial" w:cs="Arial"/>
          <w:b/>
          <w:sz w:val="32"/>
          <w:szCs w:val="32"/>
        </w:rPr>
        <w:t xml:space="preserve">    </w:t>
      </w:r>
    </w:p>
    <w:p w:rsidR="00BE21A3" w:rsidRDefault="00BE21A3" w:rsidP="002204A8">
      <w:pPr>
        <w:outlineLvl w:val="0"/>
        <w:rPr>
          <w:rFonts w:ascii="Arial" w:hAnsi="Arial" w:cs="Arial"/>
          <w:b/>
          <w:sz w:val="32"/>
          <w:szCs w:val="32"/>
        </w:rPr>
      </w:pPr>
    </w:p>
    <w:p w:rsidR="00BE21A3" w:rsidRDefault="00BE21A3" w:rsidP="002204A8">
      <w:pPr>
        <w:outlineLvl w:val="0"/>
        <w:rPr>
          <w:rFonts w:ascii="Arial" w:hAnsi="Arial" w:cs="Arial"/>
          <w:b/>
          <w:sz w:val="32"/>
          <w:szCs w:val="32"/>
        </w:rPr>
      </w:pPr>
    </w:p>
    <w:p w:rsidR="00BE21A3" w:rsidRDefault="00BE21A3" w:rsidP="002204A8">
      <w:pPr>
        <w:outlineLvl w:val="0"/>
        <w:rPr>
          <w:rFonts w:ascii="Arial" w:hAnsi="Arial" w:cs="Arial"/>
          <w:b/>
          <w:sz w:val="32"/>
          <w:szCs w:val="32"/>
        </w:rPr>
      </w:pPr>
    </w:p>
    <w:p w:rsidR="00BE21A3" w:rsidRDefault="00BE21A3" w:rsidP="002204A8">
      <w:pPr>
        <w:outlineLvl w:val="0"/>
        <w:rPr>
          <w:rFonts w:ascii="Arial" w:hAnsi="Arial" w:cs="Arial"/>
          <w:b/>
          <w:sz w:val="32"/>
          <w:szCs w:val="32"/>
        </w:rPr>
      </w:pPr>
    </w:p>
    <w:p w:rsidR="00BE21A3" w:rsidRDefault="00BE21A3" w:rsidP="002204A8">
      <w:pPr>
        <w:outlineLvl w:val="0"/>
        <w:rPr>
          <w:rFonts w:ascii="Arial" w:hAnsi="Arial" w:cs="Arial"/>
          <w:b/>
          <w:sz w:val="32"/>
          <w:szCs w:val="32"/>
        </w:rPr>
      </w:pPr>
    </w:p>
    <w:p w:rsidR="00BE21A3" w:rsidRDefault="00723A13" w:rsidP="002204A8">
      <w:pPr>
        <w:outlineLvl w:val="0"/>
        <w:rPr>
          <w:rFonts w:ascii="Arial" w:hAnsi="Arial" w:cs="Arial"/>
          <w:b/>
          <w:sz w:val="32"/>
          <w:szCs w:val="32"/>
        </w:rPr>
      </w:pPr>
      <w:r w:rsidRPr="00723A13">
        <w:rPr>
          <w:rFonts w:ascii="Arial" w:hAnsi="Arial" w:cs="Arial"/>
          <w:b/>
          <w:sz w:val="32"/>
          <w:szCs w:val="32"/>
        </w:rPr>
        <w:t xml:space="preserve">  </w:t>
      </w:r>
    </w:p>
    <w:p w:rsidR="00BE21A3" w:rsidRDefault="00BE21A3" w:rsidP="002204A8">
      <w:pPr>
        <w:outlineLvl w:val="0"/>
        <w:rPr>
          <w:rFonts w:ascii="Arial" w:hAnsi="Arial" w:cs="Arial"/>
          <w:b/>
          <w:sz w:val="32"/>
          <w:szCs w:val="32"/>
        </w:rPr>
      </w:pPr>
    </w:p>
    <w:p w:rsidR="00BE21A3" w:rsidRDefault="00BE21A3" w:rsidP="002204A8">
      <w:pPr>
        <w:outlineLvl w:val="0"/>
        <w:rPr>
          <w:rFonts w:ascii="Arial" w:hAnsi="Arial" w:cs="Arial"/>
          <w:b/>
          <w:sz w:val="32"/>
          <w:szCs w:val="32"/>
        </w:rPr>
      </w:pPr>
    </w:p>
    <w:p w:rsidR="00BE21A3" w:rsidRDefault="00BE21A3" w:rsidP="002204A8">
      <w:pPr>
        <w:outlineLvl w:val="0"/>
        <w:rPr>
          <w:rFonts w:ascii="Arial" w:hAnsi="Arial" w:cs="Arial"/>
          <w:b/>
          <w:sz w:val="32"/>
          <w:szCs w:val="32"/>
        </w:rPr>
      </w:pPr>
    </w:p>
    <w:p w:rsidR="00BE21A3" w:rsidRDefault="00BE21A3" w:rsidP="002204A8">
      <w:pPr>
        <w:outlineLvl w:val="0"/>
        <w:rPr>
          <w:rFonts w:ascii="Arial" w:hAnsi="Arial" w:cs="Arial"/>
          <w:b/>
          <w:sz w:val="32"/>
          <w:szCs w:val="32"/>
        </w:rPr>
      </w:pPr>
    </w:p>
    <w:p w:rsidR="002810CA" w:rsidRDefault="002810CA" w:rsidP="002810CA">
      <w:pPr>
        <w:outlineLvl w:val="0"/>
        <w:rPr>
          <w:rFonts w:ascii="Arial" w:hAnsi="Arial" w:cs="Arial"/>
          <w:b/>
          <w:sz w:val="32"/>
          <w:szCs w:val="32"/>
        </w:rPr>
      </w:pPr>
    </w:p>
    <w:p w:rsidR="00A3786A" w:rsidRPr="00723A13" w:rsidRDefault="00B33E4B" w:rsidP="002810CA">
      <w:pPr>
        <w:jc w:val="center"/>
        <w:outlineLvl w:val="0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lastRenderedPageBreak/>
        <w:t>Введение</w:t>
      </w:r>
    </w:p>
    <w:p w:rsidR="00A3786A" w:rsidRPr="00723A13" w:rsidRDefault="00A3786A" w:rsidP="00766802">
      <w:pPr>
        <w:ind w:left="-993"/>
        <w:rPr>
          <w:rFonts w:ascii="Arial" w:hAnsi="Arial" w:cs="Arial"/>
          <w:b/>
          <w:sz w:val="24"/>
          <w:szCs w:val="24"/>
        </w:rPr>
      </w:pPr>
    </w:p>
    <w:p w:rsidR="00BA2A95" w:rsidRDefault="002810CA" w:rsidP="008B7C73">
      <w:pPr>
        <w:pStyle w:val="a3"/>
        <w:rPr>
          <w:rFonts w:ascii="Arial" w:hAnsi="Arial" w:cs="Arial"/>
        </w:rPr>
      </w:pPr>
      <w:r>
        <w:rPr>
          <w:rFonts w:ascii="Arial" w:hAnsi="Arial" w:cs="Arial"/>
        </w:rPr>
        <w:t xml:space="preserve">    </w:t>
      </w:r>
      <w:r w:rsidR="00BA2A95">
        <w:rPr>
          <w:rFonts w:ascii="Arial" w:hAnsi="Arial" w:cs="Arial"/>
        </w:rPr>
        <w:t xml:space="preserve">«Статистика знает всё»- такими словами начинается вторая часть романа Ильи Ильфа и Евгения Петрова «Двенадцать стульев». «Известно, сколько какой пищи съедает в год средний гражданин республики. Известно, сколько в стране охотников, балерин…станков, собак всех пород, велосипедистов, памятников, девушек, маяков и швейных машинок. Как много жизни, полной пыла, страстей и мысли, глядит на нас со статистических таблиц!.. </w:t>
      </w:r>
      <w:r>
        <w:rPr>
          <w:rFonts w:ascii="Arial" w:hAnsi="Arial" w:cs="Arial"/>
        </w:rPr>
        <w:t>От статистики не скроешься никуда…»</w:t>
      </w:r>
    </w:p>
    <w:p w:rsidR="002810CA" w:rsidRDefault="002810CA" w:rsidP="008B7C73">
      <w:pPr>
        <w:pStyle w:val="a3"/>
        <w:rPr>
          <w:rFonts w:ascii="Arial" w:hAnsi="Arial" w:cs="Arial"/>
        </w:rPr>
      </w:pPr>
      <w:r>
        <w:rPr>
          <w:rFonts w:ascii="Arial" w:hAnsi="Arial" w:cs="Arial"/>
        </w:rPr>
        <w:t xml:space="preserve">    Строки знаменитого романа не дают, конечно, научного определения статистики. Однако из этого юмористического описания мы узнаём, что её объектом являются статистические данные самых разнообразных явления жизни, собранные в стат</w:t>
      </w:r>
      <w:r>
        <w:rPr>
          <w:rFonts w:ascii="Arial" w:hAnsi="Arial" w:cs="Arial"/>
        </w:rPr>
        <w:t>и</w:t>
      </w:r>
      <w:r>
        <w:rPr>
          <w:rFonts w:ascii="Arial" w:hAnsi="Arial" w:cs="Arial"/>
        </w:rPr>
        <w:t>стические таблицы.</w:t>
      </w:r>
    </w:p>
    <w:p w:rsidR="002810CA" w:rsidRPr="002810CA" w:rsidRDefault="002810CA" w:rsidP="008B7C73">
      <w:pPr>
        <w:pStyle w:val="a3"/>
        <w:rPr>
          <w:rFonts w:ascii="Arial" w:hAnsi="Arial" w:cs="Arial"/>
        </w:rPr>
      </w:pPr>
      <w:r>
        <w:rPr>
          <w:rFonts w:ascii="Arial" w:hAnsi="Arial" w:cs="Arial"/>
        </w:rPr>
        <w:t xml:space="preserve">    Но зачем нужны такие таблицы, как их составлять и обрабатывать, какие выводы можно делать из них? Ответы на эти вопросы и даёт статистика (от лат.</w:t>
      </w:r>
      <w:r w:rsidRPr="002810CA">
        <w:rPr>
          <w:rFonts w:ascii="Arial" w:hAnsi="Arial" w:cs="Arial"/>
          <w:i/>
          <w:sz w:val="28"/>
          <w:lang w:val="en-US"/>
        </w:rPr>
        <w:t>status</w:t>
      </w:r>
      <w:r>
        <w:rPr>
          <w:rFonts w:ascii="Arial" w:hAnsi="Arial" w:cs="Arial"/>
        </w:rPr>
        <w:t>- «с</w:t>
      </w:r>
      <w:r>
        <w:rPr>
          <w:rFonts w:ascii="Arial" w:hAnsi="Arial" w:cs="Arial"/>
        </w:rPr>
        <w:t>о</w:t>
      </w:r>
      <w:r>
        <w:rPr>
          <w:rFonts w:ascii="Arial" w:hAnsi="Arial" w:cs="Arial"/>
        </w:rPr>
        <w:t>стояние»). С развитием естественных наук и усложнением жизни общества потреб</w:t>
      </w:r>
      <w:r>
        <w:rPr>
          <w:rFonts w:ascii="Arial" w:hAnsi="Arial" w:cs="Arial"/>
        </w:rPr>
        <w:t>о</w:t>
      </w:r>
      <w:r>
        <w:rPr>
          <w:rFonts w:ascii="Arial" w:hAnsi="Arial" w:cs="Arial"/>
        </w:rPr>
        <w:t>вались научные методы обработки и анализа самых разнообразных сведений.</w:t>
      </w:r>
    </w:p>
    <w:p w:rsidR="002810CA" w:rsidRDefault="002810CA" w:rsidP="002810CA">
      <w:pPr>
        <w:pStyle w:val="a3"/>
        <w:rPr>
          <w:rFonts w:ascii="Arial" w:hAnsi="Arial" w:cs="Arial"/>
        </w:rPr>
      </w:pPr>
    </w:p>
    <w:p w:rsidR="00742D0D" w:rsidRPr="00723A13" w:rsidRDefault="000774C7" w:rsidP="002810CA">
      <w:pPr>
        <w:pStyle w:val="a3"/>
        <w:rPr>
          <w:rFonts w:ascii="Arial" w:hAnsi="Arial" w:cs="Arial"/>
        </w:rPr>
      </w:pPr>
      <w:r w:rsidRPr="00723A13">
        <w:rPr>
          <w:rFonts w:ascii="Arial" w:hAnsi="Arial" w:cs="Arial"/>
        </w:rPr>
        <w:t>Я решила писать реферат на тему «Статистика», потому что в школьном курсе м</w:t>
      </w:r>
      <w:r w:rsidRPr="00723A13">
        <w:rPr>
          <w:rFonts w:ascii="Arial" w:hAnsi="Arial" w:cs="Arial"/>
        </w:rPr>
        <w:t>а</w:t>
      </w:r>
      <w:r w:rsidRPr="00723A13">
        <w:rPr>
          <w:rFonts w:ascii="Arial" w:hAnsi="Arial" w:cs="Arial"/>
        </w:rPr>
        <w:t xml:space="preserve">тематики не </w:t>
      </w:r>
      <w:r w:rsidR="001D6E40">
        <w:rPr>
          <w:rFonts w:ascii="Arial" w:hAnsi="Arial" w:cs="Arial"/>
        </w:rPr>
        <w:t>изучают</w:t>
      </w:r>
      <w:r w:rsidRPr="00723A13">
        <w:rPr>
          <w:rFonts w:ascii="Arial" w:hAnsi="Arial" w:cs="Arial"/>
        </w:rPr>
        <w:t xml:space="preserve"> эту тему, а мне она интересна.</w:t>
      </w:r>
      <w:r w:rsidR="002810CA">
        <w:rPr>
          <w:rFonts w:ascii="Arial" w:hAnsi="Arial" w:cs="Arial"/>
        </w:rPr>
        <w:t xml:space="preserve"> </w:t>
      </w:r>
      <w:r w:rsidR="00742D0D" w:rsidRPr="00723A13">
        <w:rPr>
          <w:rFonts w:ascii="Arial" w:hAnsi="Arial" w:cs="Arial"/>
        </w:rPr>
        <w:t>Актуальность данной темы в</w:t>
      </w:r>
      <w:r w:rsidR="00742D0D" w:rsidRPr="00723A13">
        <w:rPr>
          <w:rFonts w:ascii="Arial" w:hAnsi="Arial" w:cs="Arial"/>
        </w:rPr>
        <w:t>ы</w:t>
      </w:r>
      <w:r w:rsidR="00742D0D" w:rsidRPr="00723A13">
        <w:rPr>
          <w:rFonts w:ascii="Arial" w:hAnsi="Arial" w:cs="Arial"/>
        </w:rPr>
        <w:t>является в моей исследовательской работе.</w:t>
      </w:r>
    </w:p>
    <w:p w:rsidR="00A3786A" w:rsidRDefault="00A3786A" w:rsidP="005B17D3">
      <w:pPr>
        <w:outlineLvl w:val="0"/>
        <w:rPr>
          <w:rFonts w:ascii="Arial" w:hAnsi="Arial" w:cs="Arial"/>
          <w:sz w:val="24"/>
          <w:szCs w:val="24"/>
        </w:rPr>
      </w:pPr>
      <w:r w:rsidRPr="00723A13">
        <w:rPr>
          <w:rFonts w:ascii="Arial" w:hAnsi="Arial" w:cs="Arial"/>
          <w:b/>
          <w:sz w:val="24"/>
          <w:szCs w:val="24"/>
        </w:rPr>
        <w:t>Цель:</w:t>
      </w:r>
      <w:r w:rsidRPr="00723A13">
        <w:rPr>
          <w:rFonts w:ascii="Arial" w:hAnsi="Arial" w:cs="Arial"/>
          <w:sz w:val="24"/>
          <w:szCs w:val="24"/>
        </w:rPr>
        <w:t xml:space="preserve"> </w:t>
      </w:r>
      <w:r w:rsidR="00723A13" w:rsidRPr="00723A13">
        <w:rPr>
          <w:rFonts w:ascii="Arial" w:hAnsi="Arial" w:cs="Arial"/>
          <w:sz w:val="24"/>
          <w:szCs w:val="24"/>
        </w:rPr>
        <w:t xml:space="preserve"> Узнать, что такое статистика, как она работает и помогает в жизни.</w:t>
      </w:r>
    </w:p>
    <w:p w:rsidR="002810CA" w:rsidRPr="00723A13" w:rsidRDefault="002810CA" w:rsidP="005B17D3">
      <w:pPr>
        <w:outlineLvl w:val="0"/>
        <w:rPr>
          <w:rFonts w:ascii="Arial" w:hAnsi="Arial" w:cs="Arial"/>
          <w:sz w:val="24"/>
          <w:szCs w:val="24"/>
        </w:rPr>
      </w:pPr>
    </w:p>
    <w:p w:rsidR="00723A13" w:rsidRPr="00723A13" w:rsidRDefault="00723A13" w:rsidP="005B17D3">
      <w:pPr>
        <w:outlineLvl w:val="0"/>
        <w:rPr>
          <w:rFonts w:ascii="Arial" w:hAnsi="Arial" w:cs="Arial"/>
          <w:b/>
          <w:sz w:val="24"/>
          <w:szCs w:val="24"/>
        </w:rPr>
      </w:pPr>
      <w:r w:rsidRPr="00723A13">
        <w:rPr>
          <w:rFonts w:ascii="Arial" w:hAnsi="Arial" w:cs="Arial"/>
          <w:b/>
          <w:sz w:val="24"/>
          <w:szCs w:val="24"/>
        </w:rPr>
        <w:t>Задачи:</w:t>
      </w:r>
    </w:p>
    <w:p w:rsidR="00723A13" w:rsidRPr="00723A13" w:rsidRDefault="00723A13" w:rsidP="005B17D3">
      <w:pPr>
        <w:outlineLvl w:val="0"/>
        <w:rPr>
          <w:rFonts w:ascii="Arial" w:hAnsi="Arial" w:cs="Arial"/>
          <w:sz w:val="24"/>
          <w:szCs w:val="24"/>
        </w:rPr>
      </w:pPr>
      <w:r w:rsidRPr="00723A13">
        <w:rPr>
          <w:rFonts w:ascii="Arial" w:hAnsi="Arial" w:cs="Arial"/>
          <w:sz w:val="24"/>
          <w:szCs w:val="24"/>
        </w:rPr>
        <w:t>1) Выявить зависимость успеваемости ученика:</w:t>
      </w:r>
    </w:p>
    <w:p w:rsidR="00723A13" w:rsidRPr="00723A13" w:rsidRDefault="00723A13" w:rsidP="005B17D3">
      <w:pPr>
        <w:outlineLvl w:val="0"/>
        <w:rPr>
          <w:rFonts w:ascii="Arial" w:hAnsi="Arial" w:cs="Arial"/>
          <w:sz w:val="24"/>
          <w:szCs w:val="24"/>
        </w:rPr>
      </w:pPr>
      <w:r w:rsidRPr="00723A13">
        <w:rPr>
          <w:rFonts w:ascii="Arial" w:hAnsi="Arial" w:cs="Arial"/>
          <w:sz w:val="24"/>
          <w:szCs w:val="24"/>
        </w:rPr>
        <w:t xml:space="preserve">  а) от роста</w:t>
      </w:r>
    </w:p>
    <w:p w:rsidR="00723A13" w:rsidRPr="00723A13" w:rsidRDefault="00723A13" w:rsidP="005B17D3">
      <w:pPr>
        <w:outlineLvl w:val="0"/>
        <w:rPr>
          <w:rFonts w:ascii="Arial" w:hAnsi="Arial" w:cs="Arial"/>
          <w:sz w:val="24"/>
          <w:szCs w:val="24"/>
        </w:rPr>
      </w:pPr>
      <w:r w:rsidRPr="00723A13">
        <w:rPr>
          <w:rFonts w:ascii="Arial" w:hAnsi="Arial" w:cs="Arial"/>
          <w:sz w:val="24"/>
          <w:szCs w:val="24"/>
        </w:rPr>
        <w:t xml:space="preserve">  б) от возраста</w:t>
      </w:r>
    </w:p>
    <w:p w:rsidR="00723A13" w:rsidRPr="00723A13" w:rsidRDefault="00723A13" w:rsidP="005B17D3">
      <w:pPr>
        <w:outlineLvl w:val="0"/>
        <w:rPr>
          <w:rFonts w:ascii="Arial" w:hAnsi="Arial" w:cs="Arial"/>
          <w:sz w:val="24"/>
          <w:szCs w:val="24"/>
        </w:rPr>
      </w:pPr>
      <w:r w:rsidRPr="00723A13">
        <w:rPr>
          <w:rFonts w:ascii="Arial" w:hAnsi="Arial" w:cs="Arial"/>
          <w:sz w:val="24"/>
          <w:szCs w:val="24"/>
        </w:rPr>
        <w:t>2) Построить графики</w:t>
      </w:r>
    </w:p>
    <w:p w:rsidR="00F859C9" w:rsidRPr="00723A13" w:rsidRDefault="00F859C9" w:rsidP="00E1483D">
      <w:pPr>
        <w:ind w:left="-993"/>
        <w:outlineLvl w:val="0"/>
        <w:rPr>
          <w:rFonts w:ascii="Arial" w:hAnsi="Arial" w:cs="Arial"/>
          <w:b/>
          <w:sz w:val="24"/>
          <w:szCs w:val="24"/>
        </w:rPr>
      </w:pPr>
    </w:p>
    <w:p w:rsidR="00723A13" w:rsidRDefault="00723A13" w:rsidP="00E1483D">
      <w:pPr>
        <w:outlineLvl w:val="0"/>
        <w:rPr>
          <w:rFonts w:ascii="Arial" w:hAnsi="Arial" w:cs="Arial"/>
        </w:rPr>
      </w:pPr>
    </w:p>
    <w:p w:rsidR="00BE21A3" w:rsidRPr="00723A13" w:rsidRDefault="00BE21A3" w:rsidP="00E1483D">
      <w:pPr>
        <w:outlineLvl w:val="0"/>
        <w:rPr>
          <w:rFonts w:ascii="Arial" w:hAnsi="Arial" w:cs="Arial"/>
        </w:rPr>
      </w:pPr>
    </w:p>
    <w:p w:rsidR="002810CA" w:rsidRDefault="002810CA" w:rsidP="007F307A">
      <w:pPr>
        <w:pStyle w:val="af5"/>
        <w:jc w:val="center"/>
        <w:rPr>
          <w:rStyle w:val="af7"/>
          <w:rFonts w:ascii="Constantia" w:eastAsia="Batang" w:hAnsi="Constantia" w:cs="Arial"/>
          <w:b/>
          <w:color w:val="000000"/>
          <w:sz w:val="56"/>
          <w:szCs w:val="56"/>
        </w:rPr>
      </w:pPr>
    </w:p>
    <w:p w:rsidR="00275157" w:rsidRPr="007F307A" w:rsidRDefault="00766802" w:rsidP="007F307A">
      <w:pPr>
        <w:pStyle w:val="af5"/>
        <w:jc w:val="center"/>
        <w:rPr>
          <w:rStyle w:val="af7"/>
          <w:rFonts w:ascii="Constantia" w:eastAsia="Batang" w:hAnsi="Constantia" w:cs="Arial"/>
          <w:b/>
          <w:color w:val="000000"/>
          <w:sz w:val="56"/>
          <w:szCs w:val="56"/>
        </w:rPr>
      </w:pPr>
      <w:r w:rsidRPr="007F307A">
        <w:rPr>
          <w:rStyle w:val="af7"/>
          <w:rFonts w:ascii="Constantia" w:eastAsia="Batang" w:hAnsi="Constantia" w:cs="Arial"/>
          <w:b/>
          <w:color w:val="000000"/>
          <w:sz w:val="56"/>
          <w:szCs w:val="56"/>
        </w:rPr>
        <w:lastRenderedPageBreak/>
        <w:t>СТАТИСТИКА</w:t>
      </w:r>
    </w:p>
    <w:p w:rsidR="00F819F0" w:rsidRDefault="00766802" w:rsidP="00766802">
      <w:pPr>
        <w:rPr>
          <w:rFonts w:ascii="Arial" w:hAnsi="Arial" w:cs="Arial"/>
        </w:rPr>
      </w:pPr>
      <w:r w:rsidRPr="00723A13">
        <w:rPr>
          <w:rFonts w:ascii="Arial" w:hAnsi="Arial" w:cs="Arial"/>
        </w:rPr>
        <w:t xml:space="preserve">                                                                                 </w:t>
      </w:r>
      <w:r w:rsidR="00F353F8" w:rsidRPr="00723A13">
        <w:rPr>
          <w:rFonts w:ascii="Arial" w:hAnsi="Arial" w:cs="Arial"/>
        </w:rPr>
        <w:t xml:space="preserve">                         </w:t>
      </w:r>
      <w:r w:rsidR="00723A13" w:rsidRPr="00723A13">
        <w:rPr>
          <w:rFonts w:ascii="Arial" w:hAnsi="Arial" w:cs="Arial"/>
        </w:rPr>
        <w:t xml:space="preserve">  </w:t>
      </w:r>
      <w:r w:rsidR="00F353F8" w:rsidRPr="00723A13">
        <w:rPr>
          <w:rFonts w:ascii="Arial" w:hAnsi="Arial" w:cs="Arial"/>
        </w:rPr>
        <w:t xml:space="preserve"> </w:t>
      </w:r>
    </w:p>
    <w:p w:rsidR="00B454F8" w:rsidRPr="00B454F8" w:rsidRDefault="00B454F8" w:rsidP="00766802">
      <w:pPr>
        <w:rPr>
          <w:rFonts w:ascii="Arial" w:hAnsi="Arial" w:cs="Arial"/>
          <w:b/>
          <w:sz w:val="32"/>
          <w:szCs w:val="32"/>
        </w:rPr>
      </w:pPr>
      <w:r w:rsidRPr="00B454F8">
        <w:rPr>
          <w:rFonts w:ascii="Arial" w:hAnsi="Arial" w:cs="Arial"/>
          <w:b/>
          <w:sz w:val="32"/>
          <w:szCs w:val="32"/>
        </w:rPr>
        <w:t xml:space="preserve">    </w:t>
      </w:r>
      <w:r>
        <w:rPr>
          <w:rFonts w:ascii="Arial" w:hAnsi="Arial" w:cs="Arial"/>
          <w:b/>
          <w:sz w:val="32"/>
          <w:szCs w:val="32"/>
        </w:rPr>
        <w:t>Предисловие</w:t>
      </w:r>
    </w:p>
    <w:p w:rsidR="00766802" w:rsidRPr="00F819F0" w:rsidRDefault="00F819F0" w:rsidP="00766802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                                                                    </w:t>
      </w:r>
      <w:r w:rsidR="00766802" w:rsidRPr="00723A13">
        <w:rPr>
          <w:rFonts w:ascii="Arial" w:hAnsi="Arial" w:cs="Arial"/>
        </w:rPr>
        <w:t xml:space="preserve"> </w:t>
      </w:r>
      <w:r w:rsidR="00766802" w:rsidRPr="00F819F0">
        <w:rPr>
          <w:rFonts w:ascii="Arial" w:hAnsi="Arial" w:cs="Arial"/>
          <w:b/>
          <w:i/>
          <w:sz w:val="24"/>
          <w:szCs w:val="24"/>
        </w:rPr>
        <w:t>«Статистика знает всё»</w:t>
      </w:r>
    </w:p>
    <w:p w:rsidR="007F307A" w:rsidRDefault="007F307A" w:rsidP="007F307A">
      <w:pPr>
        <w:pStyle w:val="a3"/>
        <w:spacing w:before="0" w:beforeAutospacing="0" w:after="0" w:afterAutospacing="0"/>
        <w:ind w:firstLine="284"/>
        <w:jc w:val="both"/>
        <w:rPr>
          <w:rFonts w:ascii="Arial" w:hAnsi="Arial" w:cs="Arial"/>
        </w:rPr>
      </w:pPr>
    </w:p>
    <w:p w:rsidR="00E1483D" w:rsidRPr="00723A13" w:rsidRDefault="00CB69E5" w:rsidP="007F307A">
      <w:pPr>
        <w:pStyle w:val="a3"/>
        <w:spacing w:before="0" w:beforeAutospacing="0" w:after="0" w:afterAutospacing="0" w:line="276" w:lineRule="auto"/>
        <w:ind w:firstLine="284"/>
        <w:jc w:val="both"/>
        <w:rPr>
          <w:rFonts w:ascii="Arial" w:hAnsi="Arial" w:cs="Arial"/>
        </w:rPr>
      </w:pPr>
      <w:r w:rsidRPr="00723A13">
        <w:rPr>
          <w:rFonts w:ascii="Arial" w:hAnsi="Arial" w:cs="Arial"/>
        </w:rPr>
        <w:t xml:space="preserve">В науку термин «статистика» ввел немецкий ученый </w:t>
      </w:r>
      <w:r w:rsidRPr="00723A13">
        <w:rPr>
          <w:rFonts w:ascii="Arial" w:hAnsi="Arial" w:cs="Arial"/>
          <w:i/>
        </w:rPr>
        <w:t>Готфрид Ахенваль</w:t>
      </w:r>
      <w:r w:rsidRPr="00723A13">
        <w:rPr>
          <w:rFonts w:ascii="Arial" w:hAnsi="Arial" w:cs="Arial"/>
        </w:rPr>
        <w:t xml:space="preserve"> в 1746 году. </w:t>
      </w:r>
      <w:r w:rsidR="00E1483D" w:rsidRPr="00723A13">
        <w:rPr>
          <w:rFonts w:ascii="Arial" w:hAnsi="Arial" w:cs="Arial"/>
        </w:rPr>
        <w:t>Он предложил заменить название курса «Государствоведение», преподава</w:t>
      </w:r>
      <w:r w:rsidR="00E1483D" w:rsidRPr="00723A13">
        <w:rPr>
          <w:rFonts w:ascii="Arial" w:hAnsi="Arial" w:cs="Arial"/>
        </w:rPr>
        <w:t>в</w:t>
      </w:r>
      <w:r w:rsidR="00E1483D" w:rsidRPr="00723A13">
        <w:rPr>
          <w:rFonts w:ascii="Arial" w:hAnsi="Arial" w:cs="Arial"/>
        </w:rPr>
        <w:t>шегося в университетах Германии, на «Статистику», положив тем самым начало развитию статистики как науки и учебной дисциплины. Несмотря на это, статистич</w:t>
      </w:r>
      <w:r w:rsidR="00E1483D" w:rsidRPr="00723A13">
        <w:rPr>
          <w:rFonts w:ascii="Arial" w:hAnsi="Arial" w:cs="Arial"/>
        </w:rPr>
        <w:t>е</w:t>
      </w:r>
      <w:r w:rsidR="00E1483D" w:rsidRPr="00723A13">
        <w:rPr>
          <w:rFonts w:ascii="Arial" w:hAnsi="Arial" w:cs="Arial"/>
        </w:rPr>
        <w:t>ский учет велся намного раньше: проводились переписи населения в Древнем К</w:t>
      </w:r>
      <w:r w:rsidR="00E1483D" w:rsidRPr="00723A13">
        <w:rPr>
          <w:rFonts w:ascii="Arial" w:hAnsi="Arial" w:cs="Arial"/>
        </w:rPr>
        <w:t>и</w:t>
      </w:r>
      <w:r w:rsidR="00E1483D" w:rsidRPr="00723A13">
        <w:rPr>
          <w:rFonts w:ascii="Arial" w:hAnsi="Arial" w:cs="Arial"/>
        </w:rPr>
        <w:t>тае</w:t>
      </w:r>
      <w:r w:rsidR="001E5D68" w:rsidRPr="001E5D68">
        <w:rPr>
          <w:rFonts w:ascii="Arial" w:hAnsi="Arial" w:cs="Arial"/>
        </w:rPr>
        <w:t>(</w:t>
      </w:r>
      <w:r w:rsidR="001E5D68">
        <w:rPr>
          <w:rFonts w:ascii="Arial" w:hAnsi="Arial" w:cs="Arial"/>
        </w:rPr>
        <w:t>4тыс.</w:t>
      </w:r>
      <w:r w:rsidR="001E5D68" w:rsidRPr="001E5D68">
        <w:rPr>
          <w:rFonts w:ascii="Arial" w:hAnsi="Arial" w:cs="Arial"/>
        </w:rPr>
        <w:t xml:space="preserve"> лет назад),</w:t>
      </w:r>
      <w:r w:rsidR="00E1483D" w:rsidRPr="00723A13">
        <w:rPr>
          <w:rFonts w:ascii="Arial" w:hAnsi="Arial" w:cs="Arial"/>
        </w:rPr>
        <w:t xml:space="preserve"> осуществлялось сравнение военного потенциала государств, велся учет имущества граждан в Древнем Риме и пр. </w:t>
      </w:r>
      <w:r w:rsidR="003B6730" w:rsidRPr="00723A13">
        <w:rPr>
          <w:rFonts w:ascii="Arial" w:hAnsi="Arial" w:cs="Arial"/>
        </w:rPr>
        <w:t>Слово «статистика» происх</w:t>
      </w:r>
      <w:r w:rsidR="003B6730" w:rsidRPr="00723A13">
        <w:rPr>
          <w:rFonts w:ascii="Arial" w:hAnsi="Arial" w:cs="Arial"/>
        </w:rPr>
        <w:t>о</w:t>
      </w:r>
      <w:r w:rsidR="003B6730" w:rsidRPr="00723A13">
        <w:rPr>
          <w:rFonts w:ascii="Arial" w:hAnsi="Arial" w:cs="Arial"/>
        </w:rPr>
        <w:t xml:space="preserve">дит от латинского </w:t>
      </w:r>
      <w:r w:rsidR="003B6730" w:rsidRPr="00723A13">
        <w:rPr>
          <w:rFonts w:ascii="Arial" w:hAnsi="Arial" w:cs="Arial"/>
          <w:b/>
          <w:i/>
          <w:iCs/>
        </w:rPr>
        <w:t>status</w:t>
      </w:r>
      <w:r w:rsidR="003B6730" w:rsidRPr="00723A13">
        <w:rPr>
          <w:rFonts w:ascii="Arial" w:hAnsi="Arial" w:cs="Arial"/>
          <w:b/>
        </w:rPr>
        <w:t> </w:t>
      </w:r>
      <w:r w:rsidR="003B6730" w:rsidRPr="00723A13">
        <w:rPr>
          <w:rFonts w:ascii="Arial" w:hAnsi="Arial" w:cs="Arial"/>
        </w:rPr>
        <w:t>— состояние, положение вещей с точки зрения закона. Первоначально оно употреблялось в значении «политическое состояние».</w:t>
      </w:r>
    </w:p>
    <w:p w:rsidR="007F307A" w:rsidRDefault="007F307A" w:rsidP="007F307A">
      <w:pPr>
        <w:pStyle w:val="a3"/>
        <w:spacing w:before="0" w:beforeAutospacing="0" w:after="0" w:afterAutospacing="0" w:line="276" w:lineRule="auto"/>
        <w:ind w:firstLine="284"/>
        <w:jc w:val="both"/>
        <w:rPr>
          <w:rFonts w:ascii="Arial" w:hAnsi="Arial" w:cs="Arial"/>
        </w:rPr>
      </w:pPr>
    </w:p>
    <w:p w:rsidR="007F307A" w:rsidRDefault="007F307A" w:rsidP="007F307A">
      <w:pPr>
        <w:pStyle w:val="a3"/>
        <w:spacing w:before="0" w:beforeAutospacing="0" w:after="0" w:afterAutospacing="0" w:line="276" w:lineRule="auto"/>
        <w:ind w:firstLine="284"/>
        <w:jc w:val="both"/>
        <w:rPr>
          <w:rFonts w:ascii="Arial" w:hAnsi="Arial" w:cs="Arial"/>
        </w:rPr>
      </w:pPr>
    </w:p>
    <w:p w:rsidR="002B587E" w:rsidRPr="00723A13" w:rsidRDefault="003B6730" w:rsidP="007F307A">
      <w:pPr>
        <w:pStyle w:val="a3"/>
        <w:spacing w:before="0" w:beforeAutospacing="0" w:after="0" w:afterAutospacing="0" w:line="276" w:lineRule="auto"/>
        <w:ind w:firstLine="284"/>
        <w:jc w:val="both"/>
        <w:rPr>
          <w:rFonts w:ascii="Arial" w:hAnsi="Arial" w:cs="Arial"/>
        </w:rPr>
      </w:pPr>
      <w:r w:rsidRPr="00723A13">
        <w:rPr>
          <w:rFonts w:ascii="Arial" w:hAnsi="Arial" w:cs="Arial"/>
        </w:rPr>
        <w:t>Статистика разрабатывает специальную методологию исследования и обработки материалов: массовые статистические наблюдения, метод группировок, средних в</w:t>
      </w:r>
      <w:r w:rsidRPr="00723A13">
        <w:rPr>
          <w:rFonts w:ascii="Arial" w:hAnsi="Arial" w:cs="Arial"/>
        </w:rPr>
        <w:t>е</w:t>
      </w:r>
      <w:r w:rsidRPr="00723A13">
        <w:rPr>
          <w:rFonts w:ascii="Arial" w:hAnsi="Arial" w:cs="Arial"/>
        </w:rPr>
        <w:t>личин, индексов, балансовый метод, метод графических изображений и другие м</w:t>
      </w:r>
      <w:r w:rsidRPr="00723A13">
        <w:rPr>
          <w:rFonts w:ascii="Arial" w:hAnsi="Arial" w:cs="Arial"/>
        </w:rPr>
        <w:t>е</w:t>
      </w:r>
      <w:r w:rsidRPr="00723A13">
        <w:rPr>
          <w:rFonts w:ascii="Arial" w:hAnsi="Arial" w:cs="Arial"/>
        </w:rPr>
        <w:t>тоды анализа статистических данных. Статистика как наука включает разделы: те</w:t>
      </w:r>
      <w:r w:rsidRPr="00723A13">
        <w:rPr>
          <w:rFonts w:ascii="Arial" w:hAnsi="Arial" w:cs="Arial"/>
        </w:rPr>
        <w:t>о</w:t>
      </w:r>
      <w:r w:rsidRPr="00723A13">
        <w:rPr>
          <w:rFonts w:ascii="Arial" w:hAnsi="Arial" w:cs="Arial"/>
        </w:rPr>
        <w:t>ретическая статистика (общая теория статистики), прикладная статистика, матем</w:t>
      </w:r>
      <w:r w:rsidRPr="00723A13">
        <w:rPr>
          <w:rFonts w:ascii="Arial" w:hAnsi="Arial" w:cs="Arial"/>
        </w:rPr>
        <w:t>а</w:t>
      </w:r>
      <w:r w:rsidRPr="00723A13">
        <w:rPr>
          <w:rFonts w:ascii="Arial" w:hAnsi="Arial" w:cs="Arial"/>
        </w:rPr>
        <w:t>тическая статистика, экономическая статистика, эконометрика, правовая статистика, демография, медицинская статистика, технометрика, хемометрика, биометрика, на</w:t>
      </w:r>
      <w:r w:rsidRPr="00723A13">
        <w:rPr>
          <w:rFonts w:ascii="Arial" w:hAnsi="Arial" w:cs="Arial"/>
        </w:rPr>
        <w:t>у</w:t>
      </w:r>
      <w:r w:rsidRPr="00723A13">
        <w:rPr>
          <w:rFonts w:ascii="Arial" w:hAnsi="Arial" w:cs="Arial"/>
        </w:rPr>
        <w:t>кометрика, иные отраслевые статистики и др</w:t>
      </w:r>
      <w:r w:rsidR="007C5BBD" w:rsidRPr="00723A13">
        <w:rPr>
          <w:rFonts w:ascii="Arial" w:hAnsi="Arial" w:cs="Arial"/>
        </w:rPr>
        <w:t>.</w:t>
      </w:r>
    </w:p>
    <w:p w:rsidR="002B587E" w:rsidRPr="00723A13" w:rsidRDefault="002B587E" w:rsidP="00F819F0">
      <w:pPr>
        <w:pStyle w:val="a3"/>
        <w:spacing w:before="0" w:beforeAutospacing="0" w:after="0" w:afterAutospacing="0" w:line="360" w:lineRule="auto"/>
        <w:ind w:left="-709"/>
        <w:jc w:val="both"/>
        <w:rPr>
          <w:rStyle w:val="mw-headline"/>
          <w:rFonts w:ascii="Arial" w:hAnsi="Arial" w:cs="Arial"/>
          <w:sz w:val="28"/>
          <w:szCs w:val="28"/>
        </w:rPr>
      </w:pPr>
    </w:p>
    <w:p w:rsidR="00F819F0" w:rsidRDefault="00F819F0" w:rsidP="00803E67">
      <w:pPr>
        <w:pStyle w:val="a3"/>
        <w:spacing w:before="0" w:beforeAutospacing="0" w:after="0" w:afterAutospacing="0"/>
        <w:jc w:val="both"/>
        <w:rPr>
          <w:rStyle w:val="mw-headline"/>
          <w:rFonts w:ascii="Arial" w:hAnsi="Arial" w:cs="Arial"/>
          <w:b/>
          <w:sz w:val="28"/>
          <w:szCs w:val="28"/>
        </w:rPr>
      </w:pPr>
    </w:p>
    <w:p w:rsidR="00F819F0" w:rsidRDefault="00F819F0" w:rsidP="00803E67">
      <w:pPr>
        <w:pStyle w:val="a3"/>
        <w:spacing w:before="0" w:beforeAutospacing="0" w:after="0" w:afterAutospacing="0"/>
        <w:jc w:val="both"/>
        <w:rPr>
          <w:rStyle w:val="mw-headline"/>
          <w:rFonts w:ascii="Arial" w:hAnsi="Arial" w:cs="Arial"/>
          <w:b/>
          <w:sz w:val="28"/>
          <w:szCs w:val="28"/>
        </w:rPr>
      </w:pPr>
    </w:p>
    <w:p w:rsidR="00F819F0" w:rsidRDefault="00F819F0" w:rsidP="00803E67">
      <w:pPr>
        <w:pStyle w:val="a3"/>
        <w:spacing w:before="0" w:beforeAutospacing="0" w:after="0" w:afterAutospacing="0"/>
        <w:jc w:val="both"/>
        <w:rPr>
          <w:rStyle w:val="mw-headline"/>
          <w:rFonts w:ascii="Arial" w:hAnsi="Arial" w:cs="Arial"/>
          <w:b/>
          <w:sz w:val="28"/>
          <w:szCs w:val="28"/>
        </w:rPr>
      </w:pPr>
    </w:p>
    <w:p w:rsidR="00F819F0" w:rsidRDefault="00F819F0" w:rsidP="00803E67">
      <w:pPr>
        <w:pStyle w:val="a3"/>
        <w:spacing w:before="0" w:beforeAutospacing="0" w:after="0" w:afterAutospacing="0"/>
        <w:jc w:val="both"/>
        <w:rPr>
          <w:rStyle w:val="mw-headline"/>
          <w:rFonts w:ascii="Arial" w:hAnsi="Arial" w:cs="Arial"/>
          <w:b/>
          <w:sz w:val="28"/>
          <w:szCs w:val="28"/>
        </w:rPr>
      </w:pPr>
    </w:p>
    <w:p w:rsidR="00F819F0" w:rsidRDefault="00F819F0" w:rsidP="00803E67">
      <w:pPr>
        <w:pStyle w:val="a3"/>
        <w:spacing w:before="0" w:beforeAutospacing="0" w:after="0" w:afterAutospacing="0"/>
        <w:jc w:val="both"/>
        <w:rPr>
          <w:rStyle w:val="mw-headline"/>
          <w:rFonts w:ascii="Arial" w:hAnsi="Arial" w:cs="Arial"/>
          <w:b/>
          <w:sz w:val="28"/>
          <w:szCs w:val="28"/>
        </w:rPr>
      </w:pPr>
    </w:p>
    <w:p w:rsidR="00F819F0" w:rsidRDefault="00F819F0" w:rsidP="00803E67">
      <w:pPr>
        <w:pStyle w:val="a3"/>
        <w:spacing w:before="0" w:beforeAutospacing="0" w:after="0" w:afterAutospacing="0"/>
        <w:jc w:val="both"/>
        <w:rPr>
          <w:rStyle w:val="mw-headline"/>
          <w:rFonts w:ascii="Arial" w:hAnsi="Arial" w:cs="Arial"/>
          <w:b/>
          <w:sz w:val="28"/>
          <w:szCs w:val="28"/>
        </w:rPr>
      </w:pPr>
    </w:p>
    <w:p w:rsidR="00F819F0" w:rsidRDefault="00F819F0" w:rsidP="00803E67">
      <w:pPr>
        <w:pStyle w:val="a3"/>
        <w:spacing w:before="0" w:beforeAutospacing="0" w:after="0" w:afterAutospacing="0"/>
        <w:jc w:val="both"/>
        <w:rPr>
          <w:rStyle w:val="mw-headline"/>
          <w:rFonts w:ascii="Arial" w:hAnsi="Arial" w:cs="Arial"/>
          <w:b/>
          <w:sz w:val="28"/>
          <w:szCs w:val="28"/>
        </w:rPr>
      </w:pPr>
    </w:p>
    <w:p w:rsidR="00F819F0" w:rsidRDefault="00F819F0" w:rsidP="00803E67">
      <w:pPr>
        <w:pStyle w:val="a3"/>
        <w:spacing w:before="0" w:beforeAutospacing="0" w:after="0" w:afterAutospacing="0"/>
        <w:jc w:val="both"/>
        <w:rPr>
          <w:rStyle w:val="mw-headline"/>
          <w:rFonts w:ascii="Arial" w:hAnsi="Arial" w:cs="Arial"/>
          <w:b/>
          <w:sz w:val="28"/>
          <w:szCs w:val="28"/>
        </w:rPr>
      </w:pPr>
    </w:p>
    <w:p w:rsidR="00F819F0" w:rsidRDefault="00F819F0" w:rsidP="00803E67">
      <w:pPr>
        <w:pStyle w:val="a3"/>
        <w:spacing w:before="0" w:beforeAutospacing="0" w:after="0" w:afterAutospacing="0"/>
        <w:jc w:val="both"/>
        <w:rPr>
          <w:rStyle w:val="mw-headline"/>
          <w:rFonts w:ascii="Arial" w:hAnsi="Arial" w:cs="Arial"/>
          <w:b/>
          <w:sz w:val="28"/>
          <w:szCs w:val="28"/>
        </w:rPr>
      </w:pPr>
    </w:p>
    <w:p w:rsidR="00F819F0" w:rsidRDefault="00F819F0" w:rsidP="00803E67">
      <w:pPr>
        <w:pStyle w:val="a3"/>
        <w:spacing w:before="0" w:beforeAutospacing="0" w:after="0" w:afterAutospacing="0"/>
        <w:jc w:val="both"/>
        <w:rPr>
          <w:rStyle w:val="mw-headline"/>
          <w:rFonts w:ascii="Arial" w:hAnsi="Arial" w:cs="Arial"/>
          <w:b/>
          <w:sz w:val="28"/>
          <w:szCs w:val="28"/>
        </w:rPr>
      </w:pPr>
    </w:p>
    <w:p w:rsidR="00F819F0" w:rsidRDefault="00F819F0" w:rsidP="00803E67">
      <w:pPr>
        <w:pStyle w:val="a3"/>
        <w:spacing w:before="0" w:beforeAutospacing="0" w:after="0" w:afterAutospacing="0"/>
        <w:jc w:val="both"/>
        <w:rPr>
          <w:rStyle w:val="mw-headline"/>
          <w:rFonts w:ascii="Arial" w:hAnsi="Arial" w:cs="Arial"/>
          <w:b/>
          <w:sz w:val="28"/>
          <w:szCs w:val="28"/>
        </w:rPr>
      </w:pPr>
    </w:p>
    <w:p w:rsidR="00F819F0" w:rsidRDefault="00F819F0" w:rsidP="00803E67">
      <w:pPr>
        <w:pStyle w:val="a3"/>
        <w:spacing w:before="0" w:beforeAutospacing="0" w:after="0" w:afterAutospacing="0"/>
        <w:jc w:val="both"/>
        <w:rPr>
          <w:rStyle w:val="mw-headline"/>
          <w:rFonts w:ascii="Arial" w:hAnsi="Arial" w:cs="Arial"/>
          <w:b/>
          <w:sz w:val="28"/>
          <w:szCs w:val="28"/>
        </w:rPr>
      </w:pPr>
    </w:p>
    <w:p w:rsidR="007F307A" w:rsidRDefault="007F307A" w:rsidP="00803E67">
      <w:pPr>
        <w:pStyle w:val="a3"/>
        <w:spacing w:before="0" w:beforeAutospacing="0" w:after="0" w:afterAutospacing="0"/>
        <w:jc w:val="both"/>
        <w:rPr>
          <w:rStyle w:val="mw-headline"/>
          <w:rFonts w:ascii="Arial" w:hAnsi="Arial" w:cs="Arial"/>
          <w:b/>
          <w:sz w:val="28"/>
          <w:szCs w:val="28"/>
        </w:rPr>
      </w:pPr>
    </w:p>
    <w:p w:rsidR="007C5BBD" w:rsidRDefault="007C5BBD" w:rsidP="00803E67">
      <w:pPr>
        <w:pStyle w:val="a3"/>
        <w:spacing w:before="0" w:beforeAutospacing="0" w:after="0" w:afterAutospacing="0"/>
        <w:jc w:val="both"/>
        <w:rPr>
          <w:rStyle w:val="mw-headline"/>
          <w:rFonts w:ascii="Arial" w:hAnsi="Arial" w:cs="Arial"/>
          <w:b/>
          <w:sz w:val="28"/>
          <w:szCs w:val="28"/>
        </w:rPr>
      </w:pPr>
      <w:r w:rsidRPr="00723A13">
        <w:rPr>
          <w:rStyle w:val="mw-headline"/>
          <w:rFonts w:ascii="Arial" w:hAnsi="Arial" w:cs="Arial"/>
          <w:b/>
          <w:sz w:val="28"/>
          <w:szCs w:val="28"/>
        </w:rPr>
        <w:lastRenderedPageBreak/>
        <w:t>Развитие представлений о статистике</w:t>
      </w:r>
    </w:p>
    <w:p w:rsidR="00B454F8" w:rsidRPr="00723A13" w:rsidRDefault="00B454F8" w:rsidP="00803E67">
      <w:pPr>
        <w:pStyle w:val="a3"/>
        <w:spacing w:before="0" w:beforeAutospacing="0" w:after="0" w:afterAutospacing="0"/>
        <w:jc w:val="both"/>
        <w:rPr>
          <w:rStyle w:val="mw-headline"/>
          <w:rFonts w:ascii="Arial" w:hAnsi="Arial" w:cs="Arial"/>
          <w:b/>
        </w:rPr>
      </w:pPr>
    </w:p>
    <w:p w:rsidR="00526297" w:rsidRPr="00723A13" w:rsidRDefault="006A4826" w:rsidP="00F819F0">
      <w:pPr>
        <w:pStyle w:val="a3"/>
        <w:spacing w:before="0" w:beforeAutospacing="0" w:after="0" w:afterAutospacing="0"/>
        <w:jc w:val="both"/>
        <w:rPr>
          <w:rFonts w:ascii="Arial" w:hAnsi="Arial" w:cs="Arial"/>
        </w:rPr>
      </w:pPr>
      <w:r w:rsidRPr="00723A13">
        <w:rPr>
          <w:rFonts w:ascii="Arial" w:hAnsi="Arial" w:cs="Arial"/>
        </w:rPr>
        <w:t xml:space="preserve">    </w:t>
      </w:r>
      <w:r w:rsidR="007C5BBD" w:rsidRPr="00723A13">
        <w:rPr>
          <w:rFonts w:ascii="Arial" w:hAnsi="Arial" w:cs="Arial"/>
        </w:rPr>
        <w:t>Первая опубликованная статистическая информация появляется уже в «Книге ч</w:t>
      </w:r>
      <w:r w:rsidR="007C5BBD" w:rsidRPr="00723A13">
        <w:rPr>
          <w:rFonts w:ascii="Arial" w:hAnsi="Arial" w:cs="Arial"/>
        </w:rPr>
        <w:t>и</w:t>
      </w:r>
      <w:r w:rsidR="007C5BBD" w:rsidRPr="00723A13">
        <w:rPr>
          <w:rFonts w:ascii="Arial" w:hAnsi="Arial" w:cs="Arial"/>
        </w:rPr>
        <w:t>сел» в Ветхом Завете, в которой рассказано о переписи военнообязанных, пров</w:t>
      </w:r>
      <w:r w:rsidR="007C5BBD" w:rsidRPr="00723A13">
        <w:rPr>
          <w:rFonts w:ascii="Arial" w:hAnsi="Arial" w:cs="Arial"/>
        </w:rPr>
        <w:t>е</w:t>
      </w:r>
      <w:r w:rsidR="007C5BBD" w:rsidRPr="00723A13">
        <w:rPr>
          <w:rFonts w:ascii="Arial" w:hAnsi="Arial" w:cs="Arial"/>
        </w:rPr>
        <w:t xml:space="preserve">дённой под руководством Моисея и Аарона. </w:t>
      </w:r>
    </w:p>
    <w:p w:rsidR="00526297" w:rsidRPr="00723A13" w:rsidRDefault="00B62370" w:rsidP="00B62370">
      <w:pPr>
        <w:pStyle w:val="a3"/>
        <w:spacing w:before="0" w:beforeAutospacing="0" w:after="0" w:afterAutospacing="0"/>
        <w:rPr>
          <w:rFonts w:ascii="Arial" w:hAnsi="Arial" w:cs="Arial"/>
        </w:rPr>
      </w:pPr>
      <w:r>
        <w:rPr>
          <w:rFonts w:ascii="Arial" w:hAnsi="Arial" w:cs="Arial"/>
        </w:rPr>
        <w:t xml:space="preserve">    В</w:t>
      </w:r>
      <w:r w:rsidR="007C5BBD" w:rsidRPr="00723A13">
        <w:rPr>
          <w:rFonts w:ascii="Arial" w:hAnsi="Arial" w:cs="Arial"/>
        </w:rPr>
        <w:t xml:space="preserve"> художественной литературе</w:t>
      </w:r>
      <w:r>
        <w:rPr>
          <w:rFonts w:ascii="Arial" w:hAnsi="Arial" w:cs="Arial"/>
        </w:rPr>
        <w:t xml:space="preserve"> </w:t>
      </w:r>
      <w:r w:rsidR="0031124E">
        <w:rPr>
          <w:rFonts w:ascii="Arial" w:hAnsi="Arial" w:cs="Arial"/>
        </w:rPr>
        <w:t>впервые о статистике упоминается у Шекспира.</w:t>
      </w:r>
      <w:r>
        <w:rPr>
          <w:rFonts w:ascii="Arial" w:hAnsi="Arial" w:cs="Arial"/>
        </w:rPr>
        <w:t xml:space="preserve"> </w:t>
      </w:r>
      <w:r w:rsidR="0031124E">
        <w:rPr>
          <w:rFonts w:ascii="Arial" w:hAnsi="Arial" w:cs="Arial"/>
        </w:rPr>
        <w:t xml:space="preserve">С </w:t>
      </w:r>
      <w:r w:rsidR="009D7A93">
        <w:rPr>
          <w:rFonts w:ascii="Arial" w:hAnsi="Arial" w:cs="Arial"/>
        </w:rPr>
        <w:t xml:space="preserve"> помощью </w:t>
      </w:r>
      <w:r w:rsidR="0031124E">
        <w:rPr>
          <w:rFonts w:ascii="Arial" w:hAnsi="Arial" w:cs="Arial"/>
        </w:rPr>
        <w:t xml:space="preserve">слова «статисты» </w:t>
      </w:r>
      <w:r w:rsidR="009D7A93">
        <w:rPr>
          <w:rFonts w:ascii="Arial" w:hAnsi="Arial" w:cs="Arial"/>
        </w:rPr>
        <w:t xml:space="preserve">в пьесе </w:t>
      </w:r>
      <w:r w:rsidR="0031124E">
        <w:rPr>
          <w:rFonts w:ascii="Arial" w:hAnsi="Arial" w:cs="Arial"/>
        </w:rPr>
        <w:t xml:space="preserve">«Гамлет» </w:t>
      </w:r>
      <w:r w:rsidR="009D7A93">
        <w:rPr>
          <w:rFonts w:ascii="Arial" w:hAnsi="Arial" w:cs="Arial"/>
        </w:rPr>
        <w:t>описывается ми</w:t>
      </w:r>
      <w:r>
        <w:rPr>
          <w:rFonts w:ascii="Arial" w:hAnsi="Arial" w:cs="Arial"/>
        </w:rPr>
        <w:t>за</w:t>
      </w:r>
      <w:r w:rsidR="009D7A93">
        <w:rPr>
          <w:rFonts w:ascii="Arial" w:hAnsi="Arial" w:cs="Arial"/>
        </w:rPr>
        <w:t>н</w:t>
      </w:r>
      <w:r>
        <w:rPr>
          <w:rFonts w:ascii="Arial" w:hAnsi="Arial" w:cs="Arial"/>
        </w:rPr>
        <w:t>сцена с участием актёров, не имеющих текста.(</w:t>
      </w:r>
      <w:r>
        <w:rPr>
          <w:rFonts w:ascii="Arial" w:hAnsi="Arial" w:cs="Arial"/>
          <w:lang w:val="en-US"/>
        </w:rPr>
        <w:t>III</w:t>
      </w:r>
      <w:r>
        <w:rPr>
          <w:rFonts w:ascii="Arial" w:hAnsi="Arial" w:cs="Arial"/>
        </w:rPr>
        <w:t>акт,</w:t>
      </w:r>
      <w:r>
        <w:rPr>
          <w:rFonts w:ascii="Arial" w:hAnsi="Arial" w:cs="Arial"/>
          <w:lang w:val="en-US"/>
        </w:rPr>
        <w:t>II</w:t>
      </w:r>
      <w:r>
        <w:rPr>
          <w:rFonts w:ascii="Arial" w:hAnsi="Arial" w:cs="Arial"/>
        </w:rPr>
        <w:t>сцена)</w:t>
      </w:r>
    </w:p>
    <w:p w:rsidR="00526297" w:rsidRPr="00723A13" w:rsidRDefault="00B62370" w:rsidP="00F819F0">
      <w:pPr>
        <w:pStyle w:val="a3"/>
        <w:spacing w:before="0" w:beforeAutospacing="0" w:after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</w:t>
      </w:r>
      <w:r w:rsidR="00526297" w:rsidRPr="00723A13">
        <w:rPr>
          <w:rFonts w:ascii="Arial" w:hAnsi="Arial" w:cs="Arial"/>
        </w:rPr>
        <w:t>В течение следующих 400 лет термин «статистика» понимали и понимают по-разному. Вначале под статистикой понимали описание экономического и политич</w:t>
      </w:r>
      <w:r w:rsidR="00526297" w:rsidRPr="00723A13">
        <w:rPr>
          <w:rFonts w:ascii="Arial" w:hAnsi="Arial" w:cs="Arial"/>
        </w:rPr>
        <w:t>е</w:t>
      </w:r>
      <w:r w:rsidR="00526297" w:rsidRPr="00723A13">
        <w:rPr>
          <w:rFonts w:ascii="Arial" w:hAnsi="Arial" w:cs="Arial"/>
        </w:rPr>
        <w:t>ского состояния государства или его части. Например, к 1792 г. относится определ</w:t>
      </w:r>
      <w:r w:rsidR="00526297" w:rsidRPr="00723A13">
        <w:rPr>
          <w:rFonts w:ascii="Arial" w:hAnsi="Arial" w:cs="Arial"/>
        </w:rPr>
        <w:t>е</w:t>
      </w:r>
      <w:r w:rsidR="00526297" w:rsidRPr="00723A13">
        <w:rPr>
          <w:rFonts w:ascii="Arial" w:hAnsi="Arial" w:cs="Arial"/>
        </w:rPr>
        <w:t>ние: «статистика описывает состояние государства в настоящее время или в некот</w:t>
      </w:r>
      <w:r w:rsidR="00526297" w:rsidRPr="00723A13">
        <w:rPr>
          <w:rFonts w:ascii="Arial" w:hAnsi="Arial" w:cs="Arial"/>
        </w:rPr>
        <w:t>о</w:t>
      </w:r>
      <w:r w:rsidR="00526297" w:rsidRPr="00723A13">
        <w:rPr>
          <w:rFonts w:ascii="Arial" w:hAnsi="Arial" w:cs="Arial"/>
        </w:rPr>
        <w:t xml:space="preserve">рый известный момент в прошлом». В настоящее время термин </w:t>
      </w:r>
      <w:r w:rsidR="00526297" w:rsidRPr="00723A13">
        <w:rPr>
          <w:rFonts w:ascii="Arial" w:hAnsi="Arial" w:cs="Arial"/>
          <w:b/>
          <w:bCs/>
          <w:iCs/>
        </w:rPr>
        <w:t>статистика</w:t>
      </w:r>
      <w:r w:rsidR="00526297" w:rsidRPr="00723A13">
        <w:rPr>
          <w:rFonts w:ascii="Arial" w:hAnsi="Arial" w:cs="Arial"/>
        </w:rPr>
        <w:t xml:space="preserve"> упо</w:t>
      </w:r>
      <w:r w:rsidR="00526297" w:rsidRPr="00723A13">
        <w:rPr>
          <w:rFonts w:ascii="Arial" w:hAnsi="Arial" w:cs="Arial"/>
        </w:rPr>
        <w:t>т</w:t>
      </w:r>
      <w:r w:rsidR="00526297" w:rsidRPr="00723A13">
        <w:rPr>
          <w:rFonts w:ascii="Arial" w:hAnsi="Arial" w:cs="Arial"/>
        </w:rPr>
        <w:t>ребляется в 4 значениях:</w:t>
      </w:r>
    </w:p>
    <w:p w:rsidR="00164590" w:rsidRPr="00723A13" w:rsidRDefault="00164590" w:rsidP="00F819F0">
      <w:pPr>
        <w:spacing w:before="100" w:beforeAutospacing="1" w:after="100" w:afterAutospacing="1" w:line="240" w:lineRule="auto"/>
        <w:ind w:left="851" w:hanging="131"/>
        <w:rPr>
          <w:rFonts w:ascii="Arial" w:eastAsia="Times New Roman" w:hAnsi="Arial" w:cs="Arial"/>
          <w:sz w:val="24"/>
          <w:szCs w:val="24"/>
          <w:lang w:eastAsia="ru-RU"/>
        </w:rPr>
      </w:pPr>
      <w:r w:rsidRPr="00723A13">
        <w:rPr>
          <w:rFonts w:ascii="Arial" w:eastAsia="Times New Roman" w:hAnsi="Arial" w:cs="Arial"/>
          <w:sz w:val="24"/>
          <w:szCs w:val="24"/>
          <w:lang w:eastAsia="ru-RU"/>
        </w:rPr>
        <w:t>1.</w:t>
      </w:r>
      <w:r w:rsidR="005F326E" w:rsidRPr="00723A13">
        <w:rPr>
          <w:rFonts w:ascii="Arial" w:eastAsia="Times New Roman" w:hAnsi="Arial" w:cs="Arial"/>
          <w:sz w:val="24"/>
          <w:szCs w:val="24"/>
          <w:lang w:eastAsia="ru-RU"/>
        </w:rPr>
        <w:t>совокупность числовых показателей, характеризующих общественные явл</w:t>
      </w:r>
      <w:r w:rsidR="005F326E" w:rsidRPr="00723A13">
        <w:rPr>
          <w:rFonts w:ascii="Arial" w:eastAsia="Times New Roman" w:hAnsi="Arial" w:cs="Arial"/>
          <w:sz w:val="24"/>
          <w:szCs w:val="24"/>
          <w:lang w:eastAsia="ru-RU"/>
        </w:rPr>
        <w:t>е</w:t>
      </w:r>
      <w:r w:rsidR="005F326E" w:rsidRPr="00723A13">
        <w:rPr>
          <w:rFonts w:ascii="Arial" w:eastAsia="Times New Roman" w:hAnsi="Arial" w:cs="Arial"/>
          <w:sz w:val="24"/>
          <w:szCs w:val="24"/>
          <w:lang w:eastAsia="ru-RU"/>
        </w:rPr>
        <w:t xml:space="preserve">ния и процессы (статистика труда, статистика транспорта); </w:t>
      </w:r>
    </w:p>
    <w:p w:rsidR="00D97819" w:rsidRPr="00723A13" w:rsidRDefault="00164590" w:rsidP="00F819F0">
      <w:pPr>
        <w:spacing w:before="100" w:beforeAutospacing="1" w:after="100" w:afterAutospacing="1" w:line="240" w:lineRule="auto"/>
        <w:ind w:left="851" w:hanging="131"/>
        <w:rPr>
          <w:rFonts w:ascii="Arial" w:eastAsia="Times New Roman" w:hAnsi="Arial" w:cs="Arial"/>
          <w:sz w:val="24"/>
          <w:szCs w:val="24"/>
          <w:lang w:eastAsia="ru-RU"/>
        </w:rPr>
      </w:pPr>
      <w:r w:rsidRPr="00723A13">
        <w:rPr>
          <w:rFonts w:ascii="Arial" w:eastAsia="Times New Roman" w:hAnsi="Arial" w:cs="Arial"/>
          <w:sz w:val="24"/>
          <w:szCs w:val="24"/>
          <w:lang w:eastAsia="ru-RU"/>
        </w:rPr>
        <w:t>2.</w:t>
      </w:r>
      <w:r w:rsidR="00D97819" w:rsidRPr="00723A13">
        <w:rPr>
          <w:rFonts w:ascii="Arial" w:eastAsia="Times New Roman" w:hAnsi="Arial" w:cs="Arial"/>
          <w:sz w:val="24"/>
          <w:szCs w:val="24"/>
          <w:lang w:eastAsia="ru-RU"/>
        </w:rPr>
        <w:t>практическая деятельность по сбору, обработке, анализу данных по раз</w:t>
      </w:r>
      <w:r w:rsidR="00C64F01" w:rsidRPr="00723A13">
        <w:rPr>
          <w:rFonts w:ascii="Arial" w:eastAsia="Times New Roman" w:hAnsi="Arial" w:cs="Arial"/>
          <w:sz w:val="24"/>
          <w:szCs w:val="24"/>
          <w:lang w:eastAsia="ru-RU"/>
        </w:rPr>
        <w:t>ли</w:t>
      </w:r>
      <w:r w:rsidR="00C64F01" w:rsidRPr="00723A13">
        <w:rPr>
          <w:rFonts w:ascii="Arial" w:eastAsia="Times New Roman" w:hAnsi="Arial" w:cs="Arial"/>
          <w:sz w:val="24"/>
          <w:szCs w:val="24"/>
          <w:lang w:eastAsia="ru-RU"/>
        </w:rPr>
        <w:t>ч</w:t>
      </w:r>
      <w:r w:rsidR="00C64F01" w:rsidRPr="00723A13">
        <w:rPr>
          <w:rFonts w:ascii="Arial" w:eastAsia="Times New Roman" w:hAnsi="Arial" w:cs="Arial"/>
          <w:sz w:val="24"/>
          <w:szCs w:val="24"/>
          <w:lang w:eastAsia="ru-RU"/>
        </w:rPr>
        <w:t>ны</w:t>
      </w:r>
      <w:r w:rsidR="00D97819" w:rsidRPr="00723A13">
        <w:rPr>
          <w:rFonts w:ascii="Arial" w:eastAsia="Times New Roman" w:hAnsi="Arial" w:cs="Arial"/>
          <w:sz w:val="24"/>
          <w:szCs w:val="24"/>
          <w:lang w:eastAsia="ru-RU"/>
        </w:rPr>
        <w:t xml:space="preserve">м направлениям общественной жизни; </w:t>
      </w:r>
    </w:p>
    <w:p w:rsidR="00D97819" w:rsidRPr="00723A13" w:rsidRDefault="00164590" w:rsidP="00F819F0">
      <w:pPr>
        <w:spacing w:before="100" w:beforeAutospacing="1" w:after="100" w:afterAutospacing="1" w:line="240" w:lineRule="auto"/>
        <w:ind w:left="360"/>
        <w:rPr>
          <w:rFonts w:ascii="Arial" w:eastAsia="Times New Roman" w:hAnsi="Arial" w:cs="Arial"/>
          <w:sz w:val="24"/>
          <w:szCs w:val="24"/>
          <w:lang w:eastAsia="ru-RU"/>
        </w:rPr>
      </w:pPr>
      <w:r w:rsidRPr="00723A13">
        <w:rPr>
          <w:rFonts w:ascii="Arial" w:eastAsia="Times New Roman" w:hAnsi="Arial" w:cs="Arial"/>
          <w:sz w:val="24"/>
          <w:szCs w:val="24"/>
          <w:lang w:eastAsia="ru-RU"/>
        </w:rPr>
        <w:t xml:space="preserve">      3.</w:t>
      </w:r>
      <w:r w:rsidR="005F326E" w:rsidRPr="00723A13">
        <w:rPr>
          <w:rFonts w:ascii="Arial" w:eastAsia="Times New Roman" w:hAnsi="Arial" w:cs="Arial"/>
          <w:sz w:val="24"/>
          <w:szCs w:val="24"/>
          <w:lang w:eastAsia="ru-RU"/>
        </w:rPr>
        <w:t>итоги массового учета, опубликованные в различных сборниках</w:t>
      </w:r>
      <w:r w:rsidRPr="00723A13">
        <w:rPr>
          <w:rFonts w:ascii="Arial" w:eastAsia="Times New Roman" w:hAnsi="Arial" w:cs="Arial"/>
          <w:sz w:val="24"/>
          <w:szCs w:val="24"/>
          <w:lang w:eastAsia="ru-RU"/>
        </w:rPr>
        <w:t>;</w:t>
      </w:r>
      <w:r w:rsidR="005F326E" w:rsidRPr="00723A13">
        <w:rPr>
          <w:rFonts w:ascii="Arial" w:eastAsia="Times New Roman" w:hAnsi="Arial" w:cs="Arial"/>
          <w:sz w:val="24"/>
          <w:szCs w:val="24"/>
          <w:lang w:eastAsia="ru-RU"/>
        </w:rPr>
        <w:t xml:space="preserve"> </w:t>
      </w:r>
    </w:p>
    <w:p w:rsidR="00164590" w:rsidRPr="00723A13" w:rsidRDefault="00164590" w:rsidP="00F819F0">
      <w:pPr>
        <w:spacing w:before="100" w:beforeAutospacing="1" w:after="100" w:afterAutospacing="1" w:line="240" w:lineRule="auto"/>
        <w:ind w:left="851" w:hanging="491"/>
        <w:rPr>
          <w:rFonts w:ascii="Arial" w:eastAsia="Times New Roman" w:hAnsi="Arial" w:cs="Arial"/>
          <w:sz w:val="24"/>
          <w:szCs w:val="24"/>
          <w:lang w:eastAsia="ru-RU"/>
        </w:rPr>
      </w:pPr>
      <w:r w:rsidRPr="00723A13">
        <w:rPr>
          <w:rFonts w:ascii="Arial" w:eastAsia="Times New Roman" w:hAnsi="Arial" w:cs="Arial"/>
          <w:sz w:val="24"/>
          <w:szCs w:val="24"/>
          <w:lang w:eastAsia="ru-RU"/>
        </w:rPr>
        <w:t xml:space="preserve">     4. </w:t>
      </w:r>
      <w:r w:rsidR="005F326E" w:rsidRPr="00723A13">
        <w:rPr>
          <w:rFonts w:ascii="Arial" w:eastAsia="Times New Roman" w:hAnsi="Arial" w:cs="Arial"/>
          <w:sz w:val="24"/>
          <w:szCs w:val="24"/>
          <w:lang w:eastAsia="ru-RU"/>
        </w:rPr>
        <w:t xml:space="preserve">методы и способы оценки соответствия данных массового наблюдения </w:t>
      </w:r>
      <w:r w:rsidRPr="00723A13">
        <w:rPr>
          <w:rFonts w:ascii="Arial" w:eastAsia="Times New Roman" w:hAnsi="Arial" w:cs="Arial"/>
          <w:sz w:val="24"/>
          <w:szCs w:val="24"/>
          <w:lang w:eastAsia="ru-RU"/>
        </w:rPr>
        <w:t xml:space="preserve"> м</w:t>
      </w:r>
      <w:r w:rsidRPr="00723A13">
        <w:rPr>
          <w:rFonts w:ascii="Arial" w:eastAsia="Times New Roman" w:hAnsi="Arial" w:cs="Arial"/>
          <w:sz w:val="24"/>
          <w:szCs w:val="24"/>
          <w:lang w:eastAsia="ru-RU"/>
        </w:rPr>
        <w:t>а</w:t>
      </w:r>
      <w:r w:rsidRPr="00723A13">
        <w:rPr>
          <w:rFonts w:ascii="Arial" w:eastAsia="Times New Roman" w:hAnsi="Arial" w:cs="Arial"/>
          <w:sz w:val="24"/>
          <w:szCs w:val="24"/>
          <w:lang w:eastAsia="ru-RU"/>
        </w:rPr>
        <w:t>тематическим формулам.</w:t>
      </w:r>
    </w:p>
    <w:p w:rsidR="0031124E" w:rsidRDefault="00164590" w:rsidP="0031124E">
      <w:pPr>
        <w:spacing w:after="0" w:line="240" w:lineRule="auto"/>
        <w:ind w:left="360"/>
        <w:rPr>
          <w:rFonts w:ascii="Arial" w:hAnsi="Arial" w:cs="Arial"/>
          <w:sz w:val="24"/>
          <w:szCs w:val="24"/>
        </w:rPr>
      </w:pPr>
      <w:r w:rsidRPr="00723A13">
        <w:rPr>
          <w:rFonts w:ascii="Arial" w:eastAsia="Times New Roman" w:hAnsi="Arial" w:cs="Arial"/>
          <w:sz w:val="24"/>
          <w:szCs w:val="24"/>
          <w:lang w:eastAsia="ru-RU"/>
        </w:rPr>
        <w:t xml:space="preserve">   </w:t>
      </w:r>
      <w:r w:rsidR="005F326E" w:rsidRPr="00723A13">
        <w:rPr>
          <w:rFonts w:ascii="Arial" w:eastAsia="Times New Roman" w:hAnsi="Arial" w:cs="Arial"/>
          <w:sz w:val="24"/>
          <w:szCs w:val="24"/>
          <w:lang w:eastAsia="ru-RU"/>
        </w:rPr>
        <w:t xml:space="preserve"> </w:t>
      </w:r>
      <w:r w:rsidR="005F326E" w:rsidRPr="00723A13">
        <w:rPr>
          <w:rFonts w:ascii="Arial" w:hAnsi="Arial" w:cs="Arial"/>
          <w:sz w:val="24"/>
          <w:szCs w:val="24"/>
        </w:rPr>
        <w:t>Таким образом, статистика – это общественная наука, изучающая количес</w:t>
      </w:r>
      <w:r w:rsidR="005F326E" w:rsidRPr="00723A13">
        <w:rPr>
          <w:rFonts w:ascii="Arial" w:hAnsi="Arial" w:cs="Arial"/>
          <w:sz w:val="24"/>
          <w:szCs w:val="24"/>
        </w:rPr>
        <w:t>т</w:t>
      </w:r>
      <w:r w:rsidR="005F326E" w:rsidRPr="00723A13">
        <w:rPr>
          <w:rFonts w:ascii="Arial" w:hAnsi="Arial" w:cs="Arial"/>
          <w:sz w:val="24"/>
          <w:szCs w:val="24"/>
        </w:rPr>
        <w:t>венную сторону массовых общественных явлений в неразрывной связи с их кач</w:t>
      </w:r>
      <w:r w:rsidR="005F326E" w:rsidRPr="00723A13">
        <w:rPr>
          <w:rFonts w:ascii="Arial" w:hAnsi="Arial" w:cs="Arial"/>
          <w:sz w:val="24"/>
          <w:szCs w:val="24"/>
        </w:rPr>
        <w:t>е</w:t>
      </w:r>
      <w:r w:rsidR="005F326E" w:rsidRPr="00723A13">
        <w:rPr>
          <w:rFonts w:ascii="Arial" w:hAnsi="Arial" w:cs="Arial"/>
          <w:sz w:val="24"/>
          <w:szCs w:val="24"/>
        </w:rPr>
        <w:t>ственной стороной.</w:t>
      </w:r>
    </w:p>
    <w:p w:rsidR="006A4826" w:rsidRPr="00723A13" w:rsidRDefault="0031124E" w:rsidP="0031124E">
      <w:pPr>
        <w:spacing w:after="100" w:afterAutospacing="1" w:line="240" w:lineRule="auto"/>
        <w:ind w:left="36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</w:t>
      </w:r>
      <w:r w:rsidR="00526297" w:rsidRPr="00723A13">
        <w:rPr>
          <w:rFonts w:ascii="Arial" w:hAnsi="Arial" w:cs="Arial"/>
          <w:sz w:val="24"/>
        </w:rPr>
        <w:t xml:space="preserve">Однако постепенно термин «статистика» стал использоваться более широко. </w:t>
      </w:r>
      <w:r w:rsidR="007C5BBD" w:rsidRPr="00723A13">
        <w:rPr>
          <w:rFonts w:ascii="Arial" w:hAnsi="Arial" w:cs="Arial"/>
          <w:sz w:val="24"/>
        </w:rPr>
        <w:t>По Наполеону Бонапарту, «статистика — это бюджет вещей». Тем самым стат</w:t>
      </w:r>
      <w:r w:rsidR="007C5BBD" w:rsidRPr="00723A13">
        <w:rPr>
          <w:rFonts w:ascii="Arial" w:hAnsi="Arial" w:cs="Arial"/>
          <w:sz w:val="24"/>
        </w:rPr>
        <w:t>и</w:t>
      </w:r>
      <w:r w:rsidR="007C5BBD" w:rsidRPr="00723A13">
        <w:rPr>
          <w:rFonts w:ascii="Arial" w:hAnsi="Arial" w:cs="Arial"/>
          <w:sz w:val="24"/>
        </w:rPr>
        <w:t xml:space="preserve">стические методы были признаны полезными не только для административного управления, но и для применения на уровне отдельного предприятия. Согласно формулировке </w:t>
      </w:r>
      <w:smartTag w:uri="urn:schemas-microsoft-com:office:smarttags" w:element="metricconverter">
        <w:smartTagPr>
          <w:attr w:name="ProductID" w:val="1833 г"/>
        </w:smartTagPr>
        <w:r w:rsidR="007C5BBD" w:rsidRPr="00723A13">
          <w:rPr>
            <w:rFonts w:ascii="Arial" w:hAnsi="Arial" w:cs="Arial"/>
            <w:sz w:val="24"/>
          </w:rPr>
          <w:t>1833 г</w:t>
        </w:r>
      </w:smartTag>
      <w:r w:rsidR="007C5BBD" w:rsidRPr="00723A13">
        <w:rPr>
          <w:rFonts w:ascii="Arial" w:hAnsi="Arial" w:cs="Arial"/>
          <w:sz w:val="24"/>
        </w:rPr>
        <w:t xml:space="preserve">., «цель статистики заключается в представлении фактов в </w:t>
      </w:r>
      <w:r w:rsidR="007C5BBD" w:rsidRPr="00723A13">
        <w:rPr>
          <w:rFonts w:ascii="Arial" w:hAnsi="Arial" w:cs="Arial"/>
          <w:sz w:val="24"/>
          <w:szCs w:val="24"/>
        </w:rPr>
        <w:t>наиболее сжатой форме».</w:t>
      </w:r>
    </w:p>
    <w:p w:rsidR="00303618" w:rsidRPr="00723A13" w:rsidRDefault="00303618" w:rsidP="00F819F0">
      <w:pPr>
        <w:spacing w:before="120" w:after="0" w:line="240" w:lineRule="auto"/>
        <w:ind w:firstLine="284"/>
        <w:rPr>
          <w:rFonts w:ascii="Arial" w:eastAsia="Times New Roman" w:hAnsi="Arial" w:cs="Arial"/>
          <w:sz w:val="24"/>
          <w:szCs w:val="24"/>
          <w:lang w:eastAsia="ru-RU"/>
        </w:rPr>
      </w:pPr>
      <w:r w:rsidRPr="00723A13">
        <w:rPr>
          <w:rFonts w:ascii="Arial" w:hAnsi="Arial" w:cs="Arial"/>
          <w:sz w:val="24"/>
          <w:szCs w:val="24"/>
        </w:rPr>
        <w:t>В ХХ в. статистику часто рассматривали как самостоятельную научную дисцип</w:t>
      </w:r>
      <w:r w:rsidR="006A4826" w:rsidRPr="00723A13">
        <w:rPr>
          <w:rFonts w:ascii="Arial" w:hAnsi="Arial" w:cs="Arial"/>
          <w:sz w:val="24"/>
          <w:szCs w:val="24"/>
        </w:rPr>
        <w:t>л</w:t>
      </w:r>
      <w:r w:rsidR="006A4826" w:rsidRPr="00723A13">
        <w:rPr>
          <w:rFonts w:ascii="Arial" w:hAnsi="Arial" w:cs="Arial"/>
          <w:sz w:val="24"/>
          <w:szCs w:val="24"/>
        </w:rPr>
        <w:t>и</w:t>
      </w:r>
      <w:r w:rsidR="006A4826" w:rsidRPr="00723A13">
        <w:rPr>
          <w:rFonts w:ascii="Arial" w:hAnsi="Arial" w:cs="Arial"/>
          <w:sz w:val="24"/>
          <w:szCs w:val="24"/>
        </w:rPr>
        <w:t xml:space="preserve">ну. Статистика-это </w:t>
      </w:r>
      <w:r w:rsidRPr="00723A13">
        <w:rPr>
          <w:rFonts w:ascii="Arial" w:hAnsi="Arial" w:cs="Arial"/>
          <w:sz w:val="24"/>
          <w:szCs w:val="24"/>
        </w:rPr>
        <w:t xml:space="preserve">совокупность методов и принципов, согласно которым проводится сбор, анализ, сравнение, представление и интерпретация числовых данных. В </w:t>
      </w:r>
      <w:smartTag w:uri="urn:schemas-microsoft-com:office:smarttags" w:element="metricconverter">
        <w:smartTagPr>
          <w:attr w:name="ProductID" w:val="1954 г"/>
        </w:smartTagPr>
        <w:r w:rsidRPr="00723A13">
          <w:rPr>
            <w:rFonts w:ascii="Arial" w:hAnsi="Arial" w:cs="Arial"/>
            <w:sz w:val="24"/>
            <w:szCs w:val="24"/>
          </w:rPr>
          <w:t>1954 г</w:t>
        </w:r>
      </w:smartTag>
      <w:r w:rsidRPr="00723A13">
        <w:rPr>
          <w:rFonts w:ascii="Arial" w:hAnsi="Arial" w:cs="Arial"/>
          <w:sz w:val="24"/>
          <w:szCs w:val="24"/>
        </w:rPr>
        <w:t>. академик Б. В. Гнеденко дал следующее определение: «Статисти</w:t>
      </w:r>
      <w:r w:rsidR="00BE21A3">
        <w:rPr>
          <w:rFonts w:ascii="Arial" w:hAnsi="Arial" w:cs="Arial"/>
          <w:sz w:val="24"/>
          <w:szCs w:val="24"/>
        </w:rPr>
        <w:t>ческое исслед</w:t>
      </w:r>
      <w:r w:rsidR="00BE21A3">
        <w:rPr>
          <w:rFonts w:ascii="Arial" w:hAnsi="Arial" w:cs="Arial"/>
          <w:sz w:val="24"/>
          <w:szCs w:val="24"/>
        </w:rPr>
        <w:t>о</w:t>
      </w:r>
      <w:r w:rsidR="00BE21A3">
        <w:rPr>
          <w:rFonts w:ascii="Arial" w:hAnsi="Arial" w:cs="Arial"/>
          <w:sz w:val="24"/>
          <w:szCs w:val="24"/>
        </w:rPr>
        <w:t>вание</w:t>
      </w:r>
      <w:r w:rsidRPr="00723A13">
        <w:rPr>
          <w:rFonts w:ascii="Arial" w:hAnsi="Arial" w:cs="Arial"/>
          <w:sz w:val="24"/>
          <w:szCs w:val="24"/>
        </w:rPr>
        <w:t xml:space="preserve"> состоит из трёх </w:t>
      </w:r>
      <w:r w:rsidR="00557C9A" w:rsidRPr="00723A13">
        <w:rPr>
          <w:rFonts w:ascii="Arial" w:hAnsi="Arial" w:cs="Arial"/>
          <w:sz w:val="24"/>
          <w:szCs w:val="24"/>
        </w:rPr>
        <w:t>этапов</w:t>
      </w:r>
      <w:r w:rsidRPr="00723A13">
        <w:rPr>
          <w:rFonts w:ascii="Arial" w:hAnsi="Arial" w:cs="Arial"/>
          <w:sz w:val="24"/>
          <w:szCs w:val="24"/>
        </w:rPr>
        <w:t>:</w:t>
      </w:r>
    </w:p>
    <w:p w:rsidR="00303618" w:rsidRPr="00723A13" w:rsidRDefault="00303618" w:rsidP="00F819F0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723A13">
        <w:rPr>
          <w:rFonts w:ascii="Arial" w:eastAsia="Times New Roman" w:hAnsi="Arial" w:cs="Arial"/>
          <w:sz w:val="24"/>
          <w:szCs w:val="24"/>
          <w:lang w:eastAsia="ru-RU"/>
        </w:rPr>
        <w:t xml:space="preserve">сбор статистических сведений, </w:t>
      </w:r>
      <w:r w:rsidR="0050406A" w:rsidRPr="00723A13">
        <w:rPr>
          <w:rFonts w:ascii="Arial" w:eastAsia="Times New Roman" w:hAnsi="Arial" w:cs="Arial"/>
          <w:sz w:val="24"/>
          <w:szCs w:val="24"/>
          <w:lang w:eastAsia="ru-RU"/>
        </w:rPr>
        <w:t>т.е.</w:t>
      </w:r>
      <w:r w:rsidRPr="00723A13">
        <w:rPr>
          <w:rFonts w:ascii="Arial" w:eastAsia="Times New Roman" w:hAnsi="Arial" w:cs="Arial"/>
          <w:sz w:val="24"/>
          <w:szCs w:val="24"/>
          <w:lang w:eastAsia="ru-RU"/>
        </w:rPr>
        <w:t xml:space="preserve"> сведений, характеризующих отдельные единицы каких-либо массовых совокупностей;</w:t>
      </w:r>
    </w:p>
    <w:p w:rsidR="00303618" w:rsidRPr="00723A13" w:rsidRDefault="00303618" w:rsidP="00F819F0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723A13">
        <w:rPr>
          <w:rFonts w:ascii="Arial" w:eastAsia="Times New Roman" w:hAnsi="Arial" w:cs="Arial"/>
          <w:sz w:val="24"/>
          <w:szCs w:val="24"/>
          <w:lang w:eastAsia="ru-RU"/>
        </w:rPr>
        <w:t>статистическое исследование полученных данных, заключающееся в выясн</w:t>
      </w:r>
      <w:r w:rsidRPr="00723A13">
        <w:rPr>
          <w:rFonts w:ascii="Arial" w:eastAsia="Times New Roman" w:hAnsi="Arial" w:cs="Arial"/>
          <w:sz w:val="24"/>
          <w:szCs w:val="24"/>
          <w:lang w:eastAsia="ru-RU"/>
        </w:rPr>
        <w:t>е</w:t>
      </w:r>
      <w:r w:rsidRPr="00723A13">
        <w:rPr>
          <w:rFonts w:ascii="Arial" w:eastAsia="Times New Roman" w:hAnsi="Arial" w:cs="Arial"/>
          <w:sz w:val="24"/>
          <w:szCs w:val="24"/>
          <w:lang w:eastAsia="ru-RU"/>
        </w:rPr>
        <w:t>нии тех закономерностей, которые могут быть установлены на основе данных массового наблюдения;</w:t>
      </w:r>
    </w:p>
    <w:p w:rsidR="0050406A" w:rsidRPr="00723A13" w:rsidRDefault="00303618" w:rsidP="00F819F0">
      <w:pPr>
        <w:numPr>
          <w:ilvl w:val="0"/>
          <w:numId w:val="1"/>
        </w:numPr>
        <w:spacing w:after="0" w:line="240" w:lineRule="auto"/>
        <w:rPr>
          <w:rFonts w:ascii="Arial" w:hAnsi="Arial" w:cs="Arial"/>
        </w:rPr>
      </w:pPr>
      <w:r w:rsidRPr="00723A13">
        <w:rPr>
          <w:rFonts w:ascii="Arial" w:eastAsia="Times New Roman" w:hAnsi="Arial" w:cs="Arial"/>
          <w:sz w:val="24"/>
          <w:szCs w:val="24"/>
          <w:lang w:eastAsia="ru-RU"/>
        </w:rPr>
        <w:t xml:space="preserve">разработка приёмов статистического наблюдения </w:t>
      </w:r>
      <w:r w:rsidR="00CB69E5" w:rsidRPr="00723A13">
        <w:rPr>
          <w:rFonts w:ascii="Arial" w:eastAsia="Times New Roman" w:hAnsi="Arial" w:cs="Arial"/>
          <w:sz w:val="24"/>
          <w:szCs w:val="24"/>
          <w:lang w:eastAsia="ru-RU"/>
        </w:rPr>
        <w:t>и анализа статистических данных».</w:t>
      </w:r>
      <w:r w:rsidRPr="00723A13">
        <w:rPr>
          <w:rFonts w:ascii="Arial" w:eastAsia="Times New Roman" w:hAnsi="Arial" w:cs="Arial"/>
          <w:sz w:val="24"/>
          <w:szCs w:val="24"/>
          <w:lang w:eastAsia="ru-RU"/>
        </w:rPr>
        <w:t xml:space="preserve"> </w:t>
      </w:r>
    </w:p>
    <w:p w:rsidR="00F859C9" w:rsidRPr="00723A13" w:rsidRDefault="00AF7926" w:rsidP="00AF7926">
      <w:pPr>
        <w:spacing w:before="100" w:beforeAutospacing="1" w:after="100" w:afterAutospacing="1" w:line="240" w:lineRule="auto"/>
        <w:rPr>
          <w:rFonts w:ascii="Arial" w:hAnsi="Arial" w:cs="Arial"/>
        </w:rPr>
      </w:pPr>
      <w:r>
        <w:rPr>
          <w:rFonts w:ascii="Arial" w:hAnsi="Arial" w:cs="Arial"/>
          <w:sz w:val="24"/>
          <w:szCs w:val="24"/>
        </w:rPr>
        <w:lastRenderedPageBreak/>
        <w:t xml:space="preserve"> </w:t>
      </w:r>
      <w:r w:rsidR="00AF28CA">
        <w:rPr>
          <w:rFonts w:ascii="Arial" w:hAnsi="Arial" w:cs="Arial"/>
          <w:sz w:val="24"/>
          <w:szCs w:val="24"/>
        </w:rPr>
        <w:t>Иначе</w:t>
      </w:r>
      <w:r w:rsidR="00557C9A" w:rsidRPr="00723A13">
        <w:rPr>
          <w:rFonts w:ascii="Arial" w:hAnsi="Arial" w:cs="Arial"/>
          <w:sz w:val="24"/>
          <w:szCs w:val="24"/>
        </w:rPr>
        <w:t xml:space="preserve"> говоря:</w:t>
      </w:r>
    </w:p>
    <w:p w:rsidR="00D75F58" w:rsidRPr="00AF7926" w:rsidRDefault="00F859C9" w:rsidP="00A655D3">
      <w:pPr>
        <w:pStyle w:val="a3"/>
        <w:spacing w:before="0" w:beforeAutospacing="0" w:after="240" w:afterAutospacing="0"/>
        <w:rPr>
          <w:rFonts w:ascii="Arial" w:hAnsi="Arial" w:cs="Arial"/>
          <w:sz w:val="28"/>
        </w:rPr>
      </w:pPr>
      <w:r w:rsidRPr="00AF7926">
        <w:rPr>
          <w:rFonts w:ascii="Arial" w:hAnsi="Arial" w:cs="Arial"/>
          <w:sz w:val="28"/>
          <w:lang w:val="en-US"/>
        </w:rPr>
        <w:t>I</w:t>
      </w:r>
      <w:r w:rsidRPr="00AF7926">
        <w:rPr>
          <w:rFonts w:ascii="Arial" w:hAnsi="Arial" w:cs="Arial"/>
          <w:sz w:val="28"/>
        </w:rPr>
        <w:t>этап- статистическое наблюдение</w:t>
      </w:r>
    </w:p>
    <w:p w:rsidR="000621D5" w:rsidRPr="00AF7926" w:rsidRDefault="00D75F58" w:rsidP="00E974D4">
      <w:pPr>
        <w:pStyle w:val="a3"/>
        <w:spacing w:before="0" w:beforeAutospacing="0"/>
        <w:rPr>
          <w:rFonts w:ascii="Arial" w:hAnsi="Arial" w:cs="Arial"/>
        </w:rPr>
      </w:pPr>
      <w:r w:rsidRPr="00AF7926">
        <w:rPr>
          <w:rFonts w:ascii="Arial" w:hAnsi="Arial" w:cs="Arial"/>
        </w:rPr>
        <w:t>Содержание работы сбор первичной статистической информации.</w:t>
      </w:r>
    </w:p>
    <w:p w:rsidR="00F859C9" w:rsidRPr="008454FB" w:rsidRDefault="00F859C9" w:rsidP="00A655D3">
      <w:pPr>
        <w:pStyle w:val="a3"/>
        <w:spacing w:before="0" w:beforeAutospacing="0" w:after="240" w:afterAutospacing="0"/>
        <w:rPr>
          <w:rFonts w:ascii="Arial" w:hAnsi="Arial" w:cs="Arial"/>
          <w:sz w:val="28"/>
        </w:rPr>
      </w:pPr>
      <w:r w:rsidRPr="00AF7926">
        <w:rPr>
          <w:rFonts w:ascii="Arial" w:hAnsi="Arial" w:cs="Arial"/>
          <w:sz w:val="28"/>
          <w:lang w:val="en-US"/>
        </w:rPr>
        <w:t>II</w:t>
      </w:r>
      <w:r w:rsidRPr="00AF7926">
        <w:rPr>
          <w:rFonts w:ascii="Arial" w:hAnsi="Arial" w:cs="Arial"/>
          <w:sz w:val="28"/>
        </w:rPr>
        <w:t>этап- операции по статистической обработке данных</w:t>
      </w:r>
    </w:p>
    <w:p w:rsidR="00D75F58" w:rsidRPr="00AF7926" w:rsidRDefault="00D75F58" w:rsidP="00E974D4">
      <w:pPr>
        <w:pStyle w:val="a3"/>
        <w:spacing w:before="0" w:beforeAutospacing="0"/>
        <w:rPr>
          <w:rFonts w:ascii="Arial" w:hAnsi="Arial" w:cs="Arial"/>
          <w:sz w:val="28"/>
        </w:rPr>
      </w:pPr>
      <w:r w:rsidRPr="00AF7926">
        <w:rPr>
          <w:rFonts w:ascii="Arial" w:hAnsi="Arial" w:cs="Arial"/>
        </w:rPr>
        <w:t xml:space="preserve">На </w:t>
      </w:r>
      <w:r w:rsidRPr="00AF7926">
        <w:rPr>
          <w:rStyle w:val="af4"/>
          <w:rFonts w:ascii="Arial" w:hAnsi="Arial" w:cs="Arial"/>
        </w:rPr>
        <w:t>втором этапе</w:t>
      </w:r>
      <w:r w:rsidRPr="00AF7926">
        <w:rPr>
          <w:rFonts w:ascii="Arial" w:hAnsi="Arial" w:cs="Arial"/>
        </w:rPr>
        <w:t xml:space="preserve"> собранная информация при помощи метода статистических гру</w:t>
      </w:r>
      <w:r w:rsidRPr="00AF7926">
        <w:rPr>
          <w:rFonts w:ascii="Arial" w:hAnsi="Arial" w:cs="Arial"/>
        </w:rPr>
        <w:t>п</w:t>
      </w:r>
      <w:r w:rsidRPr="00AF7926">
        <w:rPr>
          <w:rFonts w:ascii="Arial" w:hAnsi="Arial" w:cs="Arial"/>
        </w:rPr>
        <w:t>пировок обобщается и распределяется</w:t>
      </w:r>
      <w:r w:rsidRPr="00AF7926">
        <w:rPr>
          <w:rFonts w:ascii="Arial" w:hAnsi="Arial" w:cs="Arial"/>
          <w:sz w:val="28"/>
        </w:rPr>
        <w:t>.</w:t>
      </w:r>
    </w:p>
    <w:p w:rsidR="00803E67" w:rsidRPr="00AF7926" w:rsidRDefault="00F859C9" w:rsidP="00A655D3">
      <w:pPr>
        <w:pStyle w:val="a3"/>
        <w:spacing w:before="0" w:beforeAutospacing="0" w:after="240" w:afterAutospacing="0"/>
        <w:rPr>
          <w:rFonts w:ascii="Arial" w:hAnsi="Arial" w:cs="Arial"/>
          <w:sz w:val="28"/>
        </w:rPr>
      </w:pPr>
      <w:r w:rsidRPr="00AF7926">
        <w:rPr>
          <w:rFonts w:ascii="Arial" w:hAnsi="Arial" w:cs="Arial"/>
          <w:sz w:val="28"/>
          <w:lang w:val="en-US"/>
        </w:rPr>
        <w:t>III</w:t>
      </w:r>
      <w:r w:rsidRPr="00AF7926">
        <w:rPr>
          <w:rFonts w:ascii="Arial" w:hAnsi="Arial" w:cs="Arial"/>
          <w:sz w:val="28"/>
        </w:rPr>
        <w:t>этап- выявление статистических закономерностей</w:t>
      </w:r>
    </w:p>
    <w:p w:rsidR="00D75F58" w:rsidRPr="00AF7926" w:rsidRDefault="00D75F58" w:rsidP="00E974D4">
      <w:pPr>
        <w:pStyle w:val="a3"/>
        <w:spacing w:before="0" w:beforeAutospacing="0" w:after="0" w:afterAutospacing="0"/>
      </w:pPr>
      <w:r w:rsidRPr="00AF7926">
        <w:rPr>
          <w:rFonts w:ascii="Arial" w:hAnsi="Arial" w:cs="Arial"/>
        </w:rPr>
        <w:t xml:space="preserve">На  </w:t>
      </w:r>
      <w:r w:rsidRPr="00AF7926">
        <w:rPr>
          <w:rStyle w:val="af4"/>
          <w:rFonts w:ascii="Arial" w:hAnsi="Arial" w:cs="Arial"/>
        </w:rPr>
        <w:t>третьем этапе</w:t>
      </w:r>
      <w:r w:rsidRPr="00AF7926">
        <w:rPr>
          <w:rFonts w:ascii="Arial" w:hAnsi="Arial" w:cs="Arial"/>
        </w:rPr>
        <w:t xml:space="preserve"> с помощью метода обобщающих показателей осуществляется анализ статистической информации</w:t>
      </w:r>
      <w:r w:rsidRPr="00AF7926">
        <w:t>.</w:t>
      </w:r>
    </w:p>
    <w:p w:rsidR="00803E67" w:rsidRPr="00723A13" w:rsidRDefault="00803E67" w:rsidP="00803E67">
      <w:pPr>
        <w:pStyle w:val="a3"/>
        <w:spacing w:before="0" w:beforeAutospacing="0" w:after="0" w:afterAutospacing="0"/>
        <w:rPr>
          <w:rFonts w:ascii="Arial" w:hAnsi="Arial" w:cs="Arial"/>
        </w:rPr>
      </w:pPr>
    </w:p>
    <w:p w:rsidR="00E974D4" w:rsidRDefault="00F859C9" w:rsidP="00E974D4">
      <w:pPr>
        <w:pStyle w:val="a3"/>
        <w:spacing w:before="0" w:beforeAutospacing="0" w:after="0" w:afterAutospacing="0"/>
        <w:rPr>
          <w:rFonts w:ascii="Arial" w:hAnsi="Arial" w:cs="Arial"/>
        </w:rPr>
      </w:pPr>
      <w:r w:rsidRPr="00723A13">
        <w:rPr>
          <w:rFonts w:ascii="Arial" w:hAnsi="Arial" w:cs="Arial"/>
        </w:rPr>
        <w:t>Статистическое исследование завершается расчётом и анализом статистических п</w:t>
      </w:r>
      <w:r w:rsidRPr="00723A13">
        <w:rPr>
          <w:rFonts w:ascii="Arial" w:hAnsi="Arial" w:cs="Arial"/>
        </w:rPr>
        <w:t>о</w:t>
      </w:r>
      <w:r w:rsidRPr="00723A13">
        <w:rPr>
          <w:rFonts w:ascii="Arial" w:hAnsi="Arial" w:cs="Arial"/>
        </w:rPr>
        <w:t>казателей. (Статистический показатель- количественная характеристика того или</w:t>
      </w:r>
      <w:r w:rsidR="00AA4F36" w:rsidRPr="00723A13">
        <w:rPr>
          <w:rFonts w:ascii="Arial" w:hAnsi="Arial" w:cs="Arial"/>
        </w:rPr>
        <w:t xml:space="preserve"> </w:t>
      </w:r>
      <w:r w:rsidRPr="00723A13">
        <w:rPr>
          <w:rFonts w:ascii="Arial" w:hAnsi="Arial" w:cs="Arial"/>
        </w:rPr>
        <w:t>иного социально-экономического явления в условиях качественной определенн</w:t>
      </w:r>
      <w:r w:rsidRPr="00723A13">
        <w:rPr>
          <w:rFonts w:ascii="Arial" w:hAnsi="Arial" w:cs="Arial"/>
        </w:rPr>
        <w:t>о</w:t>
      </w:r>
      <w:r w:rsidRPr="00723A13">
        <w:rPr>
          <w:rFonts w:ascii="Arial" w:hAnsi="Arial" w:cs="Arial"/>
        </w:rPr>
        <w:t xml:space="preserve">сти). </w:t>
      </w:r>
    </w:p>
    <w:p w:rsidR="00A655D3" w:rsidRDefault="00A655D3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A655D3" w:rsidRDefault="00A655D3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A655D3" w:rsidRDefault="00A655D3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A655D3" w:rsidRDefault="00A655D3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A655D3" w:rsidRDefault="00A655D3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A655D3" w:rsidRDefault="00A655D3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A655D3" w:rsidRDefault="00A655D3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A655D3" w:rsidRDefault="00A655D3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A655D3" w:rsidRDefault="00A655D3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A655D3" w:rsidRDefault="00A655D3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A655D3" w:rsidRDefault="00A655D3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A655D3" w:rsidRDefault="00A655D3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A655D3" w:rsidRDefault="00A655D3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A655D3" w:rsidRDefault="00A655D3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A655D3" w:rsidRDefault="00A655D3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A655D3" w:rsidRDefault="00A655D3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A655D3" w:rsidRDefault="00A655D3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7F307A" w:rsidRDefault="007F307A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7F307A" w:rsidRDefault="007F307A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7F307A" w:rsidRDefault="007F307A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FE4D57" w:rsidRDefault="00FE4D57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FE4D57" w:rsidRDefault="00FE4D57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FE4D57" w:rsidRDefault="00FE4D57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FE4D57" w:rsidRDefault="00FE4D57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FE4D57" w:rsidRDefault="00FE4D57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A655D3" w:rsidRDefault="00A655D3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lastRenderedPageBreak/>
        <w:t>Статистическое наблюдение</w:t>
      </w:r>
    </w:p>
    <w:p w:rsidR="00067F62" w:rsidRDefault="00067F62" w:rsidP="00A655D3">
      <w:pPr>
        <w:pStyle w:val="a3"/>
        <w:spacing w:before="0" w:beforeAutospacing="0" w:after="240" w:afterAutospacing="0"/>
        <w:rPr>
          <w:rFonts w:ascii="Arial" w:hAnsi="Arial" w:cs="Arial"/>
          <w:i/>
          <w:u w:val="single"/>
        </w:rPr>
      </w:pPr>
    </w:p>
    <w:p w:rsidR="007F307A" w:rsidRDefault="007F307A" w:rsidP="00A655D3">
      <w:pPr>
        <w:pStyle w:val="a3"/>
        <w:spacing w:before="0" w:beforeAutospacing="0" w:after="240" w:afterAutospacing="0"/>
        <w:rPr>
          <w:rFonts w:ascii="Arial" w:hAnsi="Arial" w:cs="Arial"/>
          <w:i/>
          <w:u w:val="single"/>
        </w:rPr>
      </w:pPr>
    </w:p>
    <w:p w:rsidR="00F07539" w:rsidRDefault="00F07539" w:rsidP="00A655D3">
      <w:pPr>
        <w:pStyle w:val="a3"/>
        <w:spacing w:before="0" w:beforeAutospacing="0" w:after="240" w:afterAutospacing="0"/>
        <w:rPr>
          <w:rFonts w:ascii="Arial" w:hAnsi="Arial" w:cs="Arial"/>
          <w:i/>
          <w:u w:val="single"/>
        </w:rPr>
      </w:pPr>
      <w:r>
        <w:rPr>
          <w:rFonts w:ascii="Arial" w:hAnsi="Arial" w:cs="Arial"/>
          <w:i/>
          <w:u w:val="single"/>
        </w:rPr>
        <w:t>Этапы статистического наблюдения:</w:t>
      </w:r>
    </w:p>
    <w:p w:rsidR="00261359" w:rsidRDefault="00261359" w:rsidP="00261359">
      <w:pPr>
        <w:pStyle w:val="a3"/>
        <w:spacing w:before="0" w:beforeAutospacing="0" w:after="0" w:afterAutospacing="0"/>
        <w:rPr>
          <w:rFonts w:ascii="Arial" w:hAnsi="Arial" w:cs="Arial"/>
        </w:rPr>
      </w:pPr>
      <w:r w:rsidRPr="00261359">
        <w:rPr>
          <w:rFonts w:ascii="Arial" w:hAnsi="Arial" w:cs="Arial"/>
          <w:sz w:val="28"/>
        </w:rPr>
        <w:t xml:space="preserve">   </w:t>
      </w:r>
      <w:r w:rsidRPr="00261359">
        <w:rPr>
          <w:rFonts w:ascii="Arial" w:hAnsi="Arial" w:cs="Arial"/>
          <w:sz w:val="28"/>
          <w:lang w:val="en-US"/>
        </w:rPr>
        <w:t>I</w:t>
      </w:r>
      <w:r w:rsidRPr="00261359">
        <w:rPr>
          <w:rFonts w:ascii="Arial" w:hAnsi="Arial" w:cs="Arial"/>
          <w:sz w:val="28"/>
        </w:rPr>
        <w:t>этап</w:t>
      </w:r>
      <w:r>
        <w:rPr>
          <w:rFonts w:ascii="Arial" w:hAnsi="Arial" w:cs="Arial"/>
        </w:rPr>
        <w:t>- подготовительный. Здесь решаются программно-методологические и орг</w:t>
      </w:r>
      <w:r>
        <w:rPr>
          <w:rFonts w:ascii="Arial" w:hAnsi="Arial" w:cs="Arial"/>
        </w:rPr>
        <w:t>а</w:t>
      </w:r>
      <w:r>
        <w:rPr>
          <w:rFonts w:ascii="Arial" w:hAnsi="Arial" w:cs="Arial"/>
        </w:rPr>
        <w:t>низационные вопросы проведения наблюдения.</w:t>
      </w:r>
    </w:p>
    <w:p w:rsidR="00261359" w:rsidRDefault="00261359" w:rsidP="00A655D3">
      <w:pPr>
        <w:pStyle w:val="a3"/>
        <w:spacing w:before="0" w:beforeAutospacing="0" w:after="240" w:afterAutospacing="0"/>
        <w:rPr>
          <w:rFonts w:ascii="Arial" w:hAnsi="Arial" w:cs="Arial"/>
        </w:rPr>
      </w:pPr>
      <w:r>
        <w:rPr>
          <w:rFonts w:ascii="Arial" w:hAnsi="Arial" w:cs="Arial"/>
        </w:rPr>
        <w:t>К программно-методологическим вопросам относятся:</w:t>
      </w:r>
    </w:p>
    <w:p w:rsidR="00261359" w:rsidRDefault="00261359" w:rsidP="00261359">
      <w:pPr>
        <w:pStyle w:val="a3"/>
        <w:numPr>
          <w:ilvl w:val="0"/>
          <w:numId w:val="30"/>
        </w:numPr>
        <w:spacing w:before="0" w:beforeAutospacing="0" w:after="0" w:afterAutospacing="0"/>
        <w:rPr>
          <w:rFonts w:ascii="Arial" w:hAnsi="Arial" w:cs="Arial"/>
        </w:rPr>
      </w:pPr>
      <w:r>
        <w:rPr>
          <w:rFonts w:ascii="Arial" w:hAnsi="Arial" w:cs="Arial"/>
        </w:rPr>
        <w:t>установление цели наблюдения;</w:t>
      </w:r>
    </w:p>
    <w:p w:rsidR="00261359" w:rsidRDefault="00261359" w:rsidP="00261359">
      <w:pPr>
        <w:pStyle w:val="a3"/>
        <w:numPr>
          <w:ilvl w:val="0"/>
          <w:numId w:val="30"/>
        </w:numPr>
        <w:spacing w:before="0" w:beforeAutospacing="0" w:after="0" w:afterAutospacing="0"/>
        <w:rPr>
          <w:rFonts w:ascii="Arial" w:hAnsi="Arial" w:cs="Arial"/>
        </w:rPr>
      </w:pPr>
      <w:r>
        <w:rPr>
          <w:rFonts w:ascii="Arial" w:hAnsi="Arial" w:cs="Arial"/>
        </w:rPr>
        <w:t>определение объекта наблюдения, включая ограничение объекта по времени и территории;</w:t>
      </w:r>
    </w:p>
    <w:p w:rsidR="00261359" w:rsidRDefault="00261359" w:rsidP="00261359">
      <w:pPr>
        <w:pStyle w:val="a3"/>
        <w:numPr>
          <w:ilvl w:val="0"/>
          <w:numId w:val="30"/>
        </w:numPr>
        <w:spacing w:before="0" w:beforeAutospacing="0" w:after="0" w:afterAutospacing="0"/>
        <w:rPr>
          <w:rFonts w:ascii="Arial" w:hAnsi="Arial" w:cs="Arial"/>
        </w:rPr>
      </w:pPr>
      <w:r>
        <w:rPr>
          <w:rFonts w:ascii="Arial" w:hAnsi="Arial" w:cs="Arial"/>
        </w:rPr>
        <w:t>выбор формы, вида и способа наблюдения;</w:t>
      </w:r>
    </w:p>
    <w:p w:rsidR="00261359" w:rsidRDefault="00261359" w:rsidP="00067F62">
      <w:pPr>
        <w:pStyle w:val="a3"/>
        <w:numPr>
          <w:ilvl w:val="0"/>
          <w:numId w:val="30"/>
        </w:numPr>
        <w:spacing w:before="0" w:beforeAutospacing="0" w:after="240" w:afterAutospacing="0"/>
        <w:rPr>
          <w:rFonts w:ascii="Arial" w:hAnsi="Arial" w:cs="Arial"/>
        </w:rPr>
      </w:pPr>
      <w:r>
        <w:rPr>
          <w:rFonts w:ascii="Arial" w:hAnsi="Arial" w:cs="Arial"/>
        </w:rPr>
        <w:t>разработка программы наблюдения.</w:t>
      </w:r>
    </w:p>
    <w:p w:rsidR="00261359" w:rsidRDefault="00261359" w:rsidP="00261359">
      <w:pPr>
        <w:pStyle w:val="a3"/>
        <w:spacing w:before="0" w:beforeAutospacing="0" w:after="240" w:afterAutospacing="0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Pr="00261359">
        <w:rPr>
          <w:rFonts w:ascii="Arial" w:hAnsi="Arial" w:cs="Arial"/>
          <w:sz w:val="28"/>
          <w:lang w:val="en-US"/>
        </w:rPr>
        <w:t>II</w:t>
      </w:r>
      <w:r w:rsidRPr="00261359">
        <w:rPr>
          <w:rFonts w:ascii="Arial" w:hAnsi="Arial" w:cs="Arial"/>
          <w:sz w:val="28"/>
        </w:rPr>
        <w:t>этап</w:t>
      </w:r>
      <w:r>
        <w:rPr>
          <w:rFonts w:ascii="Arial" w:hAnsi="Arial" w:cs="Arial"/>
        </w:rPr>
        <w:t>- сбор данных.</w:t>
      </w:r>
    </w:p>
    <w:p w:rsidR="00261359" w:rsidRPr="00261359" w:rsidRDefault="00261359" w:rsidP="00261359">
      <w:pPr>
        <w:pStyle w:val="a3"/>
        <w:spacing w:before="0" w:beforeAutospacing="0" w:after="0" w:afterAutospacing="0"/>
        <w:rPr>
          <w:rFonts w:ascii="Arial" w:hAnsi="Arial" w:cs="Arial"/>
        </w:rPr>
      </w:pPr>
      <w:r>
        <w:rPr>
          <w:rFonts w:ascii="Arial" w:hAnsi="Arial" w:cs="Arial"/>
          <w:sz w:val="28"/>
        </w:rPr>
        <w:t xml:space="preserve"> </w:t>
      </w:r>
      <w:r w:rsidRPr="00261359">
        <w:rPr>
          <w:rFonts w:ascii="Arial" w:hAnsi="Arial" w:cs="Arial"/>
          <w:sz w:val="28"/>
          <w:lang w:val="en-US"/>
        </w:rPr>
        <w:t>III</w:t>
      </w:r>
      <w:r w:rsidRPr="00261359">
        <w:rPr>
          <w:rFonts w:ascii="Arial" w:hAnsi="Arial" w:cs="Arial"/>
          <w:sz w:val="28"/>
        </w:rPr>
        <w:t>этап</w:t>
      </w:r>
      <w:r>
        <w:rPr>
          <w:rFonts w:ascii="Arial" w:hAnsi="Arial" w:cs="Arial"/>
        </w:rPr>
        <w:t>- контроль, проверка собранных данных.</w:t>
      </w:r>
    </w:p>
    <w:p w:rsidR="00F07539" w:rsidRDefault="00F07539" w:rsidP="00A655D3">
      <w:pPr>
        <w:pStyle w:val="a3"/>
        <w:spacing w:before="0" w:beforeAutospacing="0" w:after="240" w:afterAutospacing="0"/>
        <w:rPr>
          <w:rFonts w:ascii="Arial" w:hAnsi="Arial" w:cs="Arial"/>
          <w:i/>
          <w:u w:val="single"/>
        </w:rPr>
      </w:pPr>
    </w:p>
    <w:p w:rsidR="00067F62" w:rsidRDefault="00067F62" w:rsidP="00A655D3">
      <w:pPr>
        <w:pStyle w:val="a3"/>
        <w:spacing w:before="0" w:beforeAutospacing="0" w:after="240" w:afterAutospacing="0"/>
        <w:rPr>
          <w:rFonts w:ascii="Arial" w:hAnsi="Arial" w:cs="Arial"/>
          <w:i/>
          <w:u w:val="single"/>
        </w:rPr>
      </w:pPr>
    </w:p>
    <w:p w:rsidR="00A655D3" w:rsidRPr="00723A13" w:rsidRDefault="00A655D3" w:rsidP="00A655D3">
      <w:pPr>
        <w:pStyle w:val="a3"/>
        <w:spacing w:before="0" w:beforeAutospacing="0" w:after="240" w:afterAutospacing="0"/>
        <w:rPr>
          <w:rFonts w:ascii="Arial" w:hAnsi="Arial" w:cs="Arial"/>
        </w:rPr>
      </w:pPr>
      <w:r w:rsidRPr="008454FB">
        <w:rPr>
          <w:rFonts w:ascii="Arial" w:hAnsi="Arial" w:cs="Arial"/>
          <w:i/>
          <w:u w:val="single"/>
        </w:rPr>
        <w:t>Формы статистического наблюдения</w:t>
      </w:r>
      <w:r w:rsidRPr="00723A13">
        <w:rPr>
          <w:rFonts w:ascii="Arial" w:hAnsi="Arial" w:cs="Arial"/>
        </w:rPr>
        <w:t>:</w:t>
      </w:r>
    </w:p>
    <w:p w:rsidR="00A655D3" w:rsidRPr="00723A13" w:rsidRDefault="00A655D3" w:rsidP="00A655D3">
      <w:pPr>
        <w:pStyle w:val="a3"/>
        <w:numPr>
          <w:ilvl w:val="0"/>
          <w:numId w:val="12"/>
        </w:numPr>
        <w:spacing w:before="0" w:beforeAutospacing="0" w:after="0" w:afterAutospacing="0"/>
        <w:rPr>
          <w:rFonts w:ascii="Arial" w:hAnsi="Arial" w:cs="Arial"/>
        </w:rPr>
      </w:pPr>
      <w:r w:rsidRPr="00723A13">
        <w:rPr>
          <w:rFonts w:ascii="Arial" w:hAnsi="Arial" w:cs="Arial"/>
        </w:rPr>
        <w:t>статистическая отчётность</w:t>
      </w:r>
    </w:p>
    <w:p w:rsidR="00A655D3" w:rsidRPr="00723A13" w:rsidRDefault="00A655D3" w:rsidP="00A655D3">
      <w:pPr>
        <w:pStyle w:val="a3"/>
        <w:spacing w:before="0" w:beforeAutospacing="0" w:after="240" w:afterAutospacing="0"/>
        <w:rPr>
          <w:rFonts w:ascii="Arial" w:hAnsi="Arial" w:cs="Arial"/>
        </w:rPr>
      </w:pPr>
      <w:r w:rsidRPr="00723A13">
        <w:rPr>
          <w:rFonts w:ascii="Arial" w:hAnsi="Arial" w:cs="Arial"/>
        </w:rPr>
        <w:t>Это форма наблюдения, при которой документально оформленные сведения о де</w:t>
      </w:r>
      <w:r w:rsidRPr="00723A13">
        <w:rPr>
          <w:rFonts w:ascii="Arial" w:hAnsi="Arial" w:cs="Arial"/>
        </w:rPr>
        <w:t>я</w:t>
      </w:r>
      <w:r w:rsidRPr="00723A13">
        <w:rPr>
          <w:rFonts w:ascii="Arial" w:hAnsi="Arial" w:cs="Arial"/>
        </w:rPr>
        <w:t>тельности предприятий поступают в статистические органы в строго указанные ср</w:t>
      </w:r>
      <w:r w:rsidRPr="00723A13">
        <w:rPr>
          <w:rFonts w:ascii="Arial" w:hAnsi="Arial" w:cs="Arial"/>
        </w:rPr>
        <w:t>о</w:t>
      </w:r>
      <w:r w:rsidRPr="00723A13">
        <w:rPr>
          <w:rFonts w:ascii="Arial" w:hAnsi="Arial" w:cs="Arial"/>
        </w:rPr>
        <w:t xml:space="preserve">ки.  </w:t>
      </w:r>
    </w:p>
    <w:p w:rsidR="00A655D3" w:rsidRPr="00723A13" w:rsidRDefault="00A655D3" w:rsidP="00A655D3">
      <w:pPr>
        <w:pStyle w:val="a3"/>
        <w:numPr>
          <w:ilvl w:val="0"/>
          <w:numId w:val="12"/>
        </w:numPr>
        <w:spacing w:before="0" w:beforeAutospacing="0" w:after="0" w:afterAutospacing="0"/>
        <w:rPr>
          <w:rFonts w:ascii="Arial" w:hAnsi="Arial" w:cs="Arial"/>
        </w:rPr>
      </w:pPr>
      <w:r w:rsidRPr="00723A13">
        <w:rPr>
          <w:rFonts w:ascii="Arial" w:hAnsi="Arial" w:cs="Arial"/>
        </w:rPr>
        <w:t>специально организованное статистическое наблюдение</w:t>
      </w:r>
    </w:p>
    <w:p w:rsidR="00A655D3" w:rsidRPr="00723A13" w:rsidRDefault="00A655D3" w:rsidP="00A655D3">
      <w:pPr>
        <w:pStyle w:val="a3"/>
        <w:spacing w:before="0" w:beforeAutospacing="0" w:after="240" w:afterAutospacing="0"/>
        <w:rPr>
          <w:rFonts w:ascii="Arial" w:hAnsi="Arial" w:cs="Arial"/>
        </w:rPr>
      </w:pPr>
      <w:r w:rsidRPr="00723A13">
        <w:rPr>
          <w:rFonts w:ascii="Arial" w:hAnsi="Arial" w:cs="Arial"/>
        </w:rPr>
        <w:t>Это сбор сведений посредством переписей.                                                                 Перепись - учёт и запись данных о численности и характеристике единиц совокупн</w:t>
      </w:r>
      <w:r w:rsidRPr="00723A13">
        <w:rPr>
          <w:rFonts w:ascii="Arial" w:hAnsi="Arial" w:cs="Arial"/>
        </w:rPr>
        <w:t>о</w:t>
      </w:r>
      <w:r w:rsidRPr="00723A13">
        <w:rPr>
          <w:rFonts w:ascii="Arial" w:hAnsi="Arial" w:cs="Arial"/>
        </w:rPr>
        <w:t>сти.(При создании моей работы я пользовалась этим способом)</w:t>
      </w:r>
      <w:r>
        <w:rPr>
          <w:rFonts w:ascii="Arial" w:hAnsi="Arial" w:cs="Arial"/>
        </w:rPr>
        <w:t>.</w:t>
      </w:r>
    </w:p>
    <w:p w:rsidR="00A655D3" w:rsidRPr="00723A13" w:rsidRDefault="00A655D3" w:rsidP="00A655D3">
      <w:pPr>
        <w:pStyle w:val="a3"/>
        <w:numPr>
          <w:ilvl w:val="0"/>
          <w:numId w:val="12"/>
        </w:numPr>
        <w:spacing w:before="0" w:beforeAutospacing="0" w:after="0" w:afterAutospacing="0"/>
        <w:rPr>
          <w:rFonts w:ascii="Arial" w:hAnsi="Arial" w:cs="Arial"/>
        </w:rPr>
      </w:pPr>
      <w:r w:rsidRPr="00723A13">
        <w:rPr>
          <w:rFonts w:ascii="Arial" w:hAnsi="Arial" w:cs="Arial"/>
        </w:rPr>
        <w:t>регистры</w:t>
      </w:r>
    </w:p>
    <w:p w:rsidR="00A655D3" w:rsidRDefault="00A655D3" w:rsidP="00A655D3">
      <w:pPr>
        <w:pStyle w:val="a3"/>
        <w:spacing w:before="0" w:beforeAutospacing="0"/>
        <w:rPr>
          <w:rFonts w:ascii="Arial" w:hAnsi="Arial" w:cs="Arial"/>
        </w:rPr>
      </w:pPr>
      <w:r w:rsidRPr="00723A13">
        <w:rPr>
          <w:rFonts w:ascii="Arial" w:hAnsi="Arial" w:cs="Arial"/>
        </w:rPr>
        <w:t>Это форма постоянного наблюдения за состоянием и развитием единиц статистич</w:t>
      </w:r>
      <w:r w:rsidRPr="00723A13">
        <w:rPr>
          <w:rFonts w:ascii="Arial" w:hAnsi="Arial" w:cs="Arial"/>
        </w:rPr>
        <w:t>е</w:t>
      </w:r>
      <w:r w:rsidRPr="00723A13">
        <w:rPr>
          <w:rFonts w:ascii="Arial" w:hAnsi="Arial" w:cs="Arial"/>
        </w:rPr>
        <w:t>ской совокупн</w:t>
      </w:r>
      <w:r>
        <w:rPr>
          <w:rFonts w:ascii="Arial" w:hAnsi="Arial" w:cs="Arial"/>
        </w:rPr>
        <w:t>ости.</w:t>
      </w:r>
    </w:p>
    <w:p w:rsidR="00067F62" w:rsidRDefault="00067F62" w:rsidP="00A655D3">
      <w:pPr>
        <w:pStyle w:val="a3"/>
        <w:spacing w:before="0" w:beforeAutospacing="0" w:after="240" w:afterAutospacing="0"/>
        <w:rPr>
          <w:rFonts w:ascii="Arial" w:hAnsi="Arial" w:cs="Arial"/>
          <w:i/>
          <w:u w:val="single"/>
        </w:rPr>
      </w:pPr>
    </w:p>
    <w:p w:rsidR="00067F62" w:rsidRDefault="00067F62" w:rsidP="00A655D3">
      <w:pPr>
        <w:pStyle w:val="a3"/>
        <w:spacing w:before="0" w:beforeAutospacing="0" w:after="240" w:afterAutospacing="0"/>
        <w:rPr>
          <w:rFonts w:ascii="Arial" w:hAnsi="Arial" w:cs="Arial"/>
          <w:i/>
          <w:u w:val="single"/>
        </w:rPr>
      </w:pPr>
    </w:p>
    <w:p w:rsidR="00067F62" w:rsidRDefault="00067F62" w:rsidP="00A655D3">
      <w:pPr>
        <w:pStyle w:val="a3"/>
        <w:spacing w:before="0" w:beforeAutospacing="0" w:after="240" w:afterAutospacing="0"/>
        <w:rPr>
          <w:rFonts w:ascii="Arial" w:hAnsi="Arial" w:cs="Arial"/>
          <w:i/>
          <w:u w:val="single"/>
        </w:rPr>
      </w:pPr>
    </w:p>
    <w:p w:rsidR="007F307A" w:rsidRDefault="007F307A" w:rsidP="00A655D3">
      <w:pPr>
        <w:pStyle w:val="a3"/>
        <w:spacing w:before="0" w:beforeAutospacing="0" w:after="240" w:afterAutospacing="0"/>
        <w:rPr>
          <w:rFonts w:ascii="Arial" w:hAnsi="Arial" w:cs="Arial"/>
          <w:i/>
          <w:u w:val="single"/>
        </w:rPr>
      </w:pPr>
    </w:p>
    <w:p w:rsidR="007F307A" w:rsidRDefault="007F307A" w:rsidP="00A655D3">
      <w:pPr>
        <w:pStyle w:val="a3"/>
        <w:spacing w:before="0" w:beforeAutospacing="0" w:after="240" w:afterAutospacing="0"/>
        <w:rPr>
          <w:rFonts w:ascii="Arial" w:hAnsi="Arial" w:cs="Arial"/>
          <w:i/>
          <w:u w:val="single"/>
        </w:rPr>
      </w:pPr>
    </w:p>
    <w:p w:rsidR="007F307A" w:rsidRDefault="007F307A" w:rsidP="00A655D3">
      <w:pPr>
        <w:pStyle w:val="a3"/>
        <w:spacing w:before="0" w:beforeAutospacing="0" w:after="240" w:afterAutospacing="0"/>
        <w:rPr>
          <w:rFonts w:ascii="Arial" w:hAnsi="Arial" w:cs="Arial"/>
          <w:i/>
          <w:u w:val="single"/>
        </w:rPr>
      </w:pPr>
    </w:p>
    <w:p w:rsidR="007F307A" w:rsidRDefault="007F307A" w:rsidP="00A655D3">
      <w:pPr>
        <w:pStyle w:val="a3"/>
        <w:spacing w:before="0" w:beforeAutospacing="0" w:after="240" w:afterAutospacing="0"/>
        <w:rPr>
          <w:rFonts w:ascii="Arial" w:hAnsi="Arial" w:cs="Arial"/>
          <w:i/>
          <w:u w:val="single"/>
        </w:rPr>
      </w:pPr>
    </w:p>
    <w:p w:rsidR="00A655D3" w:rsidRDefault="00A655D3" w:rsidP="00A655D3">
      <w:pPr>
        <w:pStyle w:val="a3"/>
        <w:spacing w:before="0" w:beforeAutospacing="0" w:after="240" w:afterAutospacing="0"/>
        <w:rPr>
          <w:rFonts w:ascii="Arial" w:hAnsi="Arial" w:cs="Arial"/>
          <w:i/>
        </w:rPr>
      </w:pPr>
      <w:r w:rsidRPr="008454FB">
        <w:rPr>
          <w:rFonts w:ascii="Arial" w:hAnsi="Arial" w:cs="Arial"/>
          <w:i/>
          <w:u w:val="single"/>
        </w:rPr>
        <w:t>Виды статистического наблюдения</w:t>
      </w:r>
      <w:r w:rsidRPr="008454FB">
        <w:rPr>
          <w:rFonts w:ascii="Arial" w:hAnsi="Arial" w:cs="Arial"/>
          <w:i/>
        </w:rPr>
        <w:t>:</w:t>
      </w:r>
    </w:p>
    <w:p w:rsidR="00A655D3" w:rsidRDefault="00A655D3" w:rsidP="00A655D3">
      <w:pPr>
        <w:pStyle w:val="a3"/>
        <w:numPr>
          <w:ilvl w:val="0"/>
          <w:numId w:val="22"/>
        </w:numPr>
        <w:spacing w:before="0" w:beforeAutospacing="0" w:after="240" w:afterAutospacing="0"/>
        <w:rPr>
          <w:rFonts w:ascii="Arial" w:hAnsi="Arial" w:cs="Arial"/>
        </w:rPr>
      </w:pPr>
      <w:r>
        <w:rPr>
          <w:rFonts w:ascii="Arial" w:hAnsi="Arial" w:cs="Arial"/>
        </w:rPr>
        <w:t xml:space="preserve">по охвату единиц совокупности: </w:t>
      </w:r>
    </w:p>
    <w:p w:rsidR="00F07539" w:rsidRDefault="00A655D3" w:rsidP="00F07539">
      <w:pPr>
        <w:pStyle w:val="a3"/>
        <w:numPr>
          <w:ilvl w:val="0"/>
          <w:numId w:val="29"/>
        </w:numPr>
        <w:spacing w:before="0" w:beforeAutospacing="0" w:after="0" w:afterAutospacing="0"/>
        <w:rPr>
          <w:rFonts w:ascii="Arial" w:hAnsi="Arial" w:cs="Arial"/>
        </w:rPr>
      </w:pPr>
      <w:r w:rsidRPr="000621D5">
        <w:rPr>
          <w:rFonts w:ascii="Arial" w:hAnsi="Arial" w:cs="Arial"/>
          <w:i/>
        </w:rPr>
        <w:t>Сплошное наблюдение</w:t>
      </w:r>
      <w:r>
        <w:rPr>
          <w:rFonts w:ascii="Arial" w:hAnsi="Arial" w:cs="Arial"/>
        </w:rPr>
        <w:t>- наблюдение, при котором регистрации подлежат все единицы совокупности;</w:t>
      </w:r>
    </w:p>
    <w:p w:rsidR="00A655D3" w:rsidRPr="00F07539" w:rsidRDefault="00A655D3" w:rsidP="00F07539">
      <w:pPr>
        <w:pStyle w:val="a3"/>
        <w:numPr>
          <w:ilvl w:val="0"/>
          <w:numId w:val="29"/>
        </w:numPr>
        <w:spacing w:before="0" w:beforeAutospacing="0" w:after="0" w:afterAutospacing="0"/>
        <w:rPr>
          <w:rFonts w:ascii="Arial" w:hAnsi="Arial" w:cs="Arial"/>
        </w:rPr>
      </w:pPr>
      <w:r w:rsidRPr="00F07539">
        <w:rPr>
          <w:rFonts w:ascii="Arial" w:hAnsi="Arial" w:cs="Arial"/>
          <w:i/>
        </w:rPr>
        <w:t>Несплошное наблюдение</w:t>
      </w:r>
      <w:r w:rsidRPr="00F07539">
        <w:rPr>
          <w:rFonts w:ascii="Arial" w:hAnsi="Arial" w:cs="Arial"/>
        </w:rPr>
        <w:t>- наблюдение, при котором регистрируют только отобранные единицы наблюдения:</w:t>
      </w:r>
    </w:p>
    <w:p w:rsidR="00A655D3" w:rsidRDefault="00A655D3" w:rsidP="00A655D3">
      <w:pPr>
        <w:pStyle w:val="a3"/>
        <w:numPr>
          <w:ilvl w:val="0"/>
          <w:numId w:val="28"/>
        </w:numPr>
        <w:spacing w:before="0" w:beforeAutospacing="0" w:after="0" w:afterAutospacing="0"/>
        <w:rPr>
          <w:rFonts w:ascii="Arial" w:hAnsi="Arial" w:cs="Arial"/>
        </w:rPr>
      </w:pPr>
      <w:r w:rsidRPr="00A655D3">
        <w:rPr>
          <w:rFonts w:ascii="Arial" w:hAnsi="Arial" w:cs="Arial"/>
          <w:i/>
        </w:rPr>
        <w:t>Наблюдение основного массива</w:t>
      </w:r>
      <w:r>
        <w:rPr>
          <w:rFonts w:ascii="Arial" w:hAnsi="Arial" w:cs="Arial"/>
        </w:rPr>
        <w:t>- наблюдение, при котором характерист</w:t>
      </w:r>
      <w:r>
        <w:rPr>
          <w:rFonts w:ascii="Arial" w:hAnsi="Arial" w:cs="Arial"/>
        </w:rPr>
        <w:t>и</w:t>
      </w:r>
      <w:r>
        <w:rPr>
          <w:rFonts w:ascii="Arial" w:hAnsi="Arial" w:cs="Arial"/>
        </w:rPr>
        <w:t>ка всей совокупности даётся по её части, которая играет определяющую роль в развитии совокупности в целом;</w:t>
      </w:r>
    </w:p>
    <w:p w:rsidR="00A655D3" w:rsidRDefault="00A655D3" w:rsidP="00A655D3">
      <w:pPr>
        <w:pStyle w:val="a3"/>
        <w:numPr>
          <w:ilvl w:val="0"/>
          <w:numId w:val="28"/>
        </w:numPr>
        <w:spacing w:before="0" w:beforeAutospacing="0" w:after="0" w:afterAutospacing="0"/>
        <w:rPr>
          <w:rFonts w:ascii="Arial" w:hAnsi="Arial" w:cs="Arial"/>
        </w:rPr>
      </w:pPr>
      <w:r>
        <w:rPr>
          <w:rFonts w:ascii="Arial" w:hAnsi="Arial" w:cs="Arial"/>
          <w:i/>
        </w:rPr>
        <w:t>Выборочное наблюдение</w:t>
      </w:r>
      <w:r w:rsidRPr="00A655D3">
        <w:rPr>
          <w:rFonts w:ascii="Arial" w:hAnsi="Arial" w:cs="Arial"/>
        </w:rPr>
        <w:t>-</w:t>
      </w:r>
      <w:r>
        <w:rPr>
          <w:rFonts w:ascii="Arial" w:hAnsi="Arial" w:cs="Arial"/>
        </w:rPr>
        <w:t xml:space="preserve"> наблюдение, при котором характеристика всей совокупности даётся по её части, отобранной в случайном </w:t>
      </w:r>
      <w:r w:rsidR="007F307A">
        <w:rPr>
          <w:rFonts w:ascii="Arial" w:hAnsi="Arial" w:cs="Arial"/>
        </w:rPr>
        <w:t xml:space="preserve">или в каком-либо другом </w:t>
      </w:r>
      <w:r>
        <w:rPr>
          <w:rFonts w:ascii="Arial" w:hAnsi="Arial" w:cs="Arial"/>
        </w:rPr>
        <w:t>порядке;</w:t>
      </w:r>
    </w:p>
    <w:p w:rsidR="00A655D3" w:rsidRDefault="00A655D3" w:rsidP="00A655D3">
      <w:pPr>
        <w:pStyle w:val="a3"/>
        <w:numPr>
          <w:ilvl w:val="0"/>
          <w:numId w:val="28"/>
        </w:numPr>
        <w:spacing w:before="0" w:beforeAutospacing="0" w:after="0" w:afterAutospacing="0"/>
        <w:rPr>
          <w:rFonts w:ascii="Arial" w:hAnsi="Arial" w:cs="Arial"/>
        </w:rPr>
      </w:pPr>
      <w:r>
        <w:rPr>
          <w:rFonts w:ascii="Arial" w:hAnsi="Arial" w:cs="Arial"/>
          <w:i/>
        </w:rPr>
        <w:t>Монографическое наблюдение</w:t>
      </w:r>
      <w:r w:rsidRPr="00A655D3">
        <w:rPr>
          <w:rFonts w:ascii="Arial" w:hAnsi="Arial" w:cs="Arial"/>
        </w:rPr>
        <w:t>-</w:t>
      </w:r>
      <w:r>
        <w:rPr>
          <w:rFonts w:ascii="Arial" w:hAnsi="Arial" w:cs="Arial"/>
        </w:rPr>
        <w:t xml:space="preserve"> наблюдение, которое состоит в подро</w:t>
      </w:r>
      <w:r>
        <w:rPr>
          <w:rFonts w:ascii="Arial" w:hAnsi="Arial" w:cs="Arial"/>
        </w:rPr>
        <w:t>б</w:t>
      </w:r>
      <w:r>
        <w:rPr>
          <w:rFonts w:ascii="Arial" w:hAnsi="Arial" w:cs="Arial"/>
        </w:rPr>
        <w:t xml:space="preserve">ном описании отдельных единиц совакупности. </w:t>
      </w:r>
    </w:p>
    <w:p w:rsidR="00A655D3" w:rsidRPr="000621D5" w:rsidRDefault="00A655D3" w:rsidP="00A655D3">
      <w:pPr>
        <w:pStyle w:val="a3"/>
        <w:spacing w:before="0" w:beforeAutospacing="0" w:after="0" w:afterAutospacing="0"/>
        <w:rPr>
          <w:rFonts w:ascii="Arial" w:hAnsi="Arial" w:cs="Arial"/>
        </w:rPr>
      </w:pPr>
    </w:p>
    <w:p w:rsidR="00A655D3" w:rsidRPr="008454FB" w:rsidRDefault="00A655D3" w:rsidP="00A655D3">
      <w:pPr>
        <w:pStyle w:val="a3"/>
        <w:numPr>
          <w:ilvl w:val="0"/>
          <w:numId w:val="22"/>
        </w:numPr>
        <w:spacing w:before="0" w:beforeAutospacing="0" w:after="240" w:afterAutospacing="0"/>
        <w:rPr>
          <w:rFonts w:ascii="Arial" w:hAnsi="Arial" w:cs="Arial"/>
          <w:i/>
        </w:rPr>
      </w:pPr>
      <w:r>
        <w:rPr>
          <w:rFonts w:ascii="Arial" w:hAnsi="Arial" w:cs="Arial"/>
        </w:rPr>
        <w:t>по времени наблюдения:</w:t>
      </w:r>
    </w:p>
    <w:p w:rsidR="00A655D3" w:rsidRDefault="00A655D3" w:rsidP="00F07539">
      <w:pPr>
        <w:pStyle w:val="a3"/>
        <w:numPr>
          <w:ilvl w:val="0"/>
          <w:numId w:val="23"/>
        </w:numPr>
        <w:spacing w:before="0" w:beforeAutospacing="0" w:after="0" w:afterAutospacing="0"/>
        <w:rPr>
          <w:rFonts w:ascii="Arial" w:hAnsi="Arial" w:cs="Arial"/>
        </w:rPr>
      </w:pPr>
      <w:r>
        <w:rPr>
          <w:rFonts w:ascii="Arial" w:hAnsi="Arial" w:cs="Arial"/>
          <w:i/>
        </w:rPr>
        <w:t>Н</w:t>
      </w:r>
      <w:r w:rsidRPr="008454FB">
        <w:rPr>
          <w:rFonts w:ascii="Arial" w:hAnsi="Arial" w:cs="Arial"/>
          <w:i/>
        </w:rPr>
        <w:t>епрерывное наблюдение</w:t>
      </w:r>
      <w:r>
        <w:rPr>
          <w:rFonts w:ascii="Arial" w:hAnsi="Arial" w:cs="Arial"/>
        </w:rPr>
        <w:t>- наблюдение, которое ведётся систематически</w:t>
      </w:r>
      <w:r w:rsidR="00F07539">
        <w:rPr>
          <w:rFonts w:ascii="Arial" w:hAnsi="Arial" w:cs="Arial"/>
        </w:rPr>
        <w:t>;</w:t>
      </w:r>
    </w:p>
    <w:p w:rsidR="00A655D3" w:rsidRDefault="00A655D3" w:rsidP="00F07539">
      <w:pPr>
        <w:pStyle w:val="a3"/>
        <w:numPr>
          <w:ilvl w:val="0"/>
          <w:numId w:val="23"/>
        </w:numPr>
        <w:spacing w:before="0" w:beforeAutospacing="0" w:after="0" w:afterAutospacing="0"/>
        <w:rPr>
          <w:rFonts w:ascii="Arial" w:hAnsi="Arial" w:cs="Arial"/>
        </w:rPr>
      </w:pPr>
      <w:r>
        <w:rPr>
          <w:rFonts w:ascii="Arial" w:hAnsi="Arial" w:cs="Arial"/>
          <w:i/>
        </w:rPr>
        <w:t>П</w:t>
      </w:r>
      <w:r w:rsidRPr="008454FB">
        <w:rPr>
          <w:rFonts w:ascii="Arial" w:hAnsi="Arial" w:cs="Arial"/>
          <w:i/>
        </w:rPr>
        <w:t>рерывное наблюдение</w:t>
      </w:r>
      <w:r>
        <w:rPr>
          <w:rFonts w:ascii="Arial" w:hAnsi="Arial" w:cs="Arial"/>
        </w:rPr>
        <w:t>- наблюдение, которое ведётся несистематически:</w:t>
      </w:r>
    </w:p>
    <w:p w:rsidR="00A655D3" w:rsidRDefault="00A655D3" w:rsidP="00F07539">
      <w:pPr>
        <w:pStyle w:val="a3"/>
        <w:numPr>
          <w:ilvl w:val="0"/>
          <w:numId w:val="24"/>
        </w:numPr>
        <w:spacing w:before="0" w:beforeAutospacing="0" w:after="0" w:afterAutospacing="0"/>
        <w:rPr>
          <w:rFonts w:ascii="Arial" w:hAnsi="Arial" w:cs="Arial"/>
        </w:rPr>
      </w:pPr>
      <w:r>
        <w:rPr>
          <w:rFonts w:ascii="Arial" w:hAnsi="Arial" w:cs="Arial"/>
          <w:i/>
        </w:rPr>
        <w:t>П</w:t>
      </w:r>
      <w:r w:rsidRPr="00FF5C3F">
        <w:rPr>
          <w:rFonts w:ascii="Arial" w:hAnsi="Arial" w:cs="Arial"/>
          <w:i/>
        </w:rPr>
        <w:t>ериодическое наблюдение</w:t>
      </w:r>
      <w:r>
        <w:rPr>
          <w:rFonts w:ascii="Arial" w:hAnsi="Arial" w:cs="Arial"/>
        </w:rPr>
        <w:t>- наблюдение, при котором регистрация пр</w:t>
      </w:r>
      <w:r>
        <w:rPr>
          <w:rFonts w:ascii="Arial" w:hAnsi="Arial" w:cs="Arial"/>
        </w:rPr>
        <w:t>о</w:t>
      </w:r>
      <w:r>
        <w:rPr>
          <w:rFonts w:ascii="Arial" w:hAnsi="Arial" w:cs="Arial"/>
        </w:rPr>
        <w:t>водится через определённые одинаковые промежутки врем</w:t>
      </w:r>
      <w:r>
        <w:rPr>
          <w:rFonts w:ascii="Arial" w:hAnsi="Arial" w:cs="Arial"/>
        </w:rPr>
        <w:t>е</w:t>
      </w:r>
      <w:r>
        <w:rPr>
          <w:rFonts w:ascii="Arial" w:hAnsi="Arial" w:cs="Arial"/>
        </w:rPr>
        <w:t>ни(например, экзамены)</w:t>
      </w:r>
      <w:r w:rsidR="00F07539">
        <w:rPr>
          <w:rFonts w:ascii="Arial" w:hAnsi="Arial" w:cs="Arial"/>
        </w:rPr>
        <w:t>;</w:t>
      </w:r>
    </w:p>
    <w:p w:rsidR="00A655D3" w:rsidRDefault="00A655D3" w:rsidP="00F07539">
      <w:pPr>
        <w:pStyle w:val="a3"/>
        <w:numPr>
          <w:ilvl w:val="0"/>
          <w:numId w:val="24"/>
        </w:numPr>
        <w:spacing w:before="0" w:beforeAutospacing="0" w:after="240" w:afterAutospacing="0"/>
        <w:rPr>
          <w:rFonts w:ascii="Arial" w:hAnsi="Arial" w:cs="Arial"/>
        </w:rPr>
      </w:pPr>
      <w:r>
        <w:rPr>
          <w:rFonts w:ascii="Arial" w:hAnsi="Arial" w:cs="Arial"/>
          <w:i/>
        </w:rPr>
        <w:t>Е</w:t>
      </w:r>
      <w:r w:rsidR="002E17E3">
        <w:rPr>
          <w:rFonts w:ascii="Arial" w:hAnsi="Arial" w:cs="Arial"/>
          <w:i/>
        </w:rPr>
        <w:t>динов</w:t>
      </w:r>
      <w:r w:rsidRPr="00FF5C3F">
        <w:rPr>
          <w:rFonts w:ascii="Arial" w:hAnsi="Arial" w:cs="Arial"/>
          <w:i/>
        </w:rPr>
        <w:t>р</w:t>
      </w:r>
      <w:r w:rsidR="002E17E3">
        <w:rPr>
          <w:rFonts w:ascii="Arial" w:hAnsi="Arial" w:cs="Arial"/>
          <w:i/>
        </w:rPr>
        <w:t>е</w:t>
      </w:r>
      <w:r w:rsidRPr="00FF5C3F">
        <w:rPr>
          <w:rFonts w:ascii="Arial" w:hAnsi="Arial" w:cs="Arial"/>
          <w:i/>
        </w:rPr>
        <w:t>менное наблюдение</w:t>
      </w:r>
      <w:r>
        <w:rPr>
          <w:rFonts w:ascii="Arial" w:hAnsi="Arial" w:cs="Arial"/>
        </w:rPr>
        <w:t>- наблюдение, которое проводится один раз или повторяется через неопределённые промежутки вермени, по мере необходимости.</w:t>
      </w:r>
    </w:p>
    <w:p w:rsidR="00A655D3" w:rsidRDefault="00A655D3" w:rsidP="00A655D3">
      <w:pPr>
        <w:pStyle w:val="a3"/>
        <w:numPr>
          <w:ilvl w:val="0"/>
          <w:numId w:val="22"/>
        </w:numPr>
        <w:spacing w:before="0" w:beforeAutospacing="0" w:after="240" w:afterAutospacing="0"/>
        <w:rPr>
          <w:rFonts w:ascii="Arial" w:hAnsi="Arial" w:cs="Arial"/>
        </w:rPr>
      </w:pPr>
      <w:r>
        <w:rPr>
          <w:rFonts w:ascii="Arial" w:hAnsi="Arial" w:cs="Arial"/>
        </w:rPr>
        <w:t>по источникам сведений:</w:t>
      </w:r>
    </w:p>
    <w:p w:rsidR="00A655D3" w:rsidRDefault="00A655D3" w:rsidP="00A655D3">
      <w:pPr>
        <w:pStyle w:val="a3"/>
        <w:numPr>
          <w:ilvl w:val="0"/>
          <w:numId w:val="26"/>
        </w:numPr>
        <w:spacing w:before="0" w:beforeAutospacing="0"/>
        <w:rPr>
          <w:rFonts w:ascii="Arial" w:hAnsi="Arial" w:cs="Arial"/>
        </w:rPr>
      </w:pPr>
      <w:r>
        <w:rPr>
          <w:rFonts w:ascii="Arial" w:hAnsi="Arial" w:cs="Arial"/>
          <w:i/>
        </w:rPr>
        <w:t>Н</w:t>
      </w:r>
      <w:r w:rsidRPr="00FF5C3F">
        <w:rPr>
          <w:rFonts w:ascii="Arial" w:hAnsi="Arial" w:cs="Arial"/>
          <w:i/>
        </w:rPr>
        <w:t>епосредственное наблюдение</w:t>
      </w:r>
      <w:r>
        <w:rPr>
          <w:rFonts w:ascii="Arial" w:hAnsi="Arial" w:cs="Arial"/>
        </w:rPr>
        <w:t>- наблюдение, которое осуществляется статистиком путём регистрации единиц и их признаков на основе неп</w:t>
      </w:r>
      <w:r>
        <w:rPr>
          <w:rFonts w:ascii="Arial" w:hAnsi="Arial" w:cs="Arial"/>
        </w:rPr>
        <w:t>о</w:t>
      </w:r>
      <w:r>
        <w:rPr>
          <w:rFonts w:ascii="Arial" w:hAnsi="Arial" w:cs="Arial"/>
        </w:rPr>
        <w:t>средственного осмотра, подсчёта, измерения.</w:t>
      </w:r>
    </w:p>
    <w:p w:rsidR="00A655D3" w:rsidRDefault="00A655D3" w:rsidP="00A655D3">
      <w:pPr>
        <w:pStyle w:val="a3"/>
        <w:numPr>
          <w:ilvl w:val="0"/>
          <w:numId w:val="26"/>
        </w:numPr>
        <w:spacing w:before="0" w:beforeAutospacing="0"/>
        <w:rPr>
          <w:rFonts w:ascii="Arial" w:hAnsi="Arial" w:cs="Arial"/>
        </w:rPr>
      </w:pPr>
      <w:r>
        <w:rPr>
          <w:rFonts w:ascii="Arial" w:hAnsi="Arial" w:cs="Arial"/>
          <w:i/>
        </w:rPr>
        <w:t>Документальное наблюдение</w:t>
      </w:r>
      <w:r w:rsidRPr="00FF5C3F">
        <w:rPr>
          <w:rFonts w:ascii="Arial" w:hAnsi="Arial" w:cs="Arial"/>
        </w:rPr>
        <w:t>-</w:t>
      </w:r>
      <w:r>
        <w:rPr>
          <w:rFonts w:ascii="Arial" w:hAnsi="Arial" w:cs="Arial"/>
        </w:rPr>
        <w:t xml:space="preserve"> наблюдение, основанное на использовании документов.</w:t>
      </w:r>
    </w:p>
    <w:p w:rsidR="00A655D3" w:rsidRDefault="00A655D3" w:rsidP="00A655D3">
      <w:pPr>
        <w:pStyle w:val="a3"/>
        <w:numPr>
          <w:ilvl w:val="0"/>
          <w:numId w:val="26"/>
        </w:numPr>
        <w:spacing w:before="0" w:beforeAutospacing="0"/>
        <w:rPr>
          <w:rFonts w:ascii="Arial" w:hAnsi="Arial" w:cs="Arial"/>
        </w:rPr>
      </w:pPr>
      <w:r>
        <w:rPr>
          <w:rFonts w:ascii="Arial" w:hAnsi="Arial" w:cs="Arial"/>
          <w:i/>
        </w:rPr>
        <w:t>Опрос-</w:t>
      </w:r>
      <w:r>
        <w:rPr>
          <w:rFonts w:ascii="Arial" w:hAnsi="Arial" w:cs="Arial"/>
        </w:rPr>
        <w:t xml:space="preserve"> наблюдение, при котором источником информации являются опр</w:t>
      </w:r>
      <w:r>
        <w:rPr>
          <w:rFonts w:ascii="Arial" w:hAnsi="Arial" w:cs="Arial"/>
        </w:rPr>
        <w:t>а</w:t>
      </w:r>
      <w:r>
        <w:rPr>
          <w:rFonts w:ascii="Arial" w:hAnsi="Arial" w:cs="Arial"/>
        </w:rPr>
        <w:t>шиваемые лица.</w:t>
      </w:r>
    </w:p>
    <w:p w:rsidR="002810CA" w:rsidRDefault="002810CA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2810CA" w:rsidRDefault="002810CA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2810CA" w:rsidRDefault="002810CA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2810CA" w:rsidRDefault="002810CA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2810CA" w:rsidRDefault="002810CA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2810CA" w:rsidRDefault="002810CA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2810CA" w:rsidRDefault="002810CA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2810CA" w:rsidRDefault="002810CA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2810CA" w:rsidRDefault="002810CA" w:rsidP="00E974D4">
      <w:pPr>
        <w:pStyle w:val="a3"/>
        <w:spacing w:before="0" w:beforeAutospacing="0" w:after="0" w:afterAutospacing="0"/>
        <w:rPr>
          <w:rFonts w:ascii="Arial" w:hAnsi="Arial" w:cs="Arial"/>
          <w:b/>
          <w:sz w:val="28"/>
          <w:szCs w:val="28"/>
        </w:rPr>
      </w:pPr>
    </w:p>
    <w:p w:rsidR="00AA4F36" w:rsidRPr="00E974D4" w:rsidRDefault="00AA4F36" w:rsidP="00E974D4">
      <w:pPr>
        <w:pStyle w:val="a3"/>
        <w:spacing w:before="0" w:beforeAutospacing="0" w:after="0" w:afterAutospacing="0"/>
        <w:rPr>
          <w:rFonts w:ascii="Arial" w:hAnsi="Arial" w:cs="Arial"/>
        </w:rPr>
      </w:pPr>
      <w:r w:rsidRPr="00723A13">
        <w:rPr>
          <w:rFonts w:ascii="Arial" w:hAnsi="Arial" w:cs="Arial"/>
          <w:b/>
          <w:sz w:val="28"/>
          <w:szCs w:val="28"/>
        </w:rPr>
        <w:lastRenderedPageBreak/>
        <w:t>Ученые, внесшие вклад в развитие статистики</w:t>
      </w:r>
    </w:p>
    <w:p w:rsidR="00B454F8" w:rsidRPr="00723A13" w:rsidRDefault="00B454F8" w:rsidP="00925F8B">
      <w:pPr>
        <w:pStyle w:val="a3"/>
        <w:spacing w:before="0" w:beforeAutospacing="0" w:after="240" w:afterAutospacing="0"/>
        <w:rPr>
          <w:rFonts w:ascii="Arial" w:hAnsi="Arial" w:cs="Arial"/>
        </w:rPr>
      </w:pPr>
    </w:p>
    <w:p w:rsidR="005A3C5D" w:rsidRDefault="00AA4F36" w:rsidP="00B454F8">
      <w:pPr>
        <w:pStyle w:val="a3"/>
        <w:numPr>
          <w:ilvl w:val="0"/>
          <w:numId w:val="16"/>
        </w:numPr>
        <w:spacing w:before="0" w:beforeAutospacing="0" w:after="0" w:afterAutospacing="0" w:line="276" w:lineRule="auto"/>
        <w:rPr>
          <w:rFonts w:ascii="Arial" w:hAnsi="Arial" w:cs="Arial"/>
        </w:rPr>
      </w:pPr>
      <w:r w:rsidRPr="00723A13">
        <w:rPr>
          <w:rFonts w:ascii="Arial" w:hAnsi="Arial" w:cs="Arial"/>
        </w:rPr>
        <w:t>Уильям Петти – основатель статистики. Его заслуга в том, что он впервые применил числовой метод для анализа закономерностей общественной жи</w:t>
      </w:r>
      <w:r w:rsidRPr="00723A13">
        <w:rPr>
          <w:rFonts w:ascii="Arial" w:hAnsi="Arial" w:cs="Arial"/>
        </w:rPr>
        <w:t>з</w:t>
      </w:r>
      <w:r w:rsidRPr="00723A13">
        <w:rPr>
          <w:rFonts w:ascii="Arial" w:hAnsi="Arial" w:cs="Arial"/>
        </w:rPr>
        <w:t>ни. Работа – "Политическая арифметика".</w:t>
      </w:r>
    </w:p>
    <w:p w:rsidR="005A3C5D" w:rsidRPr="005A3C5D" w:rsidRDefault="005A3C5D" w:rsidP="00B454F8">
      <w:pPr>
        <w:pStyle w:val="a3"/>
        <w:spacing w:before="0" w:beforeAutospacing="0" w:after="0" w:afterAutospacing="0" w:line="276" w:lineRule="auto"/>
        <w:ind w:left="405"/>
        <w:rPr>
          <w:rFonts w:ascii="Arial" w:hAnsi="Arial" w:cs="Arial"/>
        </w:rPr>
      </w:pPr>
    </w:p>
    <w:p w:rsidR="005A3C5D" w:rsidRDefault="00AA4F36" w:rsidP="00B454F8">
      <w:pPr>
        <w:pStyle w:val="a3"/>
        <w:numPr>
          <w:ilvl w:val="0"/>
          <w:numId w:val="16"/>
        </w:numPr>
        <w:spacing w:before="0" w:beforeAutospacing="0" w:after="0" w:afterAutospacing="0" w:line="276" w:lineRule="auto"/>
        <w:rPr>
          <w:rFonts w:ascii="Arial" w:hAnsi="Arial" w:cs="Arial"/>
        </w:rPr>
      </w:pPr>
      <w:r w:rsidRPr="00723A13">
        <w:rPr>
          <w:rFonts w:ascii="Arial" w:hAnsi="Arial" w:cs="Arial"/>
        </w:rPr>
        <w:t xml:space="preserve"> Адольф Кетле – бельгийский статистик. </w:t>
      </w:r>
      <w:r w:rsidR="005A3C5D" w:rsidRPr="005A3C5D">
        <w:rPr>
          <w:rFonts w:ascii="Arial" w:hAnsi="Arial" w:cs="Arial"/>
        </w:rPr>
        <w:t xml:space="preserve">Считается, что </w:t>
      </w:r>
      <w:r w:rsidR="005A3C5D">
        <w:rPr>
          <w:rFonts w:ascii="Arial" w:hAnsi="Arial" w:cs="Arial"/>
        </w:rPr>
        <w:t>он</w:t>
      </w:r>
      <w:r w:rsidR="005A3C5D" w:rsidRPr="005A3C5D">
        <w:rPr>
          <w:rFonts w:ascii="Arial" w:hAnsi="Arial" w:cs="Arial"/>
        </w:rPr>
        <w:t xml:space="preserve"> положил начало третьему направлению статистической науки - </w:t>
      </w:r>
      <w:r w:rsidR="005A3C5D" w:rsidRPr="005A3C5D">
        <w:rPr>
          <w:rStyle w:val="af4"/>
          <w:rFonts w:ascii="Arial" w:hAnsi="Arial" w:cs="Arial"/>
        </w:rPr>
        <w:t>статистико-математическому</w:t>
      </w:r>
      <w:r w:rsidR="005A3C5D" w:rsidRPr="005A3C5D">
        <w:rPr>
          <w:rFonts w:ascii="Arial" w:hAnsi="Arial" w:cs="Arial"/>
        </w:rPr>
        <w:t>. Ему принадлежит термин «социальная физика», так он называл науку, из</w:t>
      </w:r>
      <w:r w:rsidR="005A3C5D" w:rsidRPr="005A3C5D">
        <w:rPr>
          <w:rFonts w:ascii="Arial" w:hAnsi="Arial" w:cs="Arial"/>
        </w:rPr>
        <w:t>у</w:t>
      </w:r>
      <w:r w:rsidR="005A3C5D" w:rsidRPr="005A3C5D">
        <w:rPr>
          <w:rFonts w:ascii="Arial" w:hAnsi="Arial" w:cs="Arial"/>
        </w:rPr>
        <w:t xml:space="preserve">чающую закономерности массовых общественных явлений, к анализу которых могут быть применены математические методы. </w:t>
      </w:r>
      <w:r w:rsidR="005A3C5D">
        <w:rPr>
          <w:rFonts w:ascii="Arial" w:hAnsi="Arial" w:cs="Arial"/>
        </w:rPr>
        <w:t>Тем самым он до</w:t>
      </w:r>
      <w:r w:rsidR="005A3C5D" w:rsidRPr="00723A13">
        <w:rPr>
          <w:rFonts w:ascii="Arial" w:hAnsi="Arial" w:cs="Arial"/>
        </w:rPr>
        <w:t>казал, что даже кажущиеся случайности общественной жизни обладают внутренней з</w:t>
      </w:r>
      <w:r w:rsidR="005A3C5D" w:rsidRPr="00723A13">
        <w:rPr>
          <w:rFonts w:ascii="Arial" w:hAnsi="Arial" w:cs="Arial"/>
        </w:rPr>
        <w:t>а</w:t>
      </w:r>
      <w:r w:rsidR="005A3C5D" w:rsidRPr="00723A13">
        <w:rPr>
          <w:rFonts w:ascii="Arial" w:hAnsi="Arial" w:cs="Arial"/>
        </w:rPr>
        <w:t>кономерностью и необходимостью.</w:t>
      </w:r>
    </w:p>
    <w:p w:rsidR="0002766F" w:rsidRDefault="0002766F" w:rsidP="0002766F">
      <w:pPr>
        <w:pStyle w:val="ac"/>
        <w:rPr>
          <w:rFonts w:ascii="Arial" w:hAnsi="Arial" w:cs="Arial"/>
        </w:rPr>
      </w:pPr>
    </w:p>
    <w:p w:rsidR="0002766F" w:rsidRDefault="0002766F" w:rsidP="0002766F">
      <w:pPr>
        <w:pStyle w:val="a3"/>
        <w:numPr>
          <w:ilvl w:val="0"/>
          <w:numId w:val="31"/>
        </w:numPr>
        <w:spacing w:before="0" w:beforeAutospacing="0" w:after="0" w:afterAutospacing="0" w:line="276" w:lineRule="auto"/>
        <w:rPr>
          <w:rFonts w:ascii="Arial" w:hAnsi="Arial" w:cs="Arial"/>
          <w:sz w:val="32"/>
        </w:rPr>
      </w:pPr>
      <w:r w:rsidRPr="0002766F">
        <w:rPr>
          <w:rFonts w:ascii="Arial" w:hAnsi="Arial" w:cs="Arial"/>
          <w:szCs w:val="20"/>
        </w:rPr>
        <w:t>Д.П. Журавский</w:t>
      </w:r>
      <w:r>
        <w:rPr>
          <w:rFonts w:ascii="Arial" w:hAnsi="Arial" w:cs="Arial"/>
          <w:szCs w:val="20"/>
        </w:rPr>
        <w:t xml:space="preserve"> </w:t>
      </w:r>
      <w:r w:rsidR="006167FA">
        <w:rPr>
          <w:rFonts w:ascii="Arial" w:hAnsi="Arial" w:cs="Arial"/>
          <w:szCs w:val="20"/>
        </w:rPr>
        <w:t>– русский статистик-демократ. Р</w:t>
      </w:r>
      <w:r w:rsidRPr="0002766F">
        <w:rPr>
          <w:rFonts w:ascii="Arial" w:hAnsi="Arial" w:cs="Arial"/>
          <w:szCs w:val="20"/>
        </w:rPr>
        <w:t>абота «Об источниках и упо</w:t>
      </w:r>
      <w:r w:rsidRPr="0002766F">
        <w:rPr>
          <w:rFonts w:ascii="Arial" w:hAnsi="Arial" w:cs="Arial"/>
          <w:szCs w:val="20"/>
        </w:rPr>
        <w:t>т</w:t>
      </w:r>
      <w:r w:rsidRPr="0002766F">
        <w:rPr>
          <w:rFonts w:ascii="Arial" w:hAnsi="Arial" w:cs="Arial"/>
          <w:szCs w:val="20"/>
        </w:rPr>
        <w:t>реблении статистических сведений. Определив статистику как «счет по кат</w:t>
      </w:r>
      <w:r w:rsidRPr="0002766F">
        <w:rPr>
          <w:rFonts w:ascii="Arial" w:hAnsi="Arial" w:cs="Arial"/>
          <w:szCs w:val="20"/>
        </w:rPr>
        <w:t>е</w:t>
      </w:r>
      <w:r w:rsidRPr="0002766F">
        <w:rPr>
          <w:rFonts w:ascii="Arial" w:hAnsi="Arial" w:cs="Arial"/>
          <w:szCs w:val="20"/>
        </w:rPr>
        <w:t>гориям», Журавский отмечал, что она  необходима для «изучения всего, о</w:t>
      </w:r>
      <w:r w:rsidRPr="0002766F">
        <w:rPr>
          <w:rFonts w:ascii="Arial" w:hAnsi="Arial" w:cs="Arial"/>
          <w:szCs w:val="20"/>
        </w:rPr>
        <w:t>т</w:t>
      </w:r>
      <w:r w:rsidRPr="0002766F">
        <w:rPr>
          <w:rFonts w:ascii="Arial" w:hAnsi="Arial" w:cs="Arial"/>
          <w:szCs w:val="20"/>
        </w:rPr>
        <w:t>носящегося к человеку».</w:t>
      </w:r>
      <w:r>
        <w:rPr>
          <w:rFonts w:ascii="Arial" w:hAnsi="Arial" w:cs="Arial"/>
          <w:sz w:val="32"/>
        </w:rPr>
        <w:t xml:space="preserve">       </w:t>
      </w:r>
    </w:p>
    <w:p w:rsidR="0002766F" w:rsidRDefault="0002766F" w:rsidP="0002766F">
      <w:pPr>
        <w:pStyle w:val="a3"/>
        <w:spacing w:before="0" w:beforeAutospacing="0" w:after="0" w:afterAutospacing="0" w:line="276" w:lineRule="auto"/>
        <w:ind w:left="405"/>
        <w:rPr>
          <w:rFonts w:ascii="Arial" w:hAnsi="Arial" w:cs="Arial"/>
          <w:sz w:val="32"/>
        </w:rPr>
      </w:pPr>
    </w:p>
    <w:p w:rsidR="0002766F" w:rsidRDefault="0002766F" w:rsidP="0002766F">
      <w:pPr>
        <w:pStyle w:val="a3"/>
        <w:spacing w:before="0" w:beforeAutospacing="0" w:after="0" w:afterAutospacing="0" w:line="276" w:lineRule="auto"/>
        <w:ind w:left="765"/>
        <w:rPr>
          <w:rFonts w:ascii="Arial" w:hAnsi="Arial" w:cs="Arial"/>
          <w:sz w:val="32"/>
        </w:rPr>
      </w:pPr>
      <w:r w:rsidRPr="0002766F">
        <w:rPr>
          <w:rFonts w:ascii="Arial" w:hAnsi="Arial" w:cs="Arial"/>
          <w:szCs w:val="20"/>
        </w:rPr>
        <w:t>Журавский определил важнейшие р</w:t>
      </w:r>
      <w:r>
        <w:rPr>
          <w:rFonts w:ascii="Arial" w:hAnsi="Arial" w:cs="Arial"/>
          <w:szCs w:val="20"/>
        </w:rPr>
        <w:t xml:space="preserve">азделы социальной статистики: </w:t>
      </w:r>
      <w:r w:rsidRPr="0002766F">
        <w:rPr>
          <w:rFonts w:ascii="Arial" w:hAnsi="Arial" w:cs="Arial"/>
          <w:szCs w:val="20"/>
        </w:rPr>
        <w:t xml:space="preserve"> </w:t>
      </w:r>
      <w:r w:rsidRPr="0002766F">
        <w:rPr>
          <w:rFonts w:ascii="Arial" w:hAnsi="Arial" w:cs="Arial"/>
          <w:sz w:val="32"/>
        </w:rPr>
        <w:t xml:space="preserve"> </w:t>
      </w:r>
      <w:r>
        <w:rPr>
          <w:rFonts w:ascii="Arial" w:hAnsi="Arial" w:cs="Arial"/>
          <w:sz w:val="32"/>
        </w:rPr>
        <w:t xml:space="preserve"> </w:t>
      </w:r>
    </w:p>
    <w:p w:rsidR="0002766F" w:rsidRPr="0002766F" w:rsidRDefault="0002766F" w:rsidP="0002766F">
      <w:pPr>
        <w:pStyle w:val="a3"/>
        <w:numPr>
          <w:ilvl w:val="0"/>
          <w:numId w:val="33"/>
        </w:numPr>
        <w:spacing w:before="0" w:beforeAutospacing="0" w:after="0" w:afterAutospacing="0" w:line="276" w:lineRule="auto"/>
        <w:rPr>
          <w:rFonts w:ascii="Arial" w:hAnsi="Arial" w:cs="Arial"/>
          <w:sz w:val="32"/>
        </w:rPr>
      </w:pPr>
      <w:r w:rsidRPr="0002766F">
        <w:rPr>
          <w:rFonts w:ascii="Arial" w:hAnsi="Arial" w:cs="Arial"/>
          <w:szCs w:val="20"/>
        </w:rPr>
        <w:t>статистика народонаселения – необходимость его исчисления по кла</w:t>
      </w:r>
      <w:r w:rsidRPr="0002766F">
        <w:rPr>
          <w:rFonts w:ascii="Arial" w:hAnsi="Arial" w:cs="Arial"/>
          <w:szCs w:val="20"/>
        </w:rPr>
        <w:t>с</w:t>
      </w:r>
      <w:r w:rsidRPr="0002766F">
        <w:rPr>
          <w:rFonts w:ascii="Arial" w:hAnsi="Arial" w:cs="Arial"/>
          <w:szCs w:val="20"/>
        </w:rPr>
        <w:t xml:space="preserve">сам и занятиям; </w:t>
      </w:r>
    </w:p>
    <w:p w:rsidR="0002766F" w:rsidRPr="0002766F" w:rsidRDefault="0002766F" w:rsidP="0002766F">
      <w:pPr>
        <w:pStyle w:val="a3"/>
        <w:numPr>
          <w:ilvl w:val="0"/>
          <w:numId w:val="33"/>
        </w:numPr>
        <w:spacing w:before="0" w:beforeAutospacing="0" w:after="0" w:afterAutospacing="0" w:line="276" w:lineRule="auto"/>
        <w:rPr>
          <w:rFonts w:ascii="Arial" w:hAnsi="Arial" w:cs="Arial"/>
          <w:sz w:val="32"/>
        </w:rPr>
      </w:pPr>
      <w:r w:rsidRPr="0002766F">
        <w:rPr>
          <w:rFonts w:ascii="Arial" w:hAnsi="Arial" w:cs="Arial"/>
          <w:szCs w:val="20"/>
        </w:rPr>
        <w:t xml:space="preserve"> изучение народного быта, жилища, питания; </w:t>
      </w:r>
    </w:p>
    <w:p w:rsidR="0002766F" w:rsidRPr="0002766F" w:rsidRDefault="0002766F" w:rsidP="0002766F">
      <w:pPr>
        <w:pStyle w:val="a3"/>
        <w:numPr>
          <w:ilvl w:val="0"/>
          <w:numId w:val="33"/>
        </w:numPr>
        <w:spacing w:before="0" w:beforeAutospacing="0" w:after="0" w:afterAutospacing="0" w:line="276" w:lineRule="auto"/>
        <w:rPr>
          <w:rFonts w:ascii="Arial" w:hAnsi="Arial" w:cs="Arial"/>
          <w:sz w:val="32"/>
        </w:rPr>
      </w:pPr>
      <w:r w:rsidRPr="0002766F">
        <w:rPr>
          <w:rFonts w:ascii="Arial" w:hAnsi="Arial" w:cs="Arial"/>
          <w:szCs w:val="20"/>
        </w:rPr>
        <w:t xml:space="preserve"> статистика театров, клубов, дворянских собраний, народных увесел</w:t>
      </w:r>
      <w:r w:rsidRPr="0002766F">
        <w:rPr>
          <w:rFonts w:ascii="Arial" w:hAnsi="Arial" w:cs="Arial"/>
          <w:szCs w:val="20"/>
        </w:rPr>
        <w:t>е</w:t>
      </w:r>
      <w:r w:rsidRPr="0002766F">
        <w:rPr>
          <w:rFonts w:ascii="Arial" w:hAnsi="Arial" w:cs="Arial"/>
          <w:szCs w:val="20"/>
        </w:rPr>
        <w:t xml:space="preserve">ний; </w:t>
      </w:r>
    </w:p>
    <w:p w:rsidR="0002766F" w:rsidRPr="0002766F" w:rsidRDefault="0002766F" w:rsidP="0002766F">
      <w:pPr>
        <w:pStyle w:val="a3"/>
        <w:numPr>
          <w:ilvl w:val="0"/>
          <w:numId w:val="33"/>
        </w:numPr>
        <w:spacing w:before="0" w:beforeAutospacing="0" w:after="0" w:afterAutospacing="0" w:line="276" w:lineRule="auto"/>
        <w:rPr>
          <w:rFonts w:ascii="Arial" w:hAnsi="Arial" w:cs="Arial"/>
          <w:sz w:val="32"/>
        </w:rPr>
      </w:pPr>
      <w:r w:rsidRPr="0002766F">
        <w:rPr>
          <w:rFonts w:ascii="Arial" w:hAnsi="Arial" w:cs="Arial"/>
          <w:szCs w:val="20"/>
        </w:rPr>
        <w:t xml:space="preserve"> статистика учреждений, охраняющих права собственности; </w:t>
      </w:r>
    </w:p>
    <w:p w:rsidR="0002766F" w:rsidRPr="0002766F" w:rsidRDefault="0002766F" w:rsidP="0002766F">
      <w:pPr>
        <w:pStyle w:val="a3"/>
        <w:numPr>
          <w:ilvl w:val="0"/>
          <w:numId w:val="33"/>
        </w:numPr>
        <w:spacing w:before="0" w:beforeAutospacing="0" w:after="0" w:afterAutospacing="0" w:line="276" w:lineRule="auto"/>
        <w:rPr>
          <w:rFonts w:ascii="Arial" w:hAnsi="Arial" w:cs="Arial"/>
          <w:sz w:val="32"/>
        </w:rPr>
      </w:pPr>
      <w:r w:rsidRPr="0002766F">
        <w:rPr>
          <w:rFonts w:ascii="Arial" w:hAnsi="Arial" w:cs="Arial"/>
          <w:szCs w:val="20"/>
        </w:rPr>
        <w:t xml:space="preserve"> статистика нищеты, бедности, сиротства; </w:t>
      </w:r>
    </w:p>
    <w:p w:rsidR="0002766F" w:rsidRPr="0002766F" w:rsidRDefault="0002766F" w:rsidP="0002766F">
      <w:pPr>
        <w:pStyle w:val="a3"/>
        <w:numPr>
          <w:ilvl w:val="0"/>
          <w:numId w:val="33"/>
        </w:numPr>
        <w:spacing w:before="0" w:beforeAutospacing="0" w:after="0" w:afterAutospacing="0" w:line="276" w:lineRule="auto"/>
        <w:rPr>
          <w:rFonts w:ascii="Arial" w:hAnsi="Arial" w:cs="Arial"/>
          <w:sz w:val="32"/>
        </w:rPr>
      </w:pPr>
      <w:r w:rsidRPr="0002766F">
        <w:rPr>
          <w:rFonts w:ascii="Arial" w:hAnsi="Arial" w:cs="Arial"/>
          <w:szCs w:val="20"/>
        </w:rPr>
        <w:t xml:space="preserve"> статистика самоубийств с указанием средств, причин, званий, возраста и прочих характеристик лиц, лишивших себя жизни.</w:t>
      </w:r>
    </w:p>
    <w:p w:rsidR="005A3C5D" w:rsidRPr="005A3C5D" w:rsidRDefault="005A3C5D" w:rsidP="00B454F8">
      <w:pPr>
        <w:pStyle w:val="a3"/>
        <w:spacing w:before="0" w:beforeAutospacing="0" w:after="0" w:afterAutospacing="0" w:line="276" w:lineRule="auto"/>
        <w:ind w:left="405"/>
        <w:rPr>
          <w:rFonts w:ascii="Arial" w:hAnsi="Arial" w:cs="Arial"/>
        </w:rPr>
      </w:pPr>
    </w:p>
    <w:p w:rsidR="00AA4F36" w:rsidRDefault="00AA4F36" w:rsidP="00B454F8">
      <w:pPr>
        <w:pStyle w:val="a3"/>
        <w:numPr>
          <w:ilvl w:val="0"/>
          <w:numId w:val="16"/>
        </w:numPr>
        <w:spacing w:before="0" w:beforeAutospacing="0" w:after="0" w:afterAutospacing="0" w:line="276" w:lineRule="auto"/>
        <w:rPr>
          <w:rFonts w:ascii="Arial" w:hAnsi="Arial" w:cs="Arial"/>
        </w:rPr>
      </w:pPr>
      <w:r w:rsidRPr="00723A13">
        <w:rPr>
          <w:rFonts w:ascii="Arial" w:hAnsi="Arial" w:cs="Arial"/>
        </w:rPr>
        <w:t xml:space="preserve"> К.Ф. Герман – русский статистик ("Всеобщая теория статистики").</w:t>
      </w:r>
    </w:p>
    <w:p w:rsidR="005A3C5D" w:rsidRPr="00723A13" w:rsidRDefault="005A3C5D" w:rsidP="00B454F8">
      <w:pPr>
        <w:pStyle w:val="a3"/>
        <w:spacing w:before="0" w:beforeAutospacing="0" w:after="0" w:afterAutospacing="0" w:line="276" w:lineRule="auto"/>
        <w:ind w:left="405"/>
        <w:rPr>
          <w:rFonts w:ascii="Arial" w:hAnsi="Arial" w:cs="Arial"/>
        </w:rPr>
      </w:pPr>
    </w:p>
    <w:p w:rsidR="00F819F0" w:rsidRPr="0002766F" w:rsidRDefault="00AA4F36" w:rsidP="00097BAA">
      <w:pPr>
        <w:pStyle w:val="a3"/>
        <w:numPr>
          <w:ilvl w:val="0"/>
          <w:numId w:val="16"/>
        </w:numPr>
        <w:spacing w:before="0" w:beforeAutospacing="0" w:after="0" w:afterAutospacing="0" w:line="276" w:lineRule="auto"/>
        <w:rPr>
          <w:rFonts w:ascii="Arial" w:hAnsi="Arial" w:cs="Arial"/>
          <w:b/>
          <w:sz w:val="28"/>
          <w:szCs w:val="28"/>
        </w:rPr>
      </w:pPr>
      <w:r w:rsidRPr="0002766F">
        <w:rPr>
          <w:rFonts w:ascii="Arial" w:hAnsi="Arial" w:cs="Arial"/>
        </w:rPr>
        <w:t xml:space="preserve"> В.И. Ленин – </w:t>
      </w:r>
      <w:r w:rsidR="006B7B10" w:rsidRPr="0002766F">
        <w:rPr>
          <w:rFonts w:ascii="Arial" w:hAnsi="Arial" w:cs="Arial"/>
        </w:rPr>
        <w:t>Работа «Развитие капитализма в России». В.И.Ленин занимался развитием земской статистики (статистические работы, предпринятые по со</w:t>
      </w:r>
      <w:r w:rsidR="006B7B10" w:rsidRPr="0002766F">
        <w:rPr>
          <w:rFonts w:ascii="Arial" w:hAnsi="Arial" w:cs="Arial"/>
        </w:rPr>
        <w:t>б</w:t>
      </w:r>
      <w:r w:rsidR="006B7B10" w:rsidRPr="0002766F">
        <w:rPr>
          <w:rFonts w:ascii="Arial" w:hAnsi="Arial" w:cs="Arial"/>
        </w:rPr>
        <w:t>ственной инициативе земских учреждений)</w:t>
      </w:r>
    </w:p>
    <w:p w:rsidR="00F819F0" w:rsidRDefault="00F819F0" w:rsidP="00097BAA">
      <w:pPr>
        <w:pStyle w:val="a3"/>
        <w:rPr>
          <w:rFonts w:ascii="Arial" w:hAnsi="Arial" w:cs="Arial"/>
          <w:b/>
          <w:sz w:val="28"/>
          <w:szCs w:val="28"/>
        </w:rPr>
      </w:pPr>
    </w:p>
    <w:p w:rsidR="00F819F0" w:rsidRDefault="00F819F0" w:rsidP="00097BAA">
      <w:pPr>
        <w:pStyle w:val="a3"/>
        <w:rPr>
          <w:rFonts w:ascii="Arial" w:hAnsi="Arial" w:cs="Arial"/>
          <w:b/>
          <w:sz w:val="28"/>
          <w:szCs w:val="28"/>
        </w:rPr>
      </w:pPr>
    </w:p>
    <w:p w:rsidR="00F819F0" w:rsidRDefault="00F819F0" w:rsidP="00097BAA">
      <w:pPr>
        <w:pStyle w:val="a3"/>
        <w:rPr>
          <w:rFonts w:ascii="Arial" w:hAnsi="Arial" w:cs="Arial"/>
          <w:b/>
          <w:sz w:val="28"/>
          <w:szCs w:val="28"/>
        </w:rPr>
      </w:pPr>
    </w:p>
    <w:p w:rsidR="002810CA" w:rsidRDefault="002810CA" w:rsidP="00097BAA">
      <w:pPr>
        <w:pStyle w:val="a3"/>
        <w:rPr>
          <w:rFonts w:ascii="Arial" w:hAnsi="Arial" w:cs="Arial"/>
          <w:b/>
          <w:sz w:val="28"/>
          <w:szCs w:val="28"/>
        </w:rPr>
      </w:pPr>
    </w:p>
    <w:p w:rsidR="0048777D" w:rsidRPr="00723A13" w:rsidRDefault="000E470D" w:rsidP="00097BAA">
      <w:pPr>
        <w:pStyle w:val="a3"/>
        <w:rPr>
          <w:rFonts w:ascii="Arial" w:hAnsi="Arial" w:cs="Arial"/>
          <w:sz w:val="28"/>
          <w:szCs w:val="28"/>
        </w:rPr>
      </w:pPr>
      <w:r w:rsidRPr="00723A13">
        <w:rPr>
          <w:rFonts w:ascii="Arial" w:hAnsi="Arial" w:cs="Arial"/>
          <w:b/>
          <w:sz w:val="28"/>
          <w:szCs w:val="28"/>
        </w:rPr>
        <w:t>Статистические методы</w:t>
      </w:r>
      <w:r w:rsidR="00CB69E5" w:rsidRPr="00723A13">
        <w:rPr>
          <w:rFonts w:ascii="Arial" w:hAnsi="Arial" w:cs="Arial"/>
          <w:sz w:val="28"/>
          <w:szCs w:val="28"/>
        </w:rPr>
        <w:t xml:space="preserve"> </w:t>
      </w:r>
    </w:p>
    <w:p w:rsidR="000E470D" w:rsidRPr="00723A13" w:rsidRDefault="0048777D" w:rsidP="006A4826">
      <w:pPr>
        <w:pStyle w:val="a3"/>
        <w:ind w:firstLine="284"/>
        <w:rPr>
          <w:rFonts w:ascii="Arial" w:hAnsi="Arial" w:cs="Arial"/>
          <w:lang w:val="en-US"/>
        </w:rPr>
      </w:pPr>
      <w:r w:rsidRPr="00723A13">
        <w:rPr>
          <w:rFonts w:ascii="Arial" w:hAnsi="Arial" w:cs="Arial"/>
        </w:rPr>
        <w:t xml:space="preserve">Это </w:t>
      </w:r>
      <w:r w:rsidR="00CB69E5" w:rsidRPr="00723A13">
        <w:rPr>
          <w:rFonts w:ascii="Arial" w:hAnsi="Arial" w:cs="Arial"/>
        </w:rPr>
        <w:t xml:space="preserve"> методы анализа статистических данных.</w:t>
      </w:r>
      <w:r w:rsidR="000E470D" w:rsidRPr="00723A13">
        <w:rPr>
          <w:rFonts w:ascii="Arial" w:hAnsi="Arial" w:cs="Arial"/>
          <w:bCs/>
        </w:rPr>
        <w:t xml:space="preserve"> Статистические методы анализа данных применяются практически во всех областях деятельности человека</w:t>
      </w:r>
      <w:r w:rsidR="000E470D" w:rsidRPr="00723A13">
        <w:rPr>
          <w:rFonts w:ascii="Arial" w:hAnsi="Arial" w:cs="Arial"/>
          <w:b/>
          <w:bCs/>
        </w:rPr>
        <w:t>.</w:t>
      </w:r>
      <w:r w:rsidR="000E470D" w:rsidRPr="00723A13">
        <w:rPr>
          <w:rFonts w:ascii="Arial" w:hAnsi="Arial" w:cs="Arial"/>
        </w:rPr>
        <w:t xml:space="preserve"> Их и</w:t>
      </w:r>
      <w:r w:rsidR="000E470D" w:rsidRPr="00723A13">
        <w:rPr>
          <w:rFonts w:ascii="Arial" w:hAnsi="Arial" w:cs="Arial"/>
        </w:rPr>
        <w:t>с</w:t>
      </w:r>
      <w:r w:rsidR="000E470D" w:rsidRPr="00723A13">
        <w:rPr>
          <w:rFonts w:ascii="Arial" w:hAnsi="Arial" w:cs="Arial"/>
        </w:rPr>
        <w:t xml:space="preserve">пользуют всегда, когда необходимо получить и обосновать какие-либо суждения о группе (объектов или субъектов). Существует три вида статистических методов: </w:t>
      </w:r>
    </w:p>
    <w:p w:rsidR="000E470D" w:rsidRPr="00723A13" w:rsidRDefault="000E470D" w:rsidP="00B754AC">
      <w:pPr>
        <w:pStyle w:val="a3"/>
        <w:numPr>
          <w:ilvl w:val="0"/>
          <w:numId w:val="2"/>
        </w:numPr>
        <w:ind w:left="426" w:firstLine="0"/>
        <w:rPr>
          <w:rFonts w:ascii="Arial" w:hAnsi="Arial" w:cs="Arial"/>
        </w:rPr>
      </w:pPr>
      <w:r w:rsidRPr="00723A13">
        <w:rPr>
          <w:rFonts w:ascii="Arial" w:hAnsi="Arial" w:cs="Arial"/>
        </w:rPr>
        <w:t>разработка и исследование методов общего назначения, без учета специфики области применения;</w:t>
      </w:r>
    </w:p>
    <w:p w:rsidR="000E470D" w:rsidRPr="00723A13" w:rsidRDefault="000E470D" w:rsidP="000E470D">
      <w:pPr>
        <w:pStyle w:val="a3"/>
        <w:numPr>
          <w:ilvl w:val="0"/>
          <w:numId w:val="2"/>
        </w:numPr>
        <w:rPr>
          <w:rFonts w:ascii="Arial" w:hAnsi="Arial" w:cs="Arial"/>
        </w:rPr>
      </w:pPr>
      <w:r w:rsidRPr="00723A13">
        <w:rPr>
          <w:rFonts w:ascii="Arial" w:hAnsi="Arial" w:cs="Arial"/>
        </w:rPr>
        <w:t>разработка и исследование статистических моделей реальных явлений и процессов в соответствии с потребностями той или иной области деятельн</w:t>
      </w:r>
      <w:r w:rsidRPr="00723A13">
        <w:rPr>
          <w:rFonts w:ascii="Arial" w:hAnsi="Arial" w:cs="Arial"/>
        </w:rPr>
        <w:t>о</w:t>
      </w:r>
      <w:r w:rsidRPr="00723A13">
        <w:rPr>
          <w:rFonts w:ascii="Arial" w:hAnsi="Arial" w:cs="Arial"/>
        </w:rPr>
        <w:t>сти;</w:t>
      </w:r>
    </w:p>
    <w:p w:rsidR="000E470D" w:rsidRPr="00723A13" w:rsidRDefault="000E470D" w:rsidP="000E470D">
      <w:pPr>
        <w:pStyle w:val="a3"/>
        <w:numPr>
          <w:ilvl w:val="0"/>
          <w:numId w:val="2"/>
        </w:numPr>
        <w:rPr>
          <w:rFonts w:ascii="Arial" w:hAnsi="Arial" w:cs="Arial"/>
        </w:rPr>
      </w:pPr>
      <w:r w:rsidRPr="00723A13">
        <w:rPr>
          <w:rFonts w:ascii="Arial" w:hAnsi="Arial" w:cs="Arial"/>
        </w:rPr>
        <w:t>применение статистических методов и моделей для статистического анализа конкретных данных.</w:t>
      </w:r>
    </w:p>
    <w:p w:rsidR="006A4826" w:rsidRPr="00723A13" w:rsidRDefault="007A0F0F" w:rsidP="006A4826">
      <w:pPr>
        <w:pStyle w:val="a3"/>
        <w:spacing w:after="0" w:afterAutospacing="0"/>
        <w:ind w:firstLine="284"/>
        <w:rPr>
          <w:rFonts w:ascii="Arial" w:hAnsi="Arial" w:cs="Arial"/>
        </w:rPr>
      </w:pPr>
      <w:r w:rsidRPr="00723A13">
        <w:rPr>
          <w:rFonts w:ascii="Arial" w:hAnsi="Arial" w:cs="Arial"/>
        </w:rPr>
        <w:t>Теория статистических методов нацелена на решение реальных задач. Поэтому в ней постоянно возникают новые постановки математических задач анализа стат</w:t>
      </w:r>
      <w:r w:rsidRPr="00723A13">
        <w:rPr>
          <w:rFonts w:ascii="Arial" w:hAnsi="Arial" w:cs="Arial"/>
        </w:rPr>
        <w:t>и</w:t>
      </w:r>
      <w:r w:rsidRPr="00723A13">
        <w:rPr>
          <w:rFonts w:ascii="Arial" w:hAnsi="Arial" w:cs="Arial"/>
        </w:rPr>
        <w:t>стических данных, развиваются и обосновываются новые методы. Обоснование ча</w:t>
      </w:r>
      <w:r w:rsidRPr="00723A13">
        <w:rPr>
          <w:rFonts w:ascii="Arial" w:hAnsi="Arial" w:cs="Arial"/>
        </w:rPr>
        <w:t>с</w:t>
      </w:r>
      <w:r w:rsidRPr="00723A13">
        <w:rPr>
          <w:rFonts w:ascii="Arial" w:hAnsi="Arial" w:cs="Arial"/>
        </w:rPr>
        <w:t>то проводится математическими средствами, то есть путем доказательства теорем. Большую роль играет методологическая составляющая — как именно ставить зад</w:t>
      </w:r>
      <w:r w:rsidRPr="00723A13">
        <w:rPr>
          <w:rFonts w:ascii="Arial" w:hAnsi="Arial" w:cs="Arial"/>
        </w:rPr>
        <w:t>а</w:t>
      </w:r>
      <w:r w:rsidRPr="00723A13">
        <w:rPr>
          <w:rFonts w:ascii="Arial" w:hAnsi="Arial" w:cs="Arial"/>
        </w:rPr>
        <w:t>чи, какие предположения принять с целью дальнейшего математического изучения. Велика роль современных информационных технологий, в частности, компьютерн</w:t>
      </w:r>
      <w:r w:rsidRPr="00723A13">
        <w:rPr>
          <w:rFonts w:ascii="Arial" w:hAnsi="Arial" w:cs="Arial"/>
        </w:rPr>
        <w:t>о</w:t>
      </w:r>
      <w:r w:rsidRPr="00723A13">
        <w:rPr>
          <w:rFonts w:ascii="Arial" w:hAnsi="Arial" w:cs="Arial"/>
        </w:rPr>
        <w:t>го эксперимента.</w:t>
      </w:r>
    </w:p>
    <w:p w:rsidR="0050406A" w:rsidRPr="00723A13" w:rsidRDefault="00C118B0" w:rsidP="006A4826">
      <w:pPr>
        <w:pStyle w:val="a3"/>
        <w:spacing w:before="0" w:beforeAutospacing="0" w:after="240" w:afterAutospacing="0"/>
        <w:ind w:firstLine="284"/>
        <w:rPr>
          <w:rFonts w:ascii="Arial" w:hAnsi="Arial" w:cs="Arial"/>
        </w:rPr>
      </w:pPr>
      <w:r w:rsidRPr="00723A13">
        <w:rPr>
          <w:rFonts w:ascii="Arial" w:hAnsi="Arial" w:cs="Arial"/>
        </w:rPr>
        <w:t xml:space="preserve"> </w:t>
      </w:r>
      <w:r w:rsidR="0050406A" w:rsidRPr="00723A13">
        <w:rPr>
          <w:rFonts w:ascii="Arial" w:hAnsi="Arial" w:cs="Arial"/>
        </w:rPr>
        <w:t xml:space="preserve">Статистические данные должны быть представлены так, чтобы ими можно было пользоваться. Существует 3 основных </w:t>
      </w:r>
      <w:r w:rsidR="0050406A" w:rsidRPr="00723A13">
        <w:rPr>
          <w:rFonts w:ascii="Arial" w:hAnsi="Arial" w:cs="Arial"/>
          <w:iCs/>
        </w:rPr>
        <w:t>формы представления статистических да</w:t>
      </w:r>
      <w:r w:rsidR="0050406A" w:rsidRPr="00723A13">
        <w:rPr>
          <w:rFonts w:ascii="Arial" w:hAnsi="Arial" w:cs="Arial"/>
          <w:iCs/>
        </w:rPr>
        <w:t>н</w:t>
      </w:r>
      <w:r w:rsidR="0050406A" w:rsidRPr="00723A13">
        <w:rPr>
          <w:rFonts w:ascii="Arial" w:hAnsi="Arial" w:cs="Arial"/>
          <w:iCs/>
        </w:rPr>
        <w:t>ных</w:t>
      </w:r>
      <w:r w:rsidR="0050406A" w:rsidRPr="00723A13">
        <w:rPr>
          <w:rFonts w:ascii="Arial" w:hAnsi="Arial" w:cs="Arial"/>
        </w:rPr>
        <w:t>:</w:t>
      </w:r>
    </w:p>
    <w:p w:rsidR="0050406A" w:rsidRPr="00723A13" w:rsidRDefault="0050406A" w:rsidP="0050406A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723A13">
        <w:rPr>
          <w:rFonts w:ascii="Arial" w:eastAsia="Times New Roman" w:hAnsi="Arial" w:cs="Arial"/>
          <w:sz w:val="24"/>
          <w:szCs w:val="24"/>
          <w:lang w:eastAsia="ru-RU"/>
        </w:rPr>
        <w:t>Текстовая – включение данных в текст;</w:t>
      </w:r>
    </w:p>
    <w:p w:rsidR="0050406A" w:rsidRPr="00723A13" w:rsidRDefault="0050406A" w:rsidP="0050406A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723A13">
        <w:rPr>
          <w:rFonts w:ascii="Arial" w:eastAsia="Times New Roman" w:hAnsi="Arial" w:cs="Arial"/>
          <w:sz w:val="24"/>
          <w:szCs w:val="24"/>
          <w:lang w:eastAsia="ru-RU"/>
        </w:rPr>
        <w:t>Табличная – представление данных в таблицах;</w:t>
      </w:r>
    </w:p>
    <w:p w:rsidR="00C118B0" w:rsidRPr="00723A13" w:rsidRDefault="0050406A" w:rsidP="006A4826">
      <w:pPr>
        <w:numPr>
          <w:ilvl w:val="0"/>
          <w:numId w:val="13"/>
        </w:numPr>
        <w:spacing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723A13">
        <w:rPr>
          <w:rFonts w:ascii="Arial" w:eastAsia="Times New Roman" w:hAnsi="Arial" w:cs="Arial"/>
          <w:sz w:val="24"/>
          <w:szCs w:val="24"/>
          <w:lang w:eastAsia="ru-RU"/>
        </w:rPr>
        <w:t>Графическая – выражение данных в виде графиков.</w:t>
      </w:r>
    </w:p>
    <w:p w:rsidR="00E974D4" w:rsidRDefault="00E974D4" w:rsidP="00C118B0">
      <w:pPr>
        <w:spacing w:after="0" w:line="240" w:lineRule="auto"/>
        <w:ind w:left="720"/>
        <w:rPr>
          <w:rFonts w:ascii="Arial" w:hAnsi="Arial" w:cs="Arial"/>
          <w:sz w:val="24"/>
          <w:szCs w:val="24"/>
        </w:rPr>
      </w:pPr>
    </w:p>
    <w:p w:rsidR="00B754AC" w:rsidRPr="00723A13" w:rsidRDefault="00B754AC" w:rsidP="00C118B0">
      <w:pPr>
        <w:spacing w:after="0" w:line="240" w:lineRule="auto"/>
        <w:ind w:left="720"/>
        <w:rPr>
          <w:rFonts w:ascii="Arial" w:eastAsia="Times New Roman" w:hAnsi="Arial" w:cs="Arial"/>
          <w:sz w:val="24"/>
          <w:szCs w:val="24"/>
          <w:lang w:eastAsia="ru-RU"/>
        </w:rPr>
      </w:pPr>
      <w:r w:rsidRPr="00723A13">
        <w:rPr>
          <w:rFonts w:ascii="Arial" w:hAnsi="Arial" w:cs="Arial"/>
          <w:sz w:val="24"/>
          <w:szCs w:val="24"/>
        </w:rPr>
        <w:t xml:space="preserve">Но </w:t>
      </w:r>
      <w:r w:rsidR="0050406A" w:rsidRPr="00723A13">
        <w:rPr>
          <w:rFonts w:ascii="Arial" w:hAnsi="Arial" w:cs="Arial"/>
          <w:sz w:val="24"/>
          <w:szCs w:val="24"/>
        </w:rPr>
        <w:t>графики имеют определенные ограничения</w:t>
      </w:r>
      <w:r w:rsidRPr="00723A13">
        <w:rPr>
          <w:rFonts w:ascii="Arial" w:hAnsi="Arial" w:cs="Arial"/>
          <w:sz w:val="24"/>
          <w:szCs w:val="24"/>
        </w:rPr>
        <w:t>:</w:t>
      </w:r>
    </w:p>
    <w:p w:rsidR="00B754AC" w:rsidRPr="00723A13" w:rsidRDefault="0050406A" w:rsidP="00B754AC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  <w:r w:rsidRPr="00723A13">
        <w:rPr>
          <w:rFonts w:ascii="Arial" w:hAnsi="Arial" w:cs="Arial"/>
          <w:sz w:val="24"/>
          <w:szCs w:val="24"/>
        </w:rPr>
        <w:t>график не может включить столько данных, сколько может войти в таблицу</w:t>
      </w:r>
    </w:p>
    <w:p w:rsidR="00B754AC" w:rsidRPr="00723A13" w:rsidRDefault="0050406A" w:rsidP="00B754AC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  <w:r w:rsidRPr="00723A13">
        <w:rPr>
          <w:rFonts w:ascii="Arial" w:hAnsi="Arial" w:cs="Arial"/>
          <w:sz w:val="24"/>
          <w:szCs w:val="24"/>
        </w:rPr>
        <w:t>на графике показываются всегда округленные данные – не точные, а прибл</w:t>
      </w:r>
      <w:r w:rsidRPr="00723A13">
        <w:rPr>
          <w:rFonts w:ascii="Arial" w:hAnsi="Arial" w:cs="Arial"/>
          <w:sz w:val="24"/>
          <w:szCs w:val="24"/>
        </w:rPr>
        <w:t>и</w:t>
      </w:r>
      <w:r w:rsidRPr="00723A13">
        <w:rPr>
          <w:rFonts w:ascii="Arial" w:hAnsi="Arial" w:cs="Arial"/>
          <w:sz w:val="24"/>
          <w:szCs w:val="24"/>
        </w:rPr>
        <w:t xml:space="preserve">зительные. </w:t>
      </w:r>
    </w:p>
    <w:p w:rsidR="00B754AC" w:rsidRPr="00723A13" w:rsidRDefault="0050406A" w:rsidP="00B754AC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  <w:r w:rsidRPr="00723A13">
        <w:rPr>
          <w:rFonts w:ascii="Arial" w:hAnsi="Arial" w:cs="Arial"/>
          <w:sz w:val="24"/>
          <w:szCs w:val="24"/>
        </w:rPr>
        <w:t xml:space="preserve">график используется только для изображения общей ситуации, а не деталей. </w:t>
      </w:r>
    </w:p>
    <w:p w:rsidR="00AE5700" w:rsidRPr="00AF28CA" w:rsidRDefault="002076C0" w:rsidP="002204A8">
      <w:pPr>
        <w:pStyle w:val="a3"/>
        <w:spacing w:before="0" w:beforeAutospacing="0" w:after="0" w:afterAutospacing="0"/>
        <w:rPr>
          <w:rFonts w:ascii="Arial" w:hAnsi="Arial" w:cs="Arial"/>
          <w:b/>
          <w:sz w:val="40"/>
          <w:szCs w:val="40"/>
        </w:rPr>
      </w:pPr>
      <w:r w:rsidRPr="00723A13">
        <w:rPr>
          <w:rFonts w:ascii="Arial" w:hAnsi="Arial" w:cs="Arial"/>
          <w:b/>
          <w:sz w:val="40"/>
          <w:szCs w:val="40"/>
        </w:rPr>
        <w:t xml:space="preserve">  </w:t>
      </w:r>
    </w:p>
    <w:p w:rsidR="00F819F0" w:rsidRDefault="00F819F0" w:rsidP="002204A8">
      <w:pPr>
        <w:pStyle w:val="a3"/>
        <w:spacing w:before="0" w:beforeAutospacing="0" w:after="0" w:afterAutospacing="0"/>
        <w:rPr>
          <w:rFonts w:ascii="Arial" w:hAnsi="Arial" w:cs="Arial"/>
        </w:rPr>
      </w:pPr>
    </w:p>
    <w:p w:rsidR="00AF7926" w:rsidRDefault="00AF7926" w:rsidP="002204A8">
      <w:pPr>
        <w:pStyle w:val="a3"/>
        <w:spacing w:before="0" w:beforeAutospacing="0" w:after="0" w:afterAutospacing="0"/>
        <w:rPr>
          <w:rFonts w:ascii="Arial" w:hAnsi="Arial" w:cs="Arial"/>
        </w:rPr>
      </w:pPr>
    </w:p>
    <w:p w:rsidR="00AF7926" w:rsidRDefault="00AF7926" w:rsidP="002204A8">
      <w:pPr>
        <w:pStyle w:val="a3"/>
        <w:spacing w:before="0" w:beforeAutospacing="0" w:after="0" w:afterAutospacing="0"/>
        <w:rPr>
          <w:rFonts w:ascii="Arial" w:hAnsi="Arial" w:cs="Arial"/>
        </w:rPr>
      </w:pPr>
    </w:p>
    <w:p w:rsidR="00AF7926" w:rsidRDefault="00AF7926" w:rsidP="002204A8">
      <w:pPr>
        <w:pStyle w:val="a3"/>
        <w:spacing w:before="0" w:beforeAutospacing="0" w:after="0" w:afterAutospacing="0"/>
        <w:rPr>
          <w:rFonts w:ascii="Arial" w:hAnsi="Arial" w:cs="Arial"/>
        </w:rPr>
      </w:pPr>
    </w:p>
    <w:p w:rsidR="00AF7926" w:rsidRDefault="00AF7926" w:rsidP="002204A8">
      <w:pPr>
        <w:pStyle w:val="a3"/>
        <w:spacing w:before="0" w:beforeAutospacing="0" w:after="0" w:afterAutospacing="0"/>
        <w:rPr>
          <w:rFonts w:ascii="Arial" w:hAnsi="Arial" w:cs="Arial"/>
        </w:rPr>
      </w:pPr>
    </w:p>
    <w:p w:rsidR="00AF7926" w:rsidRDefault="00AF7926" w:rsidP="002204A8">
      <w:pPr>
        <w:pStyle w:val="a3"/>
        <w:spacing w:before="0" w:beforeAutospacing="0" w:after="0" w:afterAutospacing="0"/>
        <w:rPr>
          <w:rFonts w:ascii="Arial" w:hAnsi="Arial" w:cs="Arial"/>
        </w:rPr>
      </w:pPr>
    </w:p>
    <w:p w:rsidR="002204A8" w:rsidRPr="00723A13" w:rsidRDefault="003B22F6" w:rsidP="002204A8">
      <w:pPr>
        <w:pStyle w:val="a3"/>
        <w:spacing w:before="0" w:beforeAutospacing="0" w:after="0" w:afterAutospacing="0"/>
        <w:rPr>
          <w:rFonts w:ascii="Arial" w:hAnsi="Arial" w:cs="Arial"/>
        </w:rPr>
      </w:pPr>
      <w:r w:rsidRPr="00723A13">
        <w:rPr>
          <w:rFonts w:ascii="Arial" w:hAnsi="Arial" w:cs="Arial"/>
        </w:rPr>
        <w:lastRenderedPageBreak/>
        <w:t xml:space="preserve">Моё </w:t>
      </w:r>
      <w:r w:rsidR="003159C0" w:rsidRPr="00723A13">
        <w:rPr>
          <w:rFonts w:ascii="Arial" w:hAnsi="Arial" w:cs="Arial"/>
        </w:rPr>
        <w:t xml:space="preserve">специально организованное </w:t>
      </w:r>
      <w:r w:rsidRPr="00723A13">
        <w:rPr>
          <w:rFonts w:ascii="Arial" w:hAnsi="Arial" w:cs="Arial"/>
        </w:rPr>
        <w:t xml:space="preserve">статистическое наблюдение </w:t>
      </w:r>
      <w:r w:rsidR="00C64F01" w:rsidRPr="00723A13">
        <w:rPr>
          <w:rFonts w:ascii="Arial" w:hAnsi="Arial" w:cs="Arial"/>
        </w:rPr>
        <w:t>велось несистемат</w:t>
      </w:r>
      <w:r w:rsidR="00C64F01" w:rsidRPr="00723A13">
        <w:rPr>
          <w:rFonts w:ascii="Arial" w:hAnsi="Arial" w:cs="Arial"/>
        </w:rPr>
        <w:t>и</w:t>
      </w:r>
      <w:r w:rsidR="00C64F01" w:rsidRPr="00723A13">
        <w:rPr>
          <w:rFonts w:ascii="Arial" w:hAnsi="Arial" w:cs="Arial"/>
        </w:rPr>
        <w:t xml:space="preserve">чески. Оно является единовременным наблюдением. </w:t>
      </w:r>
      <w:r w:rsidR="003C61E8">
        <w:rPr>
          <w:rFonts w:ascii="Arial" w:hAnsi="Arial" w:cs="Arial"/>
        </w:rPr>
        <w:t>По охвату единиц совокупн</w:t>
      </w:r>
      <w:r w:rsidR="003C61E8">
        <w:rPr>
          <w:rFonts w:ascii="Arial" w:hAnsi="Arial" w:cs="Arial"/>
        </w:rPr>
        <w:t>о</w:t>
      </w:r>
      <w:r w:rsidR="003C61E8">
        <w:rPr>
          <w:rFonts w:ascii="Arial" w:hAnsi="Arial" w:cs="Arial"/>
        </w:rPr>
        <w:t xml:space="preserve">сти- </w:t>
      </w:r>
      <w:r w:rsidR="007F307A">
        <w:rPr>
          <w:rFonts w:ascii="Arial" w:hAnsi="Arial" w:cs="Arial"/>
        </w:rPr>
        <w:t>несплошное(регистрируются отобранные единицы совокупности), выборо</w:t>
      </w:r>
      <w:r w:rsidR="007F307A">
        <w:rPr>
          <w:rFonts w:ascii="Arial" w:hAnsi="Arial" w:cs="Arial"/>
        </w:rPr>
        <w:t>ч</w:t>
      </w:r>
      <w:r w:rsidR="007F307A">
        <w:rPr>
          <w:rFonts w:ascii="Arial" w:hAnsi="Arial" w:cs="Arial"/>
        </w:rPr>
        <w:t>ное(характеристика всей совокупности даётся по её части, отобранной в случайном или в каком-либо другом порядке)</w:t>
      </w:r>
      <w:r w:rsidR="003C61E8">
        <w:rPr>
          <w:rFonts w:ascii="Arial" w:hAnsi="Arial" w:cs="Arial"/>
        </w:rPr>
        <w:t>; п</w:t>
      </w:r>
      <w:r w:rsidR="00C64F01" w:rsidRPr="00723A13">
        <w:rPr>
          <w:rFonts w:ascii="Arial" w:hAnsi="Arial" w:cs="Arial"/>
        </w:rPr>
        <w:t>о источникам сведений – документал</w:t>
      </w:r>
      <w:r w:rsidR="00C64F01" w:rsidRPr="00723A13">
        <w:rPr>
          <w:rFonts w:ascii="Arial" w:hAnsi="Arial" w:cs="Arial"/>
        </w:rPr>
        <w:t>ь</w:t>
      </w:r>
      <w:r w:rsidR="00C64F01" w:rsidRPr="00723A13">
        <w:rPr>
          <w:rFonts w:ascii="Arial" w:hAnsi="Arial" w:cs="Arial"/>
        </w:rPr>
        <w:t>ное(основано на использовании документов) и непосредственное(осуществляется путём регистрации единиц на основе осмотра, подсчёта, измерения</w:t>
      </w:r>
      <w:r w:rsidR="002204A8" w:rsidRPr="00723A13">
        <w:rPr>
          <w:rFonts w:ascii="Arial" w:hAnsi="Arial" w:cs="Arial"/>
        </w:rPr>
        <w:t>)</w:t>
      </w:r>
      <w:r w:rsidR="00E974D4">
        <w:rPr>
          <w:rFonts w:ascii="Arial" w:hAnsi="Arial" w:cs="Arial"/>
        </w:rPr>
        <w:t>.</w:t>
      </w:r>
    </w:p>
    <w:p w:rsidR="00E974D4" w:rsidRDefault="00D66C07" w:rsidP="002204A8">
      <w:pPr>
        <w:pStyle w:val="a3"/>
        <w:spacing w:before="0" w:beforeAutospacing="0" w:after="0" w:afterAutospacing="0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40"/>
          <w:szCs w:val="40"/>
        </w:rPr>
        <w:t xml:space="preserve">       </w:t>
      </w:r>
      <w:r w:rsidR="002204A8" w:rsidRPr="00723A13">
        <w:rPr>
          <w:rFonts w:ascii="Arial" w:hAnsi="Arial" w:cs="Arial"/>
          <w:sz w:val="40"/>
          <w:szCs w:val="40"/>
        </w:rPr>
        <w:t xml:space="preserve"> </w:t>
      </w:r>
    </w:p>
    <w:p w:rsidR="00E974D4" w:rsidRDefault="00E974D4" w:rsidP="002204A8">
      <w:pPr>
        <w:pStyle w:val="a3"/>
        <w:spacing w:before="0" w:beforeAutospacing="0" w:after="0" w:afterAutospacing="0"/>
        <w:rPr>
          <w:rFonts w:ascii="Arial" w:hAnsi="Arial" w:cs="Arial"/>
          <w:sz w:val="40"/>
          <w:szCs w:val="40"/>
        </w:rPr>
      </w:pPr>
    </w:p>
    <w:p w:rsidR="00E974D4" w:rsidRDefault="00E974D4" w:rsidP="002204A8">
      <w:pPr>
        <w:pStyle w:val="a3"/>
        <w:spacing w:before="0" w:beforeAutospacing="0" w:after="0" w:afterAutospacing="0"/>
        <w:rPr>
          <w:rFonts w:ascii="Arial" w:hAnsi="Arial" w:cs="Arial"/>
          <w:sz w:val="40"/>
          <w:szCs w:val="40"/>
        </w:rPr>
      </w:pPr>
    </w:p>
    <w:p w:rsidR="00E974D4" w:rsidRDefault="00E974D4" w:rsidP="002204A8">
      <w:pPr>
        <w:pStyle w:val="a3"/>
        <w:spacing w:before="0" w:beforeAutospacing="0" w:after="0" w:afterAutospacing="0"/>
        <w:rPr>
          <w:rFonts w:ascii="Arial" w:hAnsi="Arial" w:cs="Arial"/>
          <w:sz w:val="40"/>
          <w:szCs w:val="40"/>
        </w:rPr>
      </w:pPr>
    </w:p>
    <w:p w:rsidR="00FF6FAD" w:rsidRPr="00723A13" w:rsidRDefault="00E974D4" w:rsidP="002204A8">
      <w:pPr>
        <w:pStyle w:val="a3"/>
        <w:spacing w:before="0" w:beforeAutospacing="0" w:after="0" w:afterAutospacing="0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40"/>
          <w:szCs w:val="40"/>
        </w:rPr>
        <w:t xml:space="preserve">      </w:t>
      </w:r>
      <w:r w:rsidR="002204A8" w:rsidRPr="00723A13">
        <w:rPr>
          <w:rFonts w:ascii="Arial" w:hAnsi="Arial" w:cs="Arial"/>
          <w:sz w:val="40"/>
          <w:szCs w:val="40"/>
        </w:rPr>
        <w:t xml:space="preserve"> </w:t>
      </w:r>
      <w:r w:rsidR="00F353F8" w:rsidRPr="00723A13">
        <w:rPr>
          <w:rFonts w:ascii="Arial" w:hAnsi="Arial" w:cs="Arial"/>
          <w:b/>
          <w:sz w:val="40"/>
          <w:szCs w:val="40"/>
        </w:rPr>
        <w:t>Исследовательская работа</w:t>
      </w:r>
      <w:r w:rsidR="00D66C07">
        <w:rPr>
          <w:rFonts w:ascii="Arial" w:hAnsi="Arial" w:cs="Arial"/>
          <w:b/>
          <w:sz w:val="40"/>
          <w:szCs w:val="40"/>
        </w:rPr>
        <w:t>(Ч.1)</w:t>
      </w:r>
    </w:p>
    <w:p w:rsidR="00E974D4" w:rsidRDefault="00E974D4" w:rsidP="002076C0">
      <w:pPr>
        <w:pStyle w:val="a3"/>
        <w:spacing w:after="0" w:afterAutospacing="0"/>
        <w:rPr>
          <w:rFonts w:ascii="Arial" w:hAnsi="Arial" w:cs="Arial"/>
          <w:b/>
          <w:sz w:val="36"/>
          <w:szCs w:val="36"/>
        </w:rPr>
      </w:pPr>
    </w:p>
    <w:p w:rsidR="002F6821" w:rsidRPr="00723A13" w:rsidRDefault="002F6821" w:rsidP="002076C0">
      <w:pPr>
        <w:pStyle w:val="a3"/>
        <w:spacing w:after="0" w:afterAutospacing="0"/>
        <w:rPr>
          <w:rFonts w:ascii="Arial" w:hAnsi="Arial" w:cs="Arial"/>
          <w:sz w:val="36"/>
          <w:szCs w:val="36"/>
        </w:rPr>
      </w:pPr>
      <w:r w:rsidRPr="00723A13">
        <w:rPr>
          <w:rFonts w:ascii="Arial" w:hAnsi="Arial" w:cs="Arial"/>
          <w:b/>
          <w:sz w:val="36"/>
          <w:szCs w:val="36"/>
        </w:rPr>
        <w:t>8А</w:t>
      </w:r>
    </w:p>
    <w:tbl>
      <w:tblPr>
        <w:tblW w:w="7655" w:type="dxa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985"/>
        <w:gridCol w:w="1417"/>
        <w:gridCol w:w="1559"/>
        <w:gridCol w:w="1276"/>
        <w:gridCol w:w="1418"/>
      </w:tblGrid>
      <w:tr w:rsidR="007A0F0F" w:rsidRPr="00723A13">
        <w:trPr>
          <w:trHeight w:val="828"/>
        </w:trPr>
        <w:tc>
          <w:tcPr>
            <w:tcW w:w="1985" w:type="dxa"/>
          </w:tcPr>
          <w:p w:rsidR="007A0F0F" w:rsidRPr="00723A13" w:rsidRDefault="007A0F0F" w:rsidP="00AD09AD">
            <w:pPr>
              <w:pStyle w:val="a3"/>
              <w:rPr>
                <w:rFonts w:ascii="Arial" w:hAnsi="Arial" w:cs="Arial"/>
                <w:b/>
              </w:rPr>
            </w:pPr>
            <w:r w:rsidRPr="00723A13">
              <w:rPr>
                <w:rFonts w:ascii="Arial" w:hAnsi="Arial" w:cs="Arial"/>
                <w:b/>
              </w:rPr>
              <w:t>УЧЕНИК</w:t>
            </w:r>
          </w:p>
        </w:tc>
        <w:tc>
          <w:tcPr>
            <w:tcW w:w="1417" w:type="dxa"/>
          </w:tcPr>
          <w:p w:rsidR="007A0F0F" w:rsidRPr="00723A13" w:rsidRDefault="007A0F0F" w:rsidP="00364CF6">
            <w:pPr>
              <w:pStyle w:val="a3"/>
              <w:rPr>
                <w:rFonts w:ascii="Arial" w:hAnsi="Arial" w:cs="Arial"/>
                <w:b/>
              </w:rPr>
            </w:pPr>
            <w:r w:rsidRPr="00723A13">
              <w:rPr>
                <w:rFonts w:ascii="Arial" w:hAnsi="Arial" w:cs="Arial"/>
                <w:b/>
              </w:rPr>
              <w:t>СР.УСПЕВ  2008  2009</w:t>
            </w:r>
          </w:p>
        </w:tc>
        <w:tc>
          <w:tcPr>
            <w:tcW w:w="1559" w:type="dxa"/>
          </w:tcPr>
          <w:p w:rsidR="007A0F0F" w:rsidRPr="00723A13" w:rsidRDefault="007A0F0F" w:rsidP="00887D29">
            <w:pPr>
              <w:pStyle w:val="a3"/>
              <w:rPr>
                <w:rFonts w:ascii="Arial" w:hAnsi="Arial" w:cs="Arial"/>
                <w:b/>
              </w:rPr>
            </w:pPr>
            <w:r w:rsidRPr="00723A13">
              <w:rPr>
                <w:rFonts w:ascii="Arial" w:hAnsi="Arial" w:cs="Arial"/>
                <w:b/>
              </w:rPr>
              <w:t>СР. УСПЕВ          2009 (1тр)</w:t>
            </w:r>
          </w:p>
        </w:tc>
        <w:tc>
          <w:tcPr>
            <w:tcW w:w="1276" w:type="dxa"/>
          </w:tcPr>
          <w:p w:rsidR="007A0F0F" w:rsidRPr="00723A13" w:rsidRDefault="007A0F0F" w:rsidP="00364CF6">
            <w:pPr>
              <w:pStyle w:val="a3"/>
              <w:rPr>
                <w:rFonts w:ascii="Arial" w:hAnsi="Arial" w:cs="Arial"/>
                <w:b/>
              </w:rPr>
            </w:pPr>
            <w:r w:rsidRPr="00723A13">
              <w:rPr>
                <w:rFonts w:ascii="Arial" w:hAnsi="Arial" w:cs="Arial"/>
                <w:b/>
              </w:rPr>
              <w:t>РОСТ  (2008)    см</w:t>
            </w:r>
          </w:p>
        </w:tc>
        <w:tc>
          <w:tcPr>
            <w:tcW w:w="1418" w:type="dxa"/>
          </w:tcPr>
          <w:p w:rsidR="007A0F0F" w:rsidRPr="00723A13" w:rsidRDefault="007A0F0F" w:rsidP="00364CF6">
            <w:pPr>
              <w:pStyle w:val="a3"/>
              <w:rPr>
                <w:rFonts w:ascii="Arial" w:hAnsi="Arial" w:cs="Arial"/>
                <w:b/>
              </w:rPr>
            </w:pPr>
            <w:r w:rsidRPr="00723A13">
              <w:rPr>
                <w:rFonts w:ascii="Arial" w:hAnsi="Arial" w:cs="Arial"/>
                <w:b/>
              </w:rPr>
              <w:t>РОСТ   (2009)        см</w:t>
            </w:r>
          </w:p>
        </w:tc>
      </w:tr>
      <w:tr w:rsidR="007A0F0F" w:rsidRPr="00723A13">
        <w:trPr>
          <w:trHeight w:val="271"/>
        </w:trPr>
        <w:tc>
          <w:tcPr>
            <w:tcW w:w="1985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Землякова</w:t>
            </w:r>
          </w:p>
        </w:tc>
        <w:tc>
          <w:tcPr>
            <w:tcW w:w="1417" w:type="dxa"/>
          </w:tcPr>
          <w:p w:rsidR="007A0F0F" w:rsidRPr="00723A13" w:rsidRDefault="007A0F0F" w:rsidP="000627C6">
            <w:pPr>
              <w:pStyle w:val="a3"/>
              <w:rPr>
                <w:rFonts w:ascii="Arial" w:hAnsi="Arial" w:cs="Arial"/>
                <w:lang w:val="en-US"/>
              </w:rPr>
            </w:pPr>
            <w:r w:rsidRPr="00723A13">
              <w:rPr>
                <w:rFonts w:ascii="Arial" w:hAnsi="Arial" w:cs="Arial"/>
                <w:lang w:val="en-US"/>
              </w:rPr>
              <w:t>4</w:t>
            </w:r>
            <w:r w:rsidRPr="00723A13">
              <w:rPr>
                <w:rFonts w:ascii="Arial" w:hAnsi="Arial" w:cs="Arial"/>
              </w:rPr>
              <w:t>,</w:t>
            </w:r>
            <w:r w:rsidRPr="00723A13">
              <w:rPr>
                <w:rFonts w:ascii="Arial" w:hAnsi="Arial" w:cs="Arial"/>
                <w:lang w:val="en-US"/>
              </w:rPr>
              <w:t>6</w:t>
            </w:r>
          </w:p>
        </w:tc>
        <w:tc>
          <w:tcPr>
            <w:tcW w:w="1559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4,58</w:t>
            </w:r>
          </w:p>
        </w:tc>
        <w:tc>
          <w:tcPr>
            <w:tcW w:w="1276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163</w:t>
            </w:r>
          </w:p>
        </w:tc>
        <w:tc>
          <w:tcPr>
            <w:tcW w:w="1418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166</w:t>
            </w:r>
          </w:p>
        </w:tc>
      </w:tr>
      <w:tr w:rsidR="007A0F0F" w:rsidRPr="00723A13">
        <w:trPr>
          <w:trHeight w:val="271"/>
        </w:trPr>
        <w:tc>
          <w:tcPr>
            <w:tcW w:w="1985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Каламов</w:t>
            </w:r>
          </w:p>
        </w:tc>
        <w:tc>
          <w:tcPr>
            <w:tcW w:w="1417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3,4</w:t>
            </w:r>
          </w:p>
        </w:tc>
        <w:tc>
          <w:tcPr>
            <w:tcW w:w="1559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3,17</w:t>
            </w:r>
          </w:p>
        </w:tc>
        <w:tc>
          <w:tcPr>
            <w:tcW w:w="1276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174</w:t>
            </w:r>
          </w:p>
        </w:tc>
        <w:tc>
          <w:tcPr>
            <w:tcW w:w="1418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176</w:t>
            </w:r>
          </w:p>
        </w:tc>
      </w:tr>
      <w:tr w:rsidR="007A0F0F" w:rsidRPr="00723A13">
        <w:trPr>
          <w:trHeight w:val="271"/>
        </w:trPr>
        <w:tc>
          <w:tcPr>
            <w:tcW w:w="1985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Каламова</w:t>
            </w:r>
          </w:p>
        </w:tc>
        <w:tc>
          <w:tcPr>
            <w:tcW w:w="1417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4,07</w:t>
            </w:r>
          </w:p>
        </w:tc>
        <w:tc>
          <w:tcPr>
            <w:tcW w:w="1559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3,82</w:t>
            </w:r>
          </w:p>
        </w:tc>
        <w:tc>
          <w:tcPr>
            <w:tcW w:w="1276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162</w:t>
            </w:r>
          </w:p>
        </w:tc>
        <w:tc>
          <w:tcPr>
            <w:tcW w:w="1418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162</w:t>
            </w:r>
          </w:p>
        </w:tc>
      </w:tr>
      <w:tr w:rsidR="007A0F0F" w:rsidRPr="00723A13">
        <w:trPr>
          <w:trHeight w:val="286"/>
        </w:trPr>
        <w:tc>
          <w:tcPr>
            <w:tcW w:w="1985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Коваленко</w:t>
            </w:r>
          </w:p>
        </w:tc>
        <w:tc>
          <w:tcPr>
            <w:tcW w:w="1417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3,33</w:t>
            </w:r>
          </w:p>
        </w:tc>
        <w:tc>
          <w:tcPr>
            <w:tcW w:w="1559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2,75</w:t>
            </w:r>
          </w:p>
        </w:tc>
        <w:tc>
          <w:tcPr>
            <w:tcW w:w="1276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155</w:t>
            </w:r>
          </w:p>
        </w:tc>
        <w:tc>
          <w:tcPr>
            <w:tcW w:w="1418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157</w:t>
            </w:r>
          </w:p>
        </w:tc>
      </w:tr>
      <w:tr w:rsidR="007A0F0F" w:rsidRPr="00723A13" w:rsidTr="00B0243C">
        <w:trPr>
          <w:trHeight w:val="323"/>
        </w:trPr>
        <w:tc>
          <w:tcPr>
            <w:tcW w:w="1985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Котельников</w:t>
            </w:r>
          </w:p>
        </w:tc>
        <w:tc>
          <w:tcPr>
            <w:tcW w:w="1417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3,71</w:t>
            </w:r>
          </w:p>
        </w:tc>
        <w:tc>
          <w:tcPr>
            <w:tcW w:w="1559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2,82</w:t>
            </w:r>
          </w:p>
        </w:tc>
        <w:tc>
          <w:tcPr>
            <w:tcW w:w="1276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163</w:t>
            </w:r>
          </w:p>
        </w:tc>
        <w:tc>
          <w:tcPr>
            <w:tcW w:w="1418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173</w:t>
            </w:r>
          </w:p>
        </w:tc>
      </w:tr>
      <w:tr w:rsidR="007A0F0F" w:rsidRPr="00723A13">
        <w:trPr>
          <w:trHeight w:val="286"/>
        </w:trPr>
        <w:tc>
          <w:tcPr>
            <w:tcW w:w="1985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Краутер</w:t>
            </w:r>
          </w:p>
        </w:tc>
        <w:tc>
          <w:tcPr>
            <w:tcW w:w="1417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5</w:t>
            </w:r>
          </w:p>
        </w:tc>
        <w:tc>
          <w:tcPr>
            <w:tcW w:w="1559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5</w:t>
            </w:r>
          </w:p>
        </w:tc>
        <w:tc>
          <w:tcPr>
            <w:tcW w:w="1276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153</w:t>
            </w:r>
          </w:p>
        </w:tc>
        <w:tc>
          <w:tcPr>
            <w:tcW w:w="1418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166</w:t>
            </w:r>
          </w:p>
        </w:tc>
      </w:tr>
      <w:tr w:rsidR="007A0F0F" w:rsidRPr="00723A13">
        <w:trPr>
          <w:trHeight w:val="286"/>
        </w:trPr>
        <w:tc>
          <w:tcPr>
            <w:tcW w:w="1985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Кучинский</w:t>
            </w:r>
          </w:p>
        </w:tc>
        <w:tc>
          <w:tcPr>
            <w:tcW w:w="1417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4,2</w:t>
            </w:r>
          </w:p>
        </w:tc>
        <w:tc>
          <w:tcPr>
            <w:tcW w:w="1559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3,75</w:t>
            </w:r>
          </w:p>
        </w:tc>
        <w:tc>
          <w:tcPr>
            <w:tcW w:w="1276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152</w:t>
            </w:r>
          </w:p>
        </w:tc>
        <w:tc>
          <w:tcPr>
            <w:tcW w:w="1418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161</w:t>
            </w:r>
          </w:p>
        </w:tc>
      </w:tr>
      <w:tr w:rsidR="007A0F0F" w:rsidRPr="00723A13">
        <w:trPr>
          <w:trHeight w:val="286"/>
        </w:trPr>
        <w:tc>
          <w:tcPr>
            <w:tcW w:w="1985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Морозова</w:t>
            </w:r>
          </w:p>
        </w:tc>
        <w:tc>
          <w:tcPr>
            <w:tcW w:w="1417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</w:t>
            </w:r>
          </w:p>
        </w:tc>
        <w:tc>
          <w:tcPr>
            <w:tcW w:w="1559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3,83</w:t>
            </w:r>
          </w:p>
        </w:tc>
        <w:tc>
          <w:tcPr>
            <w:tcW w:w="1276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164</w:t>
            </w:r>
          </w:p>
        </w:tc>
        <w:tc>
          <w:tcPr>
            <w:tcW w:w="1418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165,5</w:t>
            </w:r>
          </w:p>
        </w:tc>
      </w:tr>
      <w:tr w:rsidR="007A0F0F" w:rsidRPr="00723A13">
        <w:trPr>
          <w:trHeight w:val="286"/>
        </w:trPr>
        <w:tc>
          <w:tcPr>
            <w:tcW w:w="1985" w:type="dxa"/>
          </w:tcPr>
          <w:p w:rsidR="007A0F0F" w:rsidRPr="00723A13" w:rsidRDefault="007A0F0F" w:rsidP="00A70707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Нестерова</w:t>
            </w:r>
          </w:p>
        </w:tc>
        <w:tc>
          <w:tcPr>
            <w:tcW w:w="1417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4,33</w:t>
            </w:r>
          </w:p>
        </w:tc>
        <w:tc>
          <w:tcPr>
            <w:tcW w:w="1559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4,33</w:t>
            </w:r>
          </w:p>
        </w:tc>
        <w:tc>
          <w:tcPr>
            <w:tcW w:w="1276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155</w:t>
            </w:r>
          </w:p>
        </w:tc>
        <w:tc>
          <w:tcPr>
            <w:tcW w:w="1418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161</w:t>
            </w:r>
          </w:p>
        </w:tc>
      </w:tr>
      <w:tr w:rsidR="007A0F0F" w:rsidRPr="00723A13">
        <w:trPr>
          <w:trHeight w:val="286"/>
        </w:trPr>
        <w:tc>
          <w:tcPr>
            <w:tcW w:w="1985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Павлюченко</w:t>
            </w:r>
          </w:p>
        </w:tc>
        <w:tc>
          <w:tcPr>
            <w:tcW w:w="1417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4,47</w:t>
            </w:r>
          </w:p>
        </w:tc>
        <w:tc>
          <w:tcPr>
            <w:tcW w:w="1559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4,08</w:t>
            </w:r>
          </w:p>
        </w:tc>
        <w:tc>
          <w:tcPr>
            <w:tcW w:w="1276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167</w:t>
            </w:r>
          </w:p>
        </w:tc>
        <w:tc>
          <w:tcPr>
            <w:tcW w:w="1418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175</w:t>
            </w:r>
          </w:p>
        </w:tc>
      </w:tr>
      <w:tr w:rsidR="007A0F0F" w:rsidRPr="00723A13">
        <w:trPr>
          <w:trHeight w:val="286"/>
        </w:trPr>
        <w:tc>
          <w:tcPr>
            <w:tcW w:w="1985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Савельева</w:t>
            </w:r>
          </w:p>
        </w:tc>
        <w:tc>
          <w:tcPr>
            <w:tcW w:w="1417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4,33</w:t>
            </w:r>
          </w:p>
        </w:tc>
        <w:tc>
          <w:tcPr>
            <w:tcW w:w="1559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</w:t>
            </w:r>
          </w:p>
        </w:tc>
        <w:tc>
          <w:tcPr>
            <w:tcW w:w="1276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161</w:t>
            </w:r>
          </w:p>
        </w:tc>
        <w:tc>
          <w:tcPr>
            <w:tcW w:w="1418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163</w:t>
            </w:r>
          </w:p>
        </w:tc>
      </w:tr>
      <w:tr w:rsidR="007A0F0F" w:rsidRPr="00723A13">
        <w:trPr>
          <w:trHeight w:val="286"/>
        </w:trPr>
        <w:tc>
          <w:tcPr>
            <w:tcW w:w="1985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Силинг</w:t>
            </w:r>
          </w:p>
        </w:tc>
        <w:tc>
          <w:tcPr>
            <w:tcW w:w="1417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3,73</w:t>
            </w:r>
          </w:p>
        </w:tc>
        <w:tc>
          <w:tcPr>
            <w:tcW w:w="1559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2,92</w:t>
            </w:r>
          </w:p>
        </w:tc>
        <w:tc>
          <w:tcPr>
            <w:tcW w:w="1276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165</w:t>
            </w:r>
          </w:p>
        </w:tc>
        <w:tc>
          <w:tcPr>
            <w:tcW w:w="1418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170</w:t>
            </w:r>
          </w:p>
        </w:tc>
      </w:tr>
      <w:tr w:rsidR="007A0F0F" w:rsidRPr="00723A13">
        <w:trPr>
          <w:trHeight w:val="286"/>
        </w:trPr>
        <w:tc>
          <w:tcPr>
            <w:tcW w:w="1985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Соколова</w:t>
            </w:r>
          </w:p>
        </w:tc>
        <w:tc>
          <w:tcPr>
            <w:tcW w:w="1417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3,8</w:t>
            </w:r>
          </w:p>
        </w:tc>
        <w:tc>
          <w:tcPr>
            <w:tcW w:w="1559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3,09</w:t>
            </w:r>
          </w:p>
        </w:tc>
        <w:tc>
          <w:tcPr>
            <w:tcW w:w="1276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157</w:t>
            </w:r>
          </w:p>
        </w:tc>
        <w:tc>
          <w:tcPr>
            <w:tcW w:w="1418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161</w:t>
            </w:r>
          </w:p>
        </w:tc>
      </w:tr>
      <w:tr w:rsidR="007A0F0F" w:rsidRPr="00723A13">
        <w:trPr>
          <w:trHeight w:val="286"/>
        </w:trPr>
        <w:tc>
          <w:tcPr>
            <w:tcW w:w="1985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Тучкин</w:t>
            </w:r>
          </w:p>
        </w:tc>
        <w:tc>
          <w:tcPr>
            <w:tcW w:w="1417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3,33</w:t>
            </w:r>
          </w:p>
        </w:tc>
        <w:tc>
          <w:tcPr>
            <w:tcW w:w="1559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2,92</w:t>
            </w:r>
          </w:p>
        </w:tc>
        <w:tc>
          <w:tcPr>
            <w:tcW w:w="1276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155</w:t>
            </w:r>
          </w:p>
        </w:tc>
        <w:tc>
          <w:tcPr>
            <w:tcW w:w="1418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163,5</w:t>
            </w:r>
          </w:p>
        </w:tc>
      </w:tr>
      <w:tr w:rsidR="007A0F0F" w:rsidRPr="00723A13">
        <w:trPr>
          <w:trHeight w:val="286"/>
        </w:trPr>
        <w:tc>
          <w:tcPr>
            <w:tcW w:w="1985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Фарбер</w:t>
            </w:r>
          </w:p>
        </w:tc>
        <w:tc>
          <w:tcPr>
            <w:tcW w:w="1417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4,13</w:t>
            </w:r>
          </w:p>
        </w:tc>
        <w:tc>
          <w:tcPr>
            <w:tcW w:w="1559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3,75</w:t>
            </w:r>
          </w:p>
        </w:tc>
        <w:tc>
          <w:tcPr>
            <w:tcW w:w="1276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155</w:t>
            </w:r>
          </w:p>
        </w:tc>
        <w:tc>
          <w:tcPr>
            <w:tcW w:w="1418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156</w:t>
            </w:r>
          </w:p>
        </w:tc>
      </w:tr>
      <w:tr w:rsidR="007A0F0F" w:rsidRPr="00723A13">
        <w:trPr>
          <w:trHeight w:val="286"/>
        </w:trPr>
        <w:tc>
          <w:tcPr>
            <w:tcW w:w="1985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Федосеев</w:t>
            </w:r>
          </w:p>
        </w:tc>
        <w:tc>
          <w:tcPr>
            <w:tcW w:w="1417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4,67</w:t>
            </w:r>
          </w:p>
        </w:tc>
        <w:tc>
          <w:tcPr>
            <w:tcW w:w="1559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4,58</w:t>
            </w:r>
          </w:p>
        </w:tc>
        <w:tc>
          <w:tcPr>
            <w:tcW w:w="1276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170</w:t>
            </w:r>
          </w:p>
        </w:tc>
        <w:tc>
          <w:tcPr>
            <w:tcW w:w="1418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177</w:t>
            </w:r>
          </w:p>
        </w:tc>
      </w:tr>
      <w:tr w:rsidR="007A0F0F" w:rsidRPr="00723A13">
        <w:trPr>
          <w:trHeight w:val="286"/>
        </w:trPr>
        <w:tc>
          <w:tcPr>
            <w:tcW w:w="1985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Шпилевский</w:t>
            </w:r>
          </w:p>
        </w:tc>
        <w:tc>
          <w:tcPr>
            <w:tcW w:w="1417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3,29</w:t>
            </w:r>
          </w:p>
        </w:tc>
        <w:tc>
          <w:tcPr>
            <w:tcW w:w="1559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</w:t>
            </w:r>
          </w:p>
        </w:tc>
        <w:tc>
          <w:tcPr>
            <w:tcW w:w="1276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156</w:t>
            </w:r>
          </w:p>
        </w:tc>
        <w:tc>
          <w:tcPr>
            <w:tcW w:w="1418" w:type="dxa"/>
          </w:tcPr>
          <w:p w:rsidR="007A0F0F" w:rsidRPr="00723A13" w:rsidRDefault="007A0F0F" w:rsidP="002F6821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163</w:t>
            </w:r>
          </w:p>
        </w:tc>
      </w:tr>
    </w:tbl>
    <w:p w:rsidR="00F819F0" w:rsidRDefault="00F819F0" w:rsidP="00E1483D">
      <w:pPr>
        <w:pStyle w:val="a3"/>
        <w:outlineLvl w:val="0"/>
        <w:rPr>
          <w:rFonts w:ascii="Arial" w:hAnsi="Arial" w:cs="Arial"/>
          <w:b/>
          <w:sz w:val="36"/>
          <w:szCs w:val="36"/>
        </w:rPr>
      </w:pPr>
    </w:p>
    <w:p w:rsidR="00F819F0" w:rsidRDefault="00F819F0" w:rsidP="00E1483D">
      <w:pPr>
        <w:pStyle w:val="a3"/>
        <w:outlineLvl w:val="0"/>
        <w:rPr>
          <w:rFonts w:ascii="Arial" w:hAnsi="Arial" w:cs="Arial"/>
          <w:b/>
          <w:sz w:val="36"/>
          <w:szCs w:val="36"/>
        </w:rPr>
      </w:pPr>
    </w:p>
    <w:p w:rsidR="00F819F0" w:rsidRDefault="00F819F0" w:rsidP="00E1483D">
      <w:pPr>
        <w:pStyle w:val="a3"/>
        <w:outlineLvl w:val="0"/>
        <w:rPr>
          <w:rFonts w:ascii="Arial" w:hAnsi="Arial" w:cs="Arial"/>
          <w:b/>
          <w:sz w:val="36"/>
          <w:szCs w:val="36"/>
        </w:rPr>
      </w:pPr>
    </w:p>
    <w:p w:rsidR="00F819F0" w:rsidRDefault="00F819F0" w:rsidP="00E1483D">
      <w:pPr>
        <w:pStyle w:val="a3"/>
        <w:outlineLvl w:val="0"/>
        <w:rPr>
          <w:rFonts w:ascii="Arial" w:hAnsi="Arial" w:cs="Arial"/>
          <w:b/>
          <w:sz w:val="36"/>
          <w:szCs w:val="36"/>
        </w:rPr>
      </w:pPr>
    </w:p>
    <w:p w:rsidR="00F819F0" w:rsidRDefault="00F819F0" w:rsidP="00E1483D">
      <w:pPr>
        <w:pStyle w:val="a3"/>
        <w:outlineLvl w:val="0"/>
        <w:rPr>
          <w:rFonts w:ascii="Arial" w:hAnsi="Arial" w:cs="Arial"/>
          <w:b/>
          <w:sz w:val="36"/>
          <w:szCs w:val="36"/>
        </w:rPr>
      </w:pPr>
    </w:p>
    <w:p w:rsidR="00F819F0" w:rsidRDefault="00F819F0" w:rsidP="00E1483D">
      <w:pPr>
        <w:pStyle w:val="a3"/>
        <w:outlineLvl w:val="0"/>
        <w:rPr>
          <w:rFonts w:ascii="Arial" w:hAnsi="Arial" w:cs="Arial"/>
          <w:b/>
          <w:sz w:val="36"/>
          <w:szCs w:val="36"/>
        </w:rPr>
      </w:pPr>
    </w:p>
    <w:p w:rsidR="00F819F0" w:rsidRDefault="00F819F0" w:rsidP="00E1483D">
      <w:pPr>
        <w:pStyle w:val="a3"/>
        <w:outlineLvl w:val="0"/>
        <w:rPr>
          <w:rFonts w:ascii="Arial" w:hAnsi="Arial" w:cs="Arial"/>
          <w:b/>
          <w:sz w:val="36"/>
          <w:szCs w:val="36"/>
        </w:rPr>
      </w:pPr>
    </w:p>
    <w:p w:rsidR="006555C0" w:rsidRPr="00723A13" w:rsidRDefault="00536388" w:rsidP="00E1483D">
      <w:pPr>
        <w:pStyle w:val="a3"/>
        <w:outlineLvl w:val="0"/>
        <w:rPr>
          <w:rFonts w:ascii="Arial" w:hAnsi="Arial" w:cs="Arial"/>
          <w:b/>
          <w:sz w:val="36"/>
          <w:szCs w:val="36"/>
        </w:rPr>
      </w:pPr>
      <w:r w:rsidRPr="00723A13">
        <w:rPr>
          <w:rFonts w:ascii="Arial" w:hAnsi="Arial" w:cs="Arial"/>
          <w:b/>
          <w:sz w:val="36"/>
          <w:szCs w:val="36"/>
        </w:rPr>
        <w:t>8Б</w:t>
      </w:r>
    </w:p>
    <w:tbl>
      <w:tblPr>
        <w:tblW w:w="7655" w:type="dxa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2057"/>
        <w:gridCol w:w="1468"/>
        <w:gridCol w:w="1615"/>
        <w:gridCol w:w="1322"/>
        <w:gridCol w:w="1193"/>
      </w:tblGrid>
      <w:tr w:rsidR="007A0F0F" w:rsidRPr="00723A13">
        <w:trPr>
          <w:trHeight w:val="312"/>
        </w:trPr>
        <w:tc>
          <w:tcPr>
            <w:tcW w:w="2057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  <w:b/>
              </w:rPr>
            </w:pPr>
            <w:r w:rsidRPr="00723A13">
              <w:rPr>
                <w:rFonts w:ascii="Arial" w:hAnsi="Arial" w:cs="Arial"/>
                <w:b/>
              </w:rPr>
              <w:t xml:space="preserve">     УЧЕНИК</w:t>
            </w:r>
          </w:p>
        </w:tc>
        <w:tc>
          <w:tcPr>
            <w:tcW w:w="1468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  <w:b/>
              </w:rPr>
            </w:pPr>
            <w:r w:rsidRPr="00723A13">
              <w:rPr>
                <w:rFonts w:ascii="Arial" w:hAnsi="Arial" w:cs="Arial"/>
                <w:b/>
              </w:rPr>
              <w:t>СР.УСПЕВ  2008  2009</w:t>
            </w:r>
          </w:p>
        </w:tc>
        <w:tc>
          <w:tcPr>
            <w:tcW w:w="1615" w:type="dxa"/>
          </w:tcPr>
          <w:p w:rsidR="007A0F0F" w:rsidRPr="00723A13" w:rsidRDefault="007A0F0F" w:rsidP="00887D29">
            <w:pPr>
              <w:pStyle w:val="a3"/>
              <w:rPr>
                <w:rFonts w:ascii="Arial" w:hAnsi="Arial" w:cs="Arial"/>
                <w:b/>
              </w:rPr>
            </w:pPr>
            <w:r w:rsidRPr="00723A13">
              <w:rPr>
                <w:rFonts w:ascii="Arial" w:hAnsi="Arial" w:cs="Arial"/>
                <w:b/>
              </w:rPr>
              <w:t xml:space="preserve">СР. УСПЕВ          2009 (1тр)  </w:t>
            </w:r>
          </w:p>
        </w:tc>
        <w:tc>
          <w:tcPr>
            <w:tcW w:w="1322" w:type="dxa"/>
          </w:tcPr>
          <w:p w:rsidR="007A0F0F" w:rsidRPr="00723A13" w:rsidRDefault="007A0F0F" w:rsidP="00887D29">
            <w:pPr>
              <w:pStyle w:val="a3"/>
              <w:rPr>
                <w:rFonts w:ascii="Arial" w:hAnsi="Arial" w:cs="Arial"/>
                <w:b/>
              </w:rPr>
            </w:pPr>
            <w:r w:rsidRPr="00723A13">
              <w:rPr>
                <w:rFonts w:ascii="Arial" w:hAnsi="Arial" w:cs="Arial"/>
                <w:b/>
              </w:rPr>
              <w:t>РОСТ (2008)см</w:t>
            </w:r>
          </w:p>
        </w:tc>
        <w:tc>
          <w:tcPr>
            <w:tcW w:w="1193" w:type="dxa"/>
          </w:tcPr>
          <w:p w:rsidR="007A0F0F" w:rsidRPr="00723A13" w:rsidRDefault="007A0F0F" w:rsidP="00887D29">
            <w:pPr>
              <w:pStyle w:val="a3"/>
              <w:rPr>
                <w:rFonts w:ascii="Arial" w:hAnsi="Arial" w:cs="Arial"/>
                <w:b/>
              </w:rPr>
            </w:pPr>
            <w:r w:rsidRPr="00723A13">
              <w:rPr>
                <w:rFonts w:ascii="Arial" w:hAnsi="Arial" w:cs="Arial"/>
                <w:b/>
              </w:rPr>
              <w:t>РОСТ (2009) см</w:t>
            </w:r>
          </w:p>
        </w:tc>
      </w:tr>
      <w:tr w:rsidR="007A0F0F" w:rsidRPr="00723A13">
        <w:trPr>
          <w:trHeight w:val="206"/>
        </w:trPr>
        <w:tc>
          <w:tcPr>
            <w:tcW w:w="2057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Ахтырцев</w:t>
            </w:r>
          </w:p>
        </w:tc>
        <w:tc>
          <w:tcPr>
            <w:tcW w:w="1468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3,87</w:t>
            </w:r>
          </w:p>
        </w:tc>
        <w:tc>
          <w:tcPr>
            <w:tcW w:w="1615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3,83</w:t>
            </w:r>
          </w:p>
        </w:tc>
        <w:tc>
          <w:tcPr>
            <w:tcW w:w="1322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174</w:t>
            </w:r>
          </w:p>
        </w:tc>
        <w:tc>
          <w:tcPr>
            <w:tcW w:w="1193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176</w:t>
            </w:r>
          </w:p>
        </w:tc>
      </w:tr>
      <w:tr w:rsidR="007A0F0F" w:rsidRPr="00723A13">
        <w:trPr>
          <w:trHeight w:val="206"/>
        </w:trPr>
        <w:tc>
          <w:tcPr>
            <w:tcW w:w="2057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Баранова</w:t>
            </w:r>
          </w:p>
        </w:tc>
        <w:tc>
          <w:tcPr>
            <w:tcW w:w="1468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3,93</w:t>
            </w:r>
          </w:p>
        </w:tc>
        <w:tc>
          <w:tcPr>
            <w:tcW w:w="1615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3,25</w:t>
            </w:r>
          </w:p>
        </w:tc>
        <w:tc>
          <w:tcPr>
            <w:tcW w:w="1322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164</w:t>
            </w:r>
          </w:p>
        </w:tc>
        <w:tc>
          <w:tcPr>
            <w:tcW w:w="1193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165,5</w:t>
            </w:r>
          </w:p>
        </w:tc>
      </w:tr>
      <w:tr w:rsidR="007A0F0F" w:rsidRPr="00723A13">
        <w:trPr>
          <w:trHeight w:val="206"/>
        </w:trPr>
        <w:tc>
          <w:tcPr>
            <w:tcW w:w="2057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Гонза</w:t>
            </w:r>
          </w:p>
        </w:tc>
        <w:tc>
          <w:tcPr>
            <w:tcW w:w="1468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4,2</w:t>
            </w:r>
          </w:p>
        </w:tc>
        <w:tc>
          <w:tcPr>
            <w:tcW w:w="1615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4,08</w:t>
            </w:r>
          </w:p>
        </w:tc>
        <w:tc>
          <w:tcPr>
            <w:tcW w:w="1322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163</w:t>
            </w:r>
          </w:p>
        </w:tc>
        <w:tc>
          <w:tcPr>
            <w:tcW w:w="1193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170</w:t>
            </w:r>
          </w:p>
        </w:tc>
      </w:tr>
      <w:tr w:rsidR="007A0F0F" w:rsidRPr="00723A13">
        <w:trPr>
          <w:trHeight w:val="206"/>
        </w:trPr>
        <w:tc>
          <w:tcPr>
            <w:tcW w:w="2057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Доля</w:t>
            </w:r>
          </w:p>
        </w:tc>
        <w:tc>
          <w:tcPr>
            <w:tcW w:w="1468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3,87</w:t>
            </w:r>
          </w:p>
        </w:tc>
        <w:tc>
          <w:tcPr>
            <w:tcW w:w="1615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3,5</w:t>
            </w:r>
          </w:p>
        </w:tc>
        <w:tc>
          <w:tcPr>
            <w:tcW w:w="1322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155</w:t>
            </w:r>
          </w:p>
        </w:tc>
        <w:tc>
          <w:tcPr>
            <w:tcW w:w="1193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161</w:t>
            </w:r>
          </w:p>
        </w:tc>
      </w:tr>
      <w:tr w:rsidR="007A0F0F" w:rsidRPr="00723A13">
        <w:trPr>
          <w:trHeight w:val="206"/>
        </w:trPr>
        <w:tc>
          <w:tcPr>
            <w:tcW w:w="2057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Ильюшкин</w:t>
            </w:r>
          </w:p>
        </w:tc>
        <w:tc>
          <w:tcPr>
            <w:tcW w:w="1468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3,53</w:t>
            </w:r>
          </w:p>
        </w:tc>
        <w:tc>
          <w:tcPr>
            <w:tcW w:w="1615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3,25</w:t>
            </w:r>
          </w:p>
        </w:tc>
        <w:tc>
          <w:tcPr>
            <w:tcW w:w="1322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156</w:t>
            </w:r>
          </w:p>
        </w:tc>
        <w:tc>
          <w:tcPr>
            <w:tcW w:w="1193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166</w:t>
            </w:r>
          </w:p>
        </w:tc>
      </w:tr>
      <w:tr w:rsidR="007A0F0F" w:rsidRPr="00723A13">
        <w:trPr>
          <w:trHeight w:val="206"/>
        </w:trPr>
        <w:tc>
          <w:tcPr>
            <w:tcW w:w="2057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Ковальчик</w:t>
            </w:r>
          </w:p>
        </w:tc>
        <w:tc>
          <w:tcPr>
            <w:tcW w:w="1468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3,2</w:t>
            </w:r>
          </w:p>
        </w:tc>
        <w:tc>
          <w:tcPr>
            <w:tcW w:w="1615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</w:t>
            </w:r>
          </w:p>
        </w:tc>
        <w:tc>
          <w:tcPr>
            <w:tcW w:w="1322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157</w:t>
            </w:r>
          </w:p>
        </w:tc>
        <w:tc>
          <w:tcPr>
            <w:tcW w:w="1193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165</w:t>
            </w:r>
          </w:p>
        </w:tc>
      </w:tr>
      <w:tr w:rsidR="007A0F0F" w:rsidRPr="00723A13">
        <w:trPr>
          <w:trHeight w:val="206"/>
        </w:trPr>
        <w:tc>
          <w:tcPr>
            <w:tcW w:w="2057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Леви</w:t>
            </w:r>
          </w:p>
        </w:tc>
        <w:tc>
          <w:tcPr>
            <w:tcW w:w="1468" w:type="dxa"/>
          </w:tcPr>
          <w:p w:rsidR="007A0F0F" w:rsidRPr="00723A13" w:rsidRDefault="007A0F0F" w:rsidP="005F20E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3,93</w:t>
            </w:r>
          </w:p>
        </w:tc>
        <w:tc>
          <w:tcPr>
            <w:tcW w:w="1615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3,42</w:t>
            </w:r>
          </w:p>
        </w:tc>
        <w:tc>
          <w:tcPr>
            <w:tcW w:w="1322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153</w:t>
            </w:r>
          </w:p>
        </w:tc>
        <w:tc>
          <w:tcPr>
            <w:tcW w:w="1193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154</w:t>
            </w:r>
          </w:p>
        </w:tc>
      </w:tr>
      <w:tr w:rsidR="007A0F0F" w:rsidRPr="00723A13">
        <w:trPr>
          <w:trHeight w:val="206"/>
        </w:trPr>
        <w:tc>
          <w:tcPr>
            <w:tcW w:w="2057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Локтева</w:t>
            </w:r>
          </w:p>
        </w:tc>
        <w:tc>
          <w:tcPr>
            <w:tcW w:w="1468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4,8</w:t>
            </w:r>
          </w:p>
        </w:tc>
        <w:tc>
          <w:tcPr>
            <w:tcW w:w="1615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4,67</w:t>
            </w:r>
          </w:p>
        </w:tc>
        <w:tc>
          <w:tcPr>
            <w:tcW w:w="1322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160,5</w:t>
            </w:r>
          </w:p>
        </w:tc>
        <w:tc>
          <w:tcPr>
            <w:tcW w:w="1193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161</w:t>
            </w:r>
          </w:p>
        </w:tc>
      </w:tr>
      <w:tr w:rsidR="007A0F0F" w:rsidRPr="00723A13">
        <w:trPr>
          <w:trHeight w:val="217"/>
        </w:trPr>
        <w:tc>
          <w:tcPr>
            <w:tcW w:w="2057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Мещерская</w:t>
            </w:r>
          </w:p>
        </w:tc>
        <w:tc>
          <w:tcPr>
            <w:tcW w:w="1468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4,2</w:t>
            </w:r>
          </w:p>
        </w:tc>
        <w:tc>
          <w:tcPr>
            <w:tcW w:w="1615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4,5</w:t>
            </w:r>
          </w:p>
        </w:tc>
        <w:tc>
          <w:tcPr>
            <w:tcW w:w="1322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159</w:t>
            </w:r>
          </w:p>
        </w:tc>
        <w:tc>
          <w:tcPr>
            <w:tcW w:w="1193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161</w:t>
            </w:r>
          </w:p>
        </w:tc>
      </w:tr>
      <w:tr w:rsidR="007A0F0F" w:rsidRPr="00723A13">
        <w:trPr>
          <w:trHeight w:val="206"/>
        </w:trPr>
        <w:tc>
          <w:tcPr>
            <w:tcW w:w="2057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Коновалова</w:t>
            </w:r>
          </w:p>
        </w:tc>
        <w:tc>
          <w:tcPr>
            <w:tcW w:w="1468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3,47</w:t>
            </w:r>
          </w:p>
        </w:tc>
        <w:tc>
          <w:tcPr>
            <w:tcW w:w="1615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3,18</w:t>
            </w:r>
          </w:p>
        </w:tc>
        <w:tc>
          <w:tcPr>
            <w:tcW w:w="1322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147</w:t>
            </w:r>
          </w:p>
        </w:tc>
        <w:tc>
          <w:tcPr>
            <w:tcW w:w="1193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155</w:t>
            </w:r>
          </w:p>
        </w:tc>
      </w:tr>
      <w:tr w:rsidR="007A0F0F" w:rsidRPr="00723A13">
        <w:trPr>
          <w:trHeight w:val="206"/>
        </w:trPr>
        <w:tc>
          <w:tcPr>
            <w:tcW w:w="2057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Борисова</w:t>
            </w:r>
          </w:p>
        </w:tc>
        <w:tc>
          <w:tcPr>
            <w:tcW w:w="1468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4,33</w:t>
            </w:r>
          </w:p>
        </w:tc>
        <w:tc>
          <w:tcPr>
            <w:tcW w:w="1615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3,92</w:t>
            </w:r>
          </w:p>
        </w:tc>
        <w:tc>
          <w:tcPr>
            <w:tcW w:w="1322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146</w:t>
            </w:r>
          </w:p>
        </w:tc>
        <w:tc>
          <w:tcPr>
            <w:tcW w:w="1193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152</w:t>
            </w:r>
          </w:p>
        </w:tc>
      </w:tr>
      <w:tr w:rsidR="007A0F0F" w:rsidRPr="00723A13">
        <w:trPr>
          <w:trHeight w:val="206"/>
        </w:trPr>
        <w:tc>
          <w:tcPr>
            <w:tcW w:w="2057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Кудрявцев</w:t>
            </w:r>
          </w:p>
        </w:tc>
        <w:tc>
          <w:tcPr>
            <w:tcW w:w="1468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4,13</w:t>
            </w:r>
          </w:p>
        </w:tc>
        <w:tc>
          <w:tcPr>
            <w:tcW w:w="1615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3,75</w:t>
            </w:r>
          </w:p>
        </w:tc>
        <w:tc>
          <w:tcPr>
            <w:tcW w:w="1322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170</w:t>
            </w:r>
          </w:p>
        </w:tc>
        <w:tc>
          <w:tcPr>
            <w:tcW w:w="1193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172</w:t>
            </w:r>
          </w:p>
        </w:tc>
      </w:tr>
      <w:tr w:rsidR="007A0F0F" w:rsidRPr="00723A13">
        <w:trPr>
          <w:trHeight w:val="206"/>
        </w:trPr>
        <w:tc>
          <w:tcPr>
            <w:tcW w:w="2057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Коцоев</w:t>
            </w:r>
          </w:p>
        </w:tc>
        <w:tc>
          <w:tcPr>
            <w:tcW w:w="1468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3,2</w:t>
            </w:r>
          </w:p>
        </w:tc>
        <w:tc>
          <w:tcPr>
            <w:tcW w:w="1615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2,92</w:t>
            </w:r>
          </w:p>
        </w:tc>
        <w:tc>
          <w:tcPr>
            <w:tcW w:w="1322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162</w:t>
            </w:r>
          </w:p>
        </w:tc>
        <w:tc>
          <w:tcPr>
            <w:tcW w:w="1193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164</w:t>
            </w:r>
          </w:p>
        </w:tc>
      </w:tr>
      <w:tr w:rsidR="007A0F0F" w:rsidRPr="00723A13">
        <w:trPr>
          <w:trHeight w:val="206"/>
        </w:trPr>
        <w:tc>
          <w:tcPr>
            <w:tcW w:w="2057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Москалёва</w:t>
            </w:r>
          </w:p>
        </w:tc>
        <w:tc>
          <w:tcPr>
            <w:tcW w:w="1468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5</w:t>
            </w:r>
          </w:p>
        </w:tc>
        <w:tc>
          <w:tcPr>
            <w:tcW w:w="1615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5</w:t>
            </w:r>
          </w:p>
        </w:tc>
        <w:tc>
          <w:tcPr>
            <w:tcW w:w="1322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163</w:t>
            </w:r>
          </w:p>
        </w:tc>
        <w:tc>
          <w:tcPr>
            <w:tcW w:w="1193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168</w:t>
            </w:r>
          </w:p>
        </w:tc>
      </w:tr>
      <w:tr w:rsidR="007A0F0F" w:rsidRPr="00723A13">
        <w:trPr>
          <w:trHeight w:val="206"/>
        </w:trPr>
        <w:tc>
          <w:tcPr>
            <w:tcW w:w="2057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Оматов</w:t>
            </w:r>
          </w:p>
        </w:tc>
        <w:tc>
          <w:tcPr>
            <w:tcW w:w="1468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4,27</w:t>
            </w:r>
          </w:p>
        </w:tc>
        <w:tc>
          <w:tcPr>
            <w:tcW w:w="1615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4,17</w:t>
            </w:r>
          </w:p>
        </w:tc>
        <w:tc>
          <w:tcPr>
            <w:tcW w:w="1322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169</w:t>
            </w:r>
          </w:p>
        </w:tc>
        <w:tc>
          <w:tcPr>
            <w:tcW w:w="1193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172</w:t>
            </w:r>
          </w:p>
        </w:tc>
      </w:tr>
      <w:tr w:rsidR="007A0F0F" w:rsidRPr="00723A13">
        <w:trPr>
          <w:trHeight w:val="206"/>
        </w:trPr>
        <w:tc>
          <w:tcPr>
            <w:tcW w:w="2057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Перминова</w:t>
            </w:r>
          </w:p>
        </w:tc>
        <w:tc>
          <w:tcPr>
            <w:tcW w:w="1468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3,73</w:t>
            </w:r>
          </w:p>
        </w:tc>
        <w:tc>
          <w:tcPr>
            <w:tcW w:w="1615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3,27</w:t>
            </w:r>
          </w:p>
        </w:tc>
        <w:tc>
          <w:tcPr>
            <w:tcW w:w="1322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163</w:t>
            </w:r>
          </w:p>
        </w:tc>
        <w:tc>
          <w:tcPr>
            <w:tcW w:w="1193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164</w:t>
            </w:r>
          </w:p>
        </w:tc>
      </w:tr>
      <w:tr w:rsidR="007A0F0F" w:rsidRPr="00723A13">
        <w:trPr>
          <w:trHeight w:val="270"/>
        </w:trPr>
        <w:tc>
          <w:tcPr>
            <w:tcW w:w="2057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Семёнова</w:t>
            </w:r>
          </w:p>
        </w:tc>
        <w:tc>
          <w:tcPr>
            <w:tcW w:w="1468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4,73</w:t>
            </w:r>
          </w:p>
        </w:tc>
        <w:tc>
          <w:tcPr>
            <w:tcW w:w="1615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4,33</w:t>
            </w:r>
          </w:p>
        </w:tc>
        <w:tc>
          <w:tcPr>
            <w:tcW w:w="1322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157</w:t>
            </w:r>
          </w:p>
        </w:tc>
        <w:tc>
          <w:tcPr>
            <w:tcW w:w="1193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161</w:t>
            </w:r>
          </w:p>
        </w:tc>
      </w:tr>
      <w:tr w:rsidR="007A0F0F" w:rsidRPr="00723A13">
        <w:trPr>
          <w:trHeight w:val="260"/>
        </w:trPr>
        <w:tc>
          <w:tcPr>
            <w:tcW w:w="2057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Хафизова</w:t>
            </w:r>
          </w:p>
        </w:tc>
        <w:tc>
          <w:tcPr>
            <w:tcW w:w="1468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3,79</w:t>
            </w:r>
          </w:p>
        </w:tc>
        <w:tc>
          <w:tcPr>
            <w:tcW w:w="1615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3,73</w:t>
            </w:r>
          </w:p>
        </w:tc>
        <w:tc>
          <w:tcPr>
            <w:tcW w:w="1322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161</w:t>
            </w:r>
          </w:p>
        </w:tc>
        <w:tc>
          <w:tcPr>
            <w:tcW w:w="1193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163,5</w:t>
            </w:r>
          </w:p>
        </w:tc>
      </w:tr>
      <w:tr w:rsidR="007A0F0F" w:rsidRPr="00723A13">
        <w:trPr>
          <w:trHeight w:val="337"/>
        </w:trPr>
        <w:tc>
          <w:tcPr>
            <w:tcW w:w="2057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Шибанова</w:t>
            </w:r>
          </w:p>
        </w:tc>
        <w:tc>
          <w:tcPr>
            <w:tcW w:w="1468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3,33</w:t>
            </w:r>
          </w:p>
        </w:tc>
        <w:tc>
          <w:tcPr>
            <w:tcW w:w="1615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3,09</w:t>
            </w:r>
          </w:p>
        </w:tc>
        <w:tc>
          <w:tcPr>
            <w:tcW w:w="1322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170</w:t>
            </w:r>
          </w:p>
        </w:tc>
        <w:tc>
          <w:tcPr>
            <w:tcW w:w="1193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170</w:t>
            </w:r>
          </w:p>
        </w:tc>
      </w:tr>
      <w:tr w:rsidR="007A0F0F" w:rsidRPr="00723A13">
        <w:trPr>
          <w:trHeight w:val="141"/>
        </w:trPr>
        <w:tc>
          <w:tcPr>
            <w:tcW w:w="2057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  <w:lang w:val="en-US"/>
              </w:rPr>
            </w:pPr>
            <w:r w:rsidRPr="00723A13">
              <w:rPr>
                <w:rFonts w:ascii="Arial" w:hAnsi="Arial" w:cs="Arial"/>
              </w:rPr>
              <w:t>Кукушкина</w:t>
            </w:r>
          </w:p>
        </w:tc>
        <w:tc>
          <w:tcPr>
            <w:tcW w:w="1468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4,13</w:t>
            </w:r>
          </w:p>
        </w:tc>
        <w:tc>
          <w:tcPr>
            <w:tcW w:w="1615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</w:t>
            </w:r>
          </w:p>
        </w:tc>
        <w:tc>
          <w:tcPr>
            <w:tcW w:w="1322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156</w:t>
            </w:r>
          </w:p>
        </w:tc>
        <w:tc>
          <w:tcPr>
            <w:tcW w:w="1193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158</w:t>
            </w:r>
          </w:p>
        </w:tc>
      </w:tr>
    </w:tbl>
    <w:p w:rsidR="00AE5700" w:rsidRDefault="00A70707" w:rsidP="00364CF6">
      <w:pPr>
        <w:pStyle w:val="a3"/>
        <w:outlineLvl w:val="0"/>
        <w:rPr>
          <w:rFonts w:ascii="Arial" w:hAnsi="Arial" w:cs="Arial"/>
          <w:b/>
          <w:sz w:val="36"/>
          <w:szCs w:val="36"/>
          <w:lang w:val="en-US"/>
        </w:rPr>
      </w:pPr>
      <w:r w:rsidRPr="00723A13">
        <w:rPr>
          <w:rFonts w:ascii="Arial" w:hAnsi="Arial" w:cs="Arial"/>
          <w:b/>
          <w:sz w:val="36"/>
          <w:szCs w:val="36"/>
        </w:rPr>
        <w:t xml:space="preserve"> </w:t>
      </w:r>
    </w:p>
    <w:p w:rsidR="00F819F0" w:rsidRDefault="00F819F0" w:rsidP="00364CF6">
      <w:pPr>
        <w:pStyle w:val="a3"/>
        <w:outlineLvl w:val="0"/>
        <w:rPr>
          <w:rFonts w:ascii="Arial" w:hAnsi="Arial" w:cs="Arial"/>
          <w:b/>
          <w:sz w:val="36"/>
          <w:szCs w:val="36"/>
        </w:rPr>
      </w:pPr>
    </w:p>
    <w:p w:rsidR="00F819F0" w:rsidRDefault="00F819F0" w:rsidP="00364CF6">
      <w:pPr>
        <w:pStyle w:val="a3"/>
        <w:outlineLvl w:val="0"/>
        <w:rPr>
          <w:rFonts w:ascii="Arial" w:hAnsi="Arial" w:cs="Arial"/>
          <w:b/>
          <w:sz w:val="36"/>
          <w:szCs w:val="36"/>
        </w:rPr>
      </w:pPr>
    </w:p>
    <w:p w:rsidR="00F819F0" w:rsidRDefault="00F819F0" w:rsidP="00364CF6">
      <w:pPr>
        <w:pStyle w:val="a3"/>
        <w:outlineLvl w:val="0"/>
        <w:rPr>
          <w:rFonts w:ascii="Arial" w:hAnsi="Arial" w:cs="Arial"/>
          <w:b/>
          <w:sz w:val="36"/>
          <w:szCs w:val="36"/>
        </w:rPr>
      </w:pPr>
    </w:p>
    <w:p w:rsidR="00F819F0" w:rsidRDefault="00F819F0" w:rsidP="00364CF6">
      <w:pPr>
        <w:pStyle w:val="a3"/>
        <w:outlineLvl w:val="0"/>
        <w:rPr>
          <w:rFonts w:ascii="Arial" w:hAnsi="Arial" w:cs="Arial"/>
          <w:b/>
          <w:sz w:val="36"/>
          <w:szCs w:val="36"/>
        </w:rPr>
      </w:pPr>
    </w:p>
    <w:p w:rsidR="00F819F0" w:rsidRDefault="00F819F0" w:rsidP="00364CF6">
      <w:pPr>
        <w:pStyle w:val="a3"/>
        <w:outlineLvl w:val="0"/>
        <w:rPr>
          <w:rFonts w:ascii="Arial" w:hAnsi="Arial" w:cs="Arial"/>
          <w:b/>
          <w:sz w:val="36"/>
          <w:szCs w:val="36"/>
        </w:rPr>
      </w:pPr>
    </w:p>
    <w:p w:rsidR="00F819F0" w:rsidRDefault="00F819F0" w:rsidP="00364CF6">
      <w:pPr>
        <w:pStyle w:val="a3"/>
        <w:outlineLvl w:val="0"/>
        <w:rPr>
          <w:rFonts w:ascii="Arial" w:hAnsi="Arial" w:cs="Arial"/>
          <w:b/>
          <w:sz w:val="36"/>
          <w:szCs w:val="36"/>
        </w:rPr>
      </w:pPr>
    </w:p>
    <w:p w:rsidR="00B454F8" w:rsidRDefault="00B454F8" w:rsidP="00364CF6">
      <w:pPr>
        <w:pStyle w:val="a3"/>
        <w:outlineLvl w:val="0"/>
        <w:rPr>
          <w:rFonts w:ascii="Arial" w:hAnsi="Arial" w:cs="Arial"/>
          <w:b/>
          <w:sz w:val="36"/>
          <w:szCs w:val="36"/>
        </w:rPr>
      </w:pPr>
    </w:p>
    <w:p w:rsidR="00E974D4" w:rsidRDefault="00E974D4" w:rsidP="00364CF6">
      <w:pPr>
        <w:pStyle w:val="a3"/>
        <w:outlineLvl w:val="0"/>
        <w:rPr>
          <w:rFonts w:ascii="Arial" w:hAnsi="Arial" w:cs="Arial"/>
          <w:b/>
          <w:sz w:val="36"/>
          <w:szCs w:val="36"/>
        </w:rPr>
      </w:pPr>
    </w:p>
    <w:p w:rsidR="00536388" w:rsidRPr="00723A13" w:rsidRDefault="00C61CD3" w:rsidP="00364CF6">
      <w:pPr>
        <w:pStyle w:val="a3"/>
        <w:outlineLvl w:val="0"/>
        <w:rPr>
          <w:rFonts w:ascii="Arial" w:hAnsi="Arial" w:cs="Arial"/>
          <w:b/>
          <w:sz w:val="36"/>
          <w:szCs w:val="36"/>
        </w:rPr>
      </w:pPr>
      <w:r w:rsidRPr="00723A13">
        <w:rPr>
          <w:rFonts w:ascii="Arial" w:hAnsi="Arial" w:cs="Arial"/>
          <w:b/>
          <w:sz w:val="36"/>
          <w:szCs w:val="36"/>
        </w:rPr>
        <w:t>8В</w:t>
      </w:r>
    </w:p>
    <w:tbl>
      <w:tblPr>
        <w:tblW w:w="7655" w:type="dxa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985"/>
        <w:gridCol w:w="1417"/>
        <w:gridCol w:w="1559"/>
        <w:gridCol w:w="1276"/>
        <w:gridCol w:w="1418"/>
      </w:tblGrid>
      <w:tr w:rsidR="007A0F0F" w:rsidRPr="00723A13">
        <w:trPr>
          <w:trHeight w:val="74"/>
        </w:trPr>
        <w:tc>
          <w:tcPr>
            <w:tcW w:w="1985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  <w:b/>
              </w:rPr>
            </w:pPr>
            <w:r w:rsidRPr="00723A13">
              <w:rPr>
                <w:rFonts w:ascii="Arial" w:hAnsi="Arial" w:cs="Arial"/>
                <w:b/>
              </w:rPr>
              <w:t>УЧЕНИК</w:t>
            </w:r>
          </w:p>
        </w:tc>
        <w:tc>
          <w:tcPr>
            <w:tcW w:w="1417" w:type="dxa"/>
          </w:tcPr>
          <w:p w:rsidR="007A0F0F" w:rsidRPr="00723A13" w:rsidRDefault="007A0F0F" w:rsidP="000320EC">
            <w:pPr>
              <w:pStyle w:val="a3"/>
              <w:rPr>
                <w:rFonts w:ascii="Arial" w:hAnsi="Arial" w:cs="Arial"/>
                <w:b/>
              </w:rPr>
            </w:pPr>
            <w:r w:rsidRPr="00723A13">
              <w:rPr>
                <w:rFonts w:ascii="Arial" w:hAnsi="Arial" w:cs="Arial"/>
                <w:b/>
              </w:rPr>
              <w:t>СР.УСПЕВ  2008  2009</w:t>
            </w:r>
          </w:p>
        </w:tc>
        <w:tc>
          <w:tcPr>
            <w:tcW w:w="1559" w:type="dxa"/>
          </w:tcPr>
          <w:p w:rsidR="007A0F0F" w:rsidRPr="00723A13" w:rsidRDefault="007A0F0F" w:rsidP="00887D29">
            <w:pPr>
              <w:pStyle w:val="a3"/>
              <w:rPr>
                <w:rFonts w:ascii="Arial" w:hAnsi="Arial" w:cs="Arial"/>
                <w:b/>
              </w:rPr>
            </w:pPr>
            <w:r w:rsidRPr="00723A13">
              <w:rPr>
                <w:rFonts w:ascii="Arial" w:hAnsi="Arial" w:cs="Arial"/>
                <w:b/>
              </w:rPr>
              <w:t>СР. УСПЕВ          2009 (1тр)</w:t>
            </w:r>
          </w:p>
        </w:tc>
        <w:tc>
          <w:tcPr>
            <w:tcW w:w="1276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  <w:b/>
              </w:rPr>
            </w:pPr>
            <w:r w:rsidRPr="00723A13">
              <w:rPr>
                <w:rFonts w:ascii="Arial" w:hAnsi="Arial" w:cs="Arial"/>
                <w:b/>
              </w:rPr>
              <w:t>РОСТ (2008)      см</w:t>
            </w:r>
          </w:p>
        </w:tc>
        <w:tc>
          <w:tcPr>
            <w:tcW w:w="1418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  <w:b/>
              </w:rPr>
            </w:pPr>
            <w:r w:rsidRPr="00723A13">
              <w:rPr>
                <w:rFonts w:ascii="Arial" w:hAnsi="Arial" w:cs="Arial"/>
                <w:b/>
              </w:rPr>
              <w:t>РОСТ (2009)       см</w:t>
            </w:r>
          </w:p>
        </w:tc>
      </w:tr>
      <w:tr w:rsidR="007A0F0F" w:rsidRPr="00723A13">
        <w:trPr>
          <w:trHeight w:val="306"/>
        </w:trPr>
        <w:tc>
          <w:tcPr>
            <w:tcW w:w="1985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Канина</w:t>
            </w:r>
          </w:p>
        </w:tc>
        <w:tc>
          <w:tcPr>
            <w:tcW w:w="1417" w:type="dxa"/>
          </w:tcPr>
          <w:p w:rsidR="007A0F0F" w:rsidRPr="00723A13" w:rsidRDefault="007A0F0F" w:rsidP="000320EC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4,4</w:t>
            </w:r>
          </w:p>
        </w:tc>
        <w:tc>
          <w:tcPr>
            <w:tcW w:w="1559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4,33</w:t>
            </w:r>
          </w:p>
        </w:tc>
        <w:tc>
          <w:tcPr>
            <w:tcW w:w="1276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150</w:t>
            </w:r>
          </w:p>
        </w:tc>
        <w:tc>
          <w:tcPr>
            <w:tcW w:w="1418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152</w:t>
            </w:r>
          </w:p>
        </w:tc>
      </w:tr>
      <w:tr w:rsidR="007A0F0F" w:rsidRPr="00723A13">
        <w:trPr>
          <w:trHeight w:val="306"/>
        </w:trPr>
        <w:tc>
          <w:tcPr>
            <w:tcW w:w="1985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Свиридов</w:t>
            </w:r>
          </w:p>
        </w:tc>
        <w:tc>
          <w:tcPr>
            <w:tcW w:w="1417" w:type="dxa"/>
          </w:tcPr>
          <w:p w:rsidR="007A0F0F" w:rsidRPr="00723A13" w:rsidRDefault="007A0F0F" w:rsidP="000320EC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3,9</w:t>
            </w:r>
          </w:p>
        </w:tc>
        <w:tc>
          <w:tcPr>
            <w:tcW w:w="1559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3,67</w:t>
            </w:r>
          </w:p>
        </w:tc>
        <w:tc>
          <w:tcPr>
            <w:tcW w:w="1276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165</w:t>
            </w:r>
          </w:p>
        </w:tc>
        <w:tc>
          <w:tcPr>
            <w:tcW w:w="1418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173</w:t>
            </w:r>
          </w:p>
        </w:tc>
      </w:tr>
      <w:tr w:rsidR="007A0F0F" w:rsidRPr="00723A13">
        <w:trPr>
          <w:trHeight w:val="306"/>
        </w:trPr>
        <w:tc>
          <w:tcPr>
            <w:tcW w:w="1985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Суллуева</w:t>
            </w:r>
          </w:p>
        </w:tc>
        <w:tc>
          <w:tcPr>
            <w:tcW w:w="1417" w:type="dxa"/>
          </w:tcPr>
          <w:p w:rsidR="007A0F0F" w:rsidRPr="00723A13" w:rsidRDefault="007A0F0F" w:rsidP="000320EC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4,8</w:t>
            </w:r>
          </w:p>
        </w:tc>
        <w:tc>
          <w:tcPr>
            <w:tcW w:w="1559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4,58</w:t>
            </w:r>
          </w:p>
        </w:tc>
        <w:tc>
          <w:tcPr>
            <w:tcW w:w="1276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157</w:t>
            </w:r>
          </w:p>
        </w:tc>
        <w:tc>
          <w:tcPr>
            <w:tcW w:w="1418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158</w:t>
            </w:r>
          </w:p>
        </w:tc>
      </w:tr>
      <w:tr w:rsidR="007A0F0F" w:rsidRPr="00723A13">
        <w:trPr>
          <w:trHeight w:val="322"/>
        </w:trPr>
        <w:tc>
          <w:tcPr>
            <w:tcW w:w="1985" w:type="dxa"/>
          </w:tcPr>
          <w:p w:rsidR="007A0F0F" w:rsidRPr="00723A13" w:rsidRDefault="007A0F0F" w:rsidP="00097BAA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Кондратьева</w:t>
            </w:r>
          </w:p>
        </w:tc>
        <w:tc>
          <w:tcPr>
            <w:tcW w:w="1417" w:type="dxa"/>
          </w:tcPr>
          <w:p w:rsidR="007A0F0F" w:rsidRPr="00723A13" w:rsidRDefault="007A0F0F" w:rsidP="000320EC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4,1</w:t>
            </w:r>
          </w:p>
        </w:tc>
        <w:tc>
          <w:tcPr>
            <w:tcW w:w="1559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4,08</w:t>
            </w:r>
          </w:p>
        </w:tc>
        <w:tc>
          <w:tcPr>
            <w:tcW w:w="1276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163</w:t>
            </w:r>
          </w:p>
        </w:tc>
        <w:tc>
          <w:tcPr>
            <w:tcW w:w="1418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165</w:t>
            </w:r>
          </w:p>
        </w:tc>
      </w:tr>
      <w:tr w:rsidR="007A0F0F" w:rsidRPr="00723A13">
        <w:trPr>
          <w:trHeight w:val="306"/>
        </w:trPr>
        <w:tc>
          <w:tcPr>
            <w:tcW w:w="1985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Бойкова</w:t>
            </w:r>
          </w:p>
        </w:tc>
        <w:tc>
          <w:tcPr>
            <w:tcW w:w="1417" w:type="dxa"/>
          </w:tcPr>
          <w:p w:rsidR="007A0F0F" w:rsidRPr="00723A13" w:rsidRDefault="007A0F0F" w:rsidP="000320EC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4,5</w:t>
            </w:r>
          </w:p>
        </w:tc>
        <w:tc>
          <w:tcPr>
            <w:tcW w:w="1559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4,55</w:t>
            </w:r>
          </w:p>
        </w:tc>
        <w:tc>
          <w:tcPr>
            <w:tcW w:w="1276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158</w:t>
            </w:r>
          </w:p>
        </w:tc>
        <w:tc>
          <w:tcPr>
            <w:tcW w:w="1418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160</w:t>
            </w:r>
          </w:p>
        </w:tc>
      </w:tr>
      <w:tr w:rsidR="007A0F0F" w:rsidRPr="00723A13">
        <w:trPr>
          <w:trHeight w:val="306"/>
        </w:trPr>
        <w:tc>
          <w:tcPr>
            <w:tcW w:w="1985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Киселёва</w:t>
            </w:r>
          </w:p>
        </w:tc>
        <w:tc>
          <w:tcPr>
            <w:tcW w:w="1417" w:type="dxa"/>
          </w:tcPr>
          <w:p w:rsidR="007A0F0F" w:rsidRPr="00723A13" w:rsidRDefault="007A0F0F" w:rsidP="000320EC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3,6</w:t>
            </w:r>
          </w:p>
        </w:tc>
        <w:tc>
          <w:tcPr>
            <w:tcW w:w="1559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3,5</w:t>
            </w:r>
          </w:p>
        </w:tc>
        <w:tc>
          <w:tcPr>
            <w:tcW w:w="1276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164</w:t>
            </w:r>
          </w:p>
        </w:tc>
        <w:tc>
          <w:tcPr>
            <w:tcW w:w="1418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165</w:t>
            </w:r>
          </w:p>
        </w:tc>
      </w:tr>
      <w:tr w:rsidR="007A0F0F" w:rsidRPr="00723A13">
        <w:trPr>
          <w:trHeight w:val="306"/>
        </w:trPr>
        <w:tc>
          <w:tcPr>
            <w:tcW w:w="1985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Карпова</w:t>
            </w:r>
          </w:p>
        </w:tc>
        <w:tc>
          <w:tcPr>
            <w:tcW w:w="1417" w:type="dxa"/>
          </w:tcPr>
          <w:p w:rsidR="007A0F0F" w:rsidRPr="00723A13" w:rsidRDefault="007A0F0F" w:rsidP="000320EC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3,9</w:t>
            </w:r>
          </w:p>
        </w:tc>
        <w:tc>
          <w:tcPr>
            <w:tcW w:w="1559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3,75</w:t>
            </w:r>
          </w:p>
        </w:tc>
        <w:tc>
          <w:tcPr>
            <w:tcW w:w="1276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155</w:t>
            </w:r>
          </w:p>
        </w:tc>
        <w:tc>
          <w:tcPr>
            <w:tcW w:w="1418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157</w:t>
            </w:r>
          </w:p>
        </w:tc>
      </w:tr>
      <w:tr w:rsidR="007A0F0F" w:rsidRPr="00723A13">
        <w:trPr>
          <w:trHeight w:val="306"/>
        </w:trPr>
        <w:tc>
          <w:tcPr>
            <w:tcW w:w="1985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Смирнова</w:t>
            </w:r>
          </w:p>
        </w:tc>
        <w:tc>
          <w:tcPr>
            <w:tcW w:w="1417" w:type="dxa"/>
          </w:tcPr>
          <w:p w:rsidR="007A0F0F" w:rsidRPr="00723A13" w:rsidRDefault="007A0F0F" w:rsidP="000320EC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3,4</w:t>
            </w:r>
          </w:p>
        </w:tc>
        <w:tc>
          <w:tcPr>
            <w:tcW w:w="1559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3,08</w:t>
            </w:r>
          </w:p>
        </w:tc>
        <w:tc>
          <w:tcPr>
            <w:tcW w:w="1276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155</w:t>
            </w:r>
          </w:p>
        </w:tc>
        <w:tc>
          <w:tcPr>
            <w:tcW w:w="1418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158</w:t>
            </w:r>
          </w:p>
        </w:tc>
      </w:tr>
      <w:tr w:rsidR="007A0F0F" w:rsidRPr="00723A13">
        <w:trPr>
          <w:trHeight w:val="306"/>
        </w:trPr>
        <w:tc>
          <w:tcPr>
            <w:tcW w:w="1985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Григорьева</w:t>
            </w:r>
          </w:p>
        </w:tc>
        <w:tc>
          <w:tcPr>
            <w:tcW w:w="1417" w:type="dxa"/>
          </w:tcPr>
          <w:p w:rsidR="007A0F0F" w:rsidRPr="00723A13" w:rsidRDefault="007A0F0F" w:rsidP="000320EC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</w:t>
            </w:r>
          </w:p>
        </w:tc>
        <w:tc>
          <w:tcPr>
            <w:tcW w:w="1559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3,92</w:t>
            </w:r>
          </w:p>
        </w:tc>
        <w:tc>
          <w:tcPr>
            <w:tcW w:w="1276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164</w:t>
            </w:r>
          </w:p>
        </w:tc>
        <w:tc>
          <w:tcPr>
            <w:tcW w:w="1418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168</w:t>
            </w:r>
          </w:p>
        </w:tc>
      </w:tr>
      <w:tr w:rsidR="007A0F0F" w:rsidRPr="00723A13">
        <w:trPr>
          <w:trHeight w:val="306"/>
        </w:trPr>
        <w:tc>
          <w:tcPr>
            <w:tcW w:w="1985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Коган</w:t>
            </w:r>
          </w:p>
        </w:tc>
        <w:tc>
          <w:tcPr>
            <w:tcW w:w="1417" w:type="dxa"/>
          </w:tcPr>
          <w:p w:rsidR="007A0F0F" w:rsidRPr="00723A13" w:rsidRDefault="007A0F0F" w:rsidP="000320EC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3,9</w:t>
            </w:r>
          </w:p>
        </w:tc>
        <w:tc>
          <w:tcPr>
            <w:tcW w:w="1559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</w:t>
            </w:r>
          </w:p>
        </w:tc>
        <w:tc>
          <w:tcPr>
            <w:tcW w:w="1276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162</w:t>
            </w:r>
          </w:p>
        </w:tc>
        <w:tc>
          <w:tcPr>
            <w:tcW w:w="1418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172</w:t>
            </w:r>
          </w:p>
        </w:tc>
      </w:tr>
      <w:tr w:rsidR="007A0F0F" w:rsidRPr="00723A13">
        <w:trPr>
          <w:trHeight w:val="306"/>
        </w:trPr>
        <w:tc>
          <w:tcPr>
            <w:tcW w:w="1985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Константинова</w:t>
            </w:r>
          </w:p>
        </w:tc>
        <w:tc>
          <w:tcPr>
            <w:tcW w:w="1417" w:type="dxa"/>
          </w:tcPr>
          <w:p w:rsidR="007A0F0F" w:rsidRPr="00723A13" w:rsidRDefault="007A0F0F" w:rsidP="000320EC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3,9</w:t>
            </w:r>
          </w:p>
        </w:tc>
        <w:tc>
          <w:tcPr>
            <w:tcW w:w="1559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3,25</w:t>
            </w:r>
          </w:p>
        </w:tc>
        <w:tc>
          <w:tcPr>
            <w:tcW w:w="1276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163</w:t>
            </w:r>
          </w:p>
        </w:tc>
        <w:tc>
          <w:tcPr>
            <w:tcW w:w="1418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169</w:t>
            </w:r>
          </w:p>
        </w:tc>
      </w:tr>
      <w:tr w:rsidR="007A0F0F" w:rsidRPr="00723A13">
        <w:trPr>
          <w:trHeight w:val="306"/>
        </w:trPr>
        <w:tc>
          <w:tcPr>
            <w:tcW w:w="1985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Кудряшов</w:t>
            </w:r>
          </w:p>
        </w:tc>
        <w:tc>
          <w:tcPr>
            <w:tcW w:w="1417" w:type="dxa"/>
          </w:tcPr>
          <w:p w:rsidR="007A0F0F" w:rsidRPr="00723A13" w:rsidRDefault="007A0F0F" w:rsidP="000320EC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3,9</w:t>
            </w:r>
          </w:p>
        </w:tc>
        <w:tc>
          <w:tcPr>
            <w:tcW w:w="1559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3,58</w:t>
            </w:r>
          </w:p>
        </w:tc>
        <w:tc>
          <w:tcPr>
            <w:tcW w:w="1276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164</w:t>
            </w:r>
          </w:p>
        </w:tc>
        <w:tc>
          <w:tcPr>
            <w:tcW w:w="1418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172</w:t>
            </w:r>
          </w:p>
        </w:tc>
      </w:tr>
      <w:tr w:rsidR="007A0F0F" w:rsidRPr="00723A13">
        <w:trPr>
          <w:trHeight w:val="306"/>
        </w:trPr>
        <w:tc>
          <w:tcPr>
            <w:tcW w:w="1985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Лопаев</w:t>
            </w:r>
          </w:p>
        </w:tc>
        <w:tc>
          <w:tcPr>
            <w:tcW w:w="1417" w:type="dxa"/>
          </w:tcPr>
          <w:p w:rsidR="007A0F0F" w:rsidRPr="00723A13" w:rsidRDefault="007A0F0F" w:rsidP="000320EC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3,9</w:t>
            </w:r>
          </w:p>
        </w:tc>
        <w:tc>
          <w:tcPr>
            <w:tcW w:w="1559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3,83</w:t>
            </w:r>
          </w:p>
        </w:tc>
        <w:tc>
          <w:tcPr>
            <w:tcW w:w="1276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162</w:t>
            </w:r>
          </w:p>
        </w:tc>
        <w:tc>
          <w:tcPr>
            <w:tcW w:w="1418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166</w:t>
            </w:r>
          </w:p>
        </w:tc>
      </w:tr>
      <w:tr w:rsidR="007A0F0F" w:rsidRPr="00723A13">
        <w:trPr>
          <w:trHeight w:val="74"/>
        </w:trPr>
        <w:tc>
          <w:tcPr>
            <w:tcW w:w="1985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Станкова</w:t>
            </w:r>
          </w:p>
        </w:tc>
        <w:tc>
          <w:tcPr>
            <w:tcW w:w="1417" w:type="dxa"/>
          </w:tcPr>
          <w:p w:rsidR="007A0F0F" w:rsidRPr="00723A13" w:rsidRDefault="007A0F0F" w:rsidP="000320EC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4,3</w:t>
            </w:r>
          </w:p>
        </w:tc>
        <w:tc>
          <w:tcPr>
            <w:tcW w:w="1559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4,1</w:t>
            </w:r>
          </w:p>
        </w:tc>
        <w:tc>
          <w:tcPr>
            <w:tcW w:w="1276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160</w:t>
            </w:r>
          </w:p>
        </w:tc>
        <w:tc>
          <w:tcPr>
            <w:tcW w:w="1418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162</w:t>
            </w:r>
          </w:p>
        </w:tc>
      </w:tr>
      <w:tr w:rsidR="007A0F0F" w:rsidRPr="00723A13">
        <w:trPr>
          <w:trHeight w:val="306"/>
        </w:trPr>
        <w:tc>
          <w:tcPr>
            <w:tcW w:w="1985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Резванцев</w:t>
            </w:r>
          </w:p>
        </w:tc>
        <w:tc>
          <w:tcPr>
            <w:tcW w:w="1417" w:type="dxa"/>
          </w:tcPr>
          <w:p w:rsidR="007A0F0F" w:rsidRPr="00723A13" w:rsidRDefault="007A0F0F" w:rsidP="000320EC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4,1</w:t>
            </w:r>
          </w:p>
        </w:tc>
        <w:tc>
          <w:tcPr>
            <w:tcW w:w="1559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4,25</w:t>
            </w:r>
          </w:p>
        </w:tc>
        <w:tc>
          <w:tcPr>
            <w:tcW w:w="1276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165</w:t>
            </w:r>
          </w:p>
        </w:tc>
        <w:tc>
          <w:tcPr>
            <w:tcW w:w="1418" w:type="dxa"/>
          </w:tcPr>
          <w:p w:rsidR="007A0F0F" w:rsidRPr="00723A13" w:rsidRDefault="007A0F0F" w:rsidP="006555C0">
            <w:pPr>
              <w:pStyle w:val="a3"/>
              <w:rPr>
                <w:rFonts w:ascii="Arial" w:hAnsi="Arial" w:cs="Arial"/>
              </w:rPr>
            </w:pPr>
            <w:r w:rsidRPr="00723A13">
              <w:rPr>
                <w:rFonts w:ascii="Arial" w:hAnsi="Arial" w:cs="Arial"/>
              </w:rPr>
              <w:t>175</w:t>
            </w:r>
          </w:p>
        </w:tc>
      </w:tr>
    </w:tbl>
    <w:p w:rsidR="007A0F0F" w:rsidRPr="00723A13" w:rsidRDefault="007A0F0F" w:rsidP="006555C0">
      <w:pPr>
        <w:pStyle w:val="a3"/>
        <w:rPr>
          <w:rFonts w:ascii="Arial" w:hAnsi="Arial" w:cs="Arial"/>
        </w:rPr>
      </w:pPr>
    </w:p>
    <w:p w:rsidR="00977C53" w:rsidRPr="00723A13" w:rsidRDefault="005A5085" w:rsidP="006555C0">
      <w:pPr>
        <w:pStyle w:val="a3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>
            <wp:extent cx="6143625" cy="6162675"/>
            <wp:effectExtent l="0" t="0" r="0" b="0"/>
            <wp:docPr id="13" name="Объект 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</w:p>
    <w:p w:rsidR="003B22F6" w:rsidRPr="00723A13" w:rsidRDefault="003B22F6" w:rsidP="006555C0">
      <w:pPr>
        <w:pStyle w:val="a3"/>
        <w:rPr>
          <w:rFonts w:ascii="Arial" w:hAnsi="Arial" w:cs="Arial"/>
          <w:b/>
          <w:sz w:val="32"/>
          <w:szCs w:val="32"/>
        </w:rPr>
      </w:pPr>
    </w:p>
    <w:p w:rsidR="00127FBC" w:rsidRPr="00723A13" w:rsidRDefault="00127FBC" w:rsidP="006555C0">
      <w:pPr>
        <w:pStyle w:val="a3"/>
        <w:rPr>
          <w:rFonts w:ascii="Arial" w:hAnsi="Arial" w:cs="Arial"/>
        </w:rPr>
      </w:pPr>
      <w:r w:rsidRPr="00723A13">
        <w:rPr>
          <w:rFonts w:ascii="Arial" w:hAnsi="Arial" w:cs="Arial"/>
          <w:b/>
          <w:sz w:val="32"/>
          <w:szCs w:val="32"/>
        </w:rPr>
        <w:t>Вывод:</w:t>
      </w:r>
      <w:r w:rsidR="002076C0" w:rsidRPr="00723A13">
        <w:rPr>
          <w:rFonts w:ascii="Arial" w:hAnsi="Arial" w:cs="Arial"/>
          <w:b/>
          <w:sz w:val="32"/>
          <w:szCs w:val="32"/>
        </w:rPr>
        <w:t xml:space="preserve"> </w:t>
      </w:r>
      <w:r w:rsidR="00B25B4D">
        <w:rPr>
          <w:rFonts w:ascii="Arial" w:hAnsi="Arial" w:cs="Arial"/>
        </w:rPr>
        <w:t>Есть ученики маленького роста, которые учатся на отлично, и есть учен</w:t>
      </w:r>
      <w:r w:rsidR="00B25B4D">
        <w:rPr>
          <w:rFonts w:ascii="Arial" w:hAnsi="Arial" w:cs="Arial"/>
        </w:rPr>
        <w:t>и</w:t>
      </w:r>
      <w:r w:rsidR="00B25B4D">
        <w:rPr>
          <w:rFonts w:ascii="Arial" w:hAnsi="Arial" w:cs="Arial"/>
        </w:rPr>
        <w:t>ки высокого роста, которые ненамного отстают от них ненамного. Нет такого, что учащиеся определённого роста учился очень плохо.</w:t>
      </w:r>
    </w:p>
    <w:p w:rsidR="007A0F0F" w:rsidRPr="00723A13" w:rsidRDefault="005A5085" w:rsidP="00EB289B">
      <w:pPr>
        <w:spacing w:before="100" w:beforeAutospacing="1" w:after="100" w:afterAutospacing="1" w:line="240" w:lineRule="auto"/>
        <w:rPr>
          <w:rFonts w:ascii="Arial" w:hAnsi="Arial" w:cs="Arial"/>
        </w:rPr>
      </w:pPr>
      <w:r>
        <w:rPr>
          <w:rFonts w:ascii="Arial" w:hAnsi="Arial" w:cs="Arial"/>
          <w:noProof/>
          <w:lang w:eastAsia="ru-RU"/>
        </w:rPr>
        <w:lastRenderedPageBreak/>
        <w:drawing>
          <wp:inline distT="0" distB="0" distL="0" distR="0">
            <wp:extent cx="5648325" cy="7248525"/>
            <wp:effectExtent l="0" t="0" r="0" b="0"/>
            <wp:docPr id="12" name="Объект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:rsidR="007A0F0F" w:rsidRPr="00723A13" w:rsidRDefault="000004D5" w:rsidP="00EB289B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  <w:r w:rsidRPr="00723A13">
        <w:rPr>
          <w:rFonts w:ascii="Arial" w:hAnsi="Arial" w:cs="Arial"/>
          <w:b/>
          <w:sz w:val="36"/>
          <w:szCs w:val="36"/>
        </w:rPr>
        <w:t>Вывод:</w:t>
      </w:r>
      <w:r w:rsidRPr="00723A13">
        <w:rPr>
          <w:rFonts w:ascii="Arial" w:hAnsi="Arial" w:cs="Arial"/>
          <w:b/>
          <w:sz w:val="28"/>
          <w:szCs w:val="28"/>
        </w:rPr>
        <w:t xml:space="preserve">  </w:t>
      </w:r>
      <w:r w:rsidR="00B25B4D">
        <w:rPr>
          <w:rFonts w:ascii="Arial" w:hAnsi="Arial" w:cs="Arial"/>
          <w:sz w:val="24"/>
          <w:szCs w:val="24"/>
        </w:rPr>
        <w:t xml:space="preserve">Девочки  среднего роста </w:t>
      </w:r>
      <w:r w:rsidR="00ED7F10">
        <w:rPr>
          <w:rFonts w:ascii="Arial" w:hAnsi="Arial" w:cs="Arial"/>
          <w:sz w:val="24"/>
          <w:szCs w:val="24"/>
        </w:rPr>
        <w:t>учатся лучше, чем высокие или очень низкие.</w:t>
      </w:r>
      <w:r w:rsidR="00832D51" w:rsidRPr="00723A13">
        <w:rPr>
          <w:rFonts w:ascii="Arial" w:hAnsi="Arial" w:cs="Arial"/>
          <w:sz w:val="24"/>
          <w:szCs w:val="24"/>
        </w:rPr>
        <w:t xml:space="preserve"> </w:t>
      </w:r>
    </w:p>
    <w:p w:rsidR="007A0F0F" w:rsidRPr="00723A13" w:rsidRDefault="007A0F0F" w:rsidP="00EB289B">
      <w:pPr>
        <w:spacing w:before="100" w:beforeAutospacing="1" w:after="100" w:afterAutospacing="1" w:line="240" w:lineRule="auto"/>
        <w:rPr>
          <w:rFonts w:ascii="Arial" w:hAnsi="Arial" w:cs="Arial"/>
        </w:rPr>
      </w:pPr>
    </w:p>
    <w:p w:rsidR="007A0F0F" w:rsidRPr="00723A13" w:rsidRDefault="007A0F0F" w:rsidP="00EB289B">
      <w:pPr>
        <w:spacing w:before="100" w:beforeAutospacing="1" w:after="100" w:afterAutospacing="1" w:line="240" w:lineRule="auto"/>
        <w:rPr>
          <w:rFonts w:ascii="Arial" w:hAnsi="Arial" w:cs="Arial"/>
        </w:rPr>
      </w:pPr>
    </w:p>
    <w:p w:rsidR="00EB289B" w:rsidRPr="00723A13" w:rsidRDefault="005A5085" w:rsidP="00EB289B">
      <w:pPr>
        <w:spacing w:before="100" w:beforeAutospacing="1" w:after="100" w:afterAutospacing="1" w:line="240" w:lineRule="auto"/>
        <w:rPr>
          <w:rFonts w:ascii="Arial" w:hAnsi="Arial" w:cs="Arial"/>
        </w:rPr>
      </w:pPr>
      <w:r>
        <w:rPr>
          <w:rFonts w:ascii="Arial" w:hAnsi="Arial" w:cs="Arial"/>
          <w:noProof/>
          <w:lang w:eastAsia="ru-RU"/>
        </w:rPr>
        <w:lastRenderedPageBreak/>
        <w:drawing>
          <wp:inline distT="0" distB="0" distL="0" distR="0">
            <wp:extent cx="5924550" cy="6562725"/>
            <wp:effectExtent l="0" t="0" r="0" b="0"/>
            <wp:docPr id="11" name="Объект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FF6FAD" w:rsidRPr="00723A13" w:rsidRDefault="00FF6FAD" w:rsidP="00EB289B">
      <w:pPr>
        <w:spacing w:before="100" w:beforeAutospacing="1" w:after="100" w:afterAutospacing="1" w:line="240" w:lineRule="auto"/>
        <w:rPr>
          <w:rFonts w:ascii="Arial" w:hAnsi="Arial" w:cs="Arial"/>
        </w:rPr>
      </w:pPr>
    </w:p>
    <w:p w:rsidR="00FF6FAD" w:rsidRPr="00723A13" w:rsidRDefault="00FF6FAD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  <w:r w:rsidRPr="00723A13">
        <w:rPr>
          <w:rFonts w:ascii="Arial" w:hAnsi="Arial" w:cs="Arial"/>
          <w:b/>
          <w:sz w:val="28"/>
          <w:szCs w:val="28"/>
        </w:rPr>
        <w:t>В</w:t>
      </w:r>
      <w:r w:rsidR="00AD26BF" w:rsidRPr="00723A13">
        <w:rPr>
          <w:rFonts w:ascii="Arial" w:hAnsi="Arial" w:cs="Arial"/>
          <w:b/>
          <w:sz w:val="28"/>
          <w:szCs w:val="28"/>
        </w:rPr>
        <w:t xml:space="preserve">ывод: </w:t>
      </w:r>
      <w:r w:rsidR="00ED7F10">
        <w:rPr>
          <w:rFonts w:ascii="Arial" w:hAnsi="Arial" w:cs="Arial"/>
          <w:sz w:val="24"/>
          <w:szCs w:val="24"/>
        </w:rPr>
        <w:t xml:space="preserve"> У высоких ребят способности ока</w:t>
      </w:r>
      <w:r w:rsidR="00153D4D">
        <w:rPr>
          <w:rFonts w:ascii="Arial" w:hAnsi="Arial" w:cs="Arial"/>
          <w:sz w:val="24"/>
          <w:szCs w:val="24"/>
        </w:rPr>
        <w:t>зываю</w:t>
      </w:r>
      <w:r w:rsidR="00ED7F10">
        <w:rPr>
          <w:rFonts w:ascii="Arial" w:hAnsi="Arial" w:cs="Arial"/>
          <w:sz w:val="24"/>
          <w:szCs w:val="24"/>
        </w:rPr>
        <w:t xml:space="preserve">тся лучше. </w:t>
      </w:r>
    </w:p>
    <w:p w:rsidR="00EF63B2" w:rsidRPr="005E5631" w:rsidRDefault="00EF63B2" w:rsidP="00D66C07">
      <w:pPr>
        <w:spacing w:before="100" w:beforeAutospacing="1" w:after="100" w:afterAutospacing="1" w:line="240" w:lineRule="auto"/>
        <w:rPr>
          <w:rFonts w:ascii="Arial" w:hAnsi="Arial" w:cs="Arial"/>
          <w:b/>
          <w:sz w:val="28"/>
          <w:szCs w:val="28"/>
        </w:rPr>
      </w:pPr>
    </w:p>
    <w:p w:rsidR="00EF63B2" w:rsidRPr="005E5631" w:rsidRDefault="005A5085" w:rsidP="00D66C07">
      <w:pPr>
        <w:spacing w:before="100" w:beforeAutospacing="1" w:after="100" w:afterAutospacing="1" w:line="240" w:lineRule="auto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029325" cy="6924675"/>
            <wp:effectExtent l="0" t="0" r="0" b="0"/>
            <wp:docPr id="8" name="Объект 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EF63B2" w:rsidRPr="00D33D42" w:rsidRDefault="00EF63B2" w:rsidP="00D66C07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8"/>
          <w:szCs w:val="28"/>
        </w:rPr>
        <w:t>Вывод:</w:t>
      </w:r>
      <w:r w:rsidR="004B4FD1">
        <w:rPr>
          <w:rFonts w:ascii="Arial" w:hAnsi="Arial" w:cs="Arial"/>
          <w:b/>
          <w:sz w:val="28"/>
          <w:szCs w:val="28"/>
        </w:rPr>
        <w:t xml:space="preserve"> </w:t>
      </w:r>
      <w:r w:rsidR="007A461B">
        <w:rPr>
          <w:rFonts w:ascii="Arial" w:hAnsi="Arial" w:cs="Arial"/>
          <w:b/>
          <w:sz w:val="28"/>
          <w:szCs w:val="28"/>
        </w:rPr>
        <w:t xml:space="preserve"> </w:t>
      </w:r>
      <w:r w:rsidR="00ED7F10">
        <w:rPr>
          <w:rFonts w:ascii="Arial" w:hAnsi="Arial" w:cs="Arial"/>
          <w:sz w:val="24"/>
          <w:szCs w:val="24"/>
        </w:rPr>
        <w:t>Реальной картины зависимости мы не наблюдаем, она расплывч</w:t>
      </w:r>
      <w:r w:rsidR="00153D4D">
        <w:rPr>
          <w:rFonts w:ascii="Arial" w:hAnsi="Arial" w:cs="Arial"/>
          <w:sz w:val="24"/>
          <w:szCs w:val="24"/>
        </w:rPr>
        <w:t>а</w:t>
      </w:r>
      <w:r w:rsidR="00ED7F10">
        <w:rPr>
          <w:rFonts w:ascii="Arial" w:hAnsi="Arial" w:cs="Arial"/>
          <w:sz w:val="24"/>
          <w:szCs w:val="24"/>
        </w:rPr>
        <w:t>та из-за</w:t>
      </w:r>
      <w:r w:rsidR="00D33D42">
        <w:rPr>
          <w:rFonts w:ascii="Arial" w:hAnsi="Arial" w:cs="Arial"/>
          <w:sz w:val="24"/>
          <w:szCs w:val="24"/>
        </w:rPr>
        <w:t xml:space="preserve"> недостатка данных, потому что учащиеся 8В класса плохо посещают мед</w:t>
      </w:r>
      <w:r w:rsidR="008B7C73">
        <w:rPr>
          <w:rFonts w:ascii="Arial" w:hAnsi="Arial" w:cs="Arial"/>
          <w:sz w:val="24"/>
          <w:szCs w:val="24"/>
        </w:rPr>
        <w:t xml:space="preserve">ицинский </w:t>
      </w:r>
      <w:r w:rsidR="00D33D42">
        <w:rPr>
          <w:rFonts w:ascii="Arial" w:hAnsi="Arial" w:cs="Arial"/>
          <w:sz w:val="24"/>
          <w:szCs w:val="24"/>
        </w:rPr>
        <w:t xml:space="preserve">осмотр. </w:t>
      </w:r>
    </w:p>
    <w:p w:rsidR="00EF63B2" w:rsidRPr="007A461B" w:rsidRDefault="00EF63B2" w:rsidP="00D66C07">
      <w:pPr>
        <w:spacing w:before="100" w:beforeAutospacing="1" w:after="100" w:afterAutospacing="1" w:line="240" w:lineRule="auto"/>
        <w:rPr>
          <w:rFonts w:ascii="Arial" w:hAnsi="Arial" w:cs="Arial"/>
          <w:b/>
          <w:sz w:val="28"/>
          <w:szCs w:val="28"/>
        </w:rPr>
      </w:pPr>
    </w:p>
    <w:p w:rsidR="00AF28CA" w:rsidRDefault="00DB1E16" w:rsidP="00D66C07">
      <w:pPr>
        <w:spacing w:before="100" w:beforeAutospacing="1" w:after="100" w:afterAutospacing="1" w:line="240" w:lineRule="auto"/>
        <w:rPr>
          <w:rFonts w:ascii="Arial" w:hAnsi="Arial" w:cs="Arial"/>
          <w:b/>
          <w:iCs/>
          <w:sz w:val="24"/>
          <w:szCs w:val="24"/>
        </w:rPr>
      </w:pPr>
      <w:r w:rsidRPr="00723A13">
        <w:rPr>
          <w:rFonts w:ascii="Arial" w:hAnsi="Arial" w:cs="Arial"/>
          <w:b/>
          <w:sz w:val="28"/>
          <w:szCs w:val="28"/>
        </w:rPr>
        <w:t>ВЫВОД:</w:t>
      </w:r>
      <w:r w:rsidR="005B17D3" w:rsidRPr="00723A13">
        <w:rPr>
          <w:rFonts w:ascii="Arial" w:hAnsi="Arial" w:cs="Arial"/>
          <w:b/>
          <w:sz w:val="28"/>
          <w:szCs w:val="28"/>
        </w:rPr>
        <w:t xml:space="preserve"> </w:t>
      </w:r>
      <w:r w:rsidRPr="00723A13">
        <w:rPr>
          <w:rFonts w:ascii="Arial" w:eastAsia="Times New Roman" w:hAnsi="Arial" w:cs="Arial"/>
          <w:b/>
          <w:iCs/>
          <w:sz w:val="24"/>
          <w:szCs w:val="24"/>
        </w:rPr>
        <w:t>Исследовательская работа показала, что успеваемость ученика не зависит от его роста, не смотря на то, что средний балл за целый год выше, чем за один триместр</w:t>
      </w:r>
      <w:r w:rsidRPr="00723A13">
        <w:rPr>
          <w:rFonts w:ascii="Arial" w:hAnsi="Arial" w:cs="Arial"/>
          <w:b/>
          <w:iCs/>
          <w:sz w:val="24"/>
          <w:szCs w:val="24"/>
        </w:rPr>
        <w:t>.</w:t>
      </w:r>
    </w:p>
    <w:p w:rsidR="00D66C07" w:rsidRPr="00AF28CA" w:rsidRDefault="00AF28CA" w:rsidP="00D66C07">
      <w:pPr>
        <w:spacing w:before="100" w:beforeAutospacing="1" w:after="100" w:afterAutospacing="1" w:line="240" w:lineRule="auto"/>
        <w:rPr>
          <w:rFonts w:ascii="Arial" w:hAnsi="Arial" w:cs="Arial"/>
          <w:b/>
          <w:iCs/>
          <w:sz w:val="24"/>
          <w:szCs w:val="24"/>
        </w:rPr>
      </w:pPr>
      <w:r>
        <w:rPr>
          <w:rFonts w:ascii="Arial" w:hAnsi="Arial" w:cs="Arial"/>
          <w:b/>
          <w:iCs/>
          <w:sz w:val="24"/>
          <w:szCs w:val="24"/>
        </w:rPr>
        <w:lastRenderedPageBreak/>
        <w:t xml:space="preserve">            </w:t>
      </w:r>
      <w:r w:rsidR="00D66C07" w:rsidRPr="00D66C07">
        <w:rPr>
          <w:rFonts w:ascii="Arial" w:hAnsi="Arial" w:cs="Arial"/>
          <w:b/>
          <w:iCs/>
          <w:sz w:val="40"/>
          <w:szCs w:val="40"/>
        </w:rPr>
        <w:t>ИССЛЕДОВАТЕЛЬСКАЯ  РАБОТА(Ч.2)</w:t>
      </w:r>
    </w:p>
    <w:p w:rsidR="00B66BEB" w:rsidRPr="00723A13" w:rsidRDefault="00723A13" w:rsidP="00D66C07">
      <w:pPr>
        <w:spacing w:before="100" w:beforeAutospacing="1" w:after="100" w:afterAutospacing="1" w:line="240" w:lineRule="auto"/>
        <w:rPr>
          <w:rFonts w:ascii="Arial" w:hAnsi="Arial" w:cs="Arial"/>
          <w:b/>
          <w:iCs/>
          <w:sz w:val="24"/>
          <w:szCs w:val="24"/>
        </w:rPr>
      </w:pPr>
      <w:r>
        <w:rPr>
          <w:rFonts w:ascii="Arial" w:hAnsi="Arial" w:cs="Arial"/>
          <w:b/>
          <w:iCs/>
          <w:sz w:val="28"/>
          <w:szCs w:val="28"/>
        </w:rPr>
        <w:t xml:space="preserve"> </w:t>
      </w:r>
      <w:r w:rsidR="00B66BEB" w:rsidRPr="00723A13">
        <w:rPr>
          <w:rFonts w:ascii="Arial" w:hAnsi="Arial" w:cs="Arial"/>
          <w:b/>
          <w:iCs/>
          <w:sz w:val="28"/>
          <w:szCs w:val="28"/>
        </w:rPr>
        <w:t>Распределение - По отметкам -  Годовая, 2008-2009 уч.год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651"/>
        <w:gridCol w:w="1688"/>
        <w:gridCol w:w="1619"/>
        <w:gridCol w:w="1619"/>
        <w:gridCol w:w="1619"/>
        <w:gridCol w:w="1658"/>
      </w:tblGrid>
      <w:tr w:rsidR="00285204" w:rsidRPr="00723A13">
        <w:trPr>
          <w:trHeight w:val="422"/>
        </w:trPr>
        <w:tc>
          <w:tcPr>
            <w:tcW w:w="1713" w:type="dxa"/>
          </w:tcPr>
          <w:p w:rsidR="00EB134E" w:rsidRPr="00723A13" w:rsidRDefault="00EB134E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Класс</w:t>
            </w:r>
          </w:p>
        </w:tc>
        <w:tc>
          <w:tcPr>
            <w:tcW w:w="1713" w:type="dxa"/>
          </w:tcPr>
          <w:p w:rsidR="00B66BEB" w:rsidRPr="00723A13" w:rsidRDefault="00EB134E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Учащихся</w:t>
            </w:r>
            <w:r w:rsidR="00B66BEB" w:rsidRPr="00723A13">
              <w:rPr>
                <w:rFonts w:ascii="Arial" w:hAnsi="Arial" w:cs="Arial"/>
                <w:b/>
                <w:iCs/>
                <w:sz w:val="24"/>
                <w:szCs w:val="24"/>
              </w:rPr>
              <w:t xml:space="preserve"> (кол-во)</w:t>
            </w:r>
          </w:p>
        </w:tc>
        <w:tc>
          <w:tcPr>
            <w:tcW w:w="1713" w:type="dxa"/>
          </w:tcPr>
          <w:p w:rsidR="00EB134E" w:rsidRPr="00723A13" w:rsidRDefault="00EB134E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На 5</w:t>
            </w:r>
          </w:p>
        </w:tc>
        <w:tc>
          <w:tcPr>
            <w:tcW w:w="1713" w:type="dxa"/>
          </w:tcPr>
          <w:p w:rsidR="00EB134E" w:rsidRPr="00723A13" w:rsidRDefault="00EB134E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На 4</w:t>
            </w:r>
          </w:p>
        </w:tc>
        <w:tc>
          <w:tcPr>
            <w:tcW w:w="1713" w:type="dxa"/>
          </w:tcPr>
          <w:p w:rsidR="00EB134E" w:rsidRPr="00723A13" w:rsidRDefault="00EB134E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На 3</w:t>
            </w:r>
          </w:p>
        </w:tc>
        <w:tc>
          <w:tcPr>
            <w:tcW w:w="1714" w:type="dxa"/>
          </w:tcPr>
          <w:p w:rsidR="00EB134E" w:rsidRPr="00723A13" w:rsidRDefault="00EB134E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Неусп.</w:t>
            </w:r>
          </w:p>
        </w:tc>
      </w:tr>
      <w:tr w:rsidR="00285204" w:rsidRPr="00723A13"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5Б</w:t>
            </w:r>
          </w:p>
        </w:tc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27</w:t>
            </w:r>
          </w:p>
        </w:tc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1</w:t>
            </w:r>
          </w:p>
        </w:tc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12</w:t>
            </w:r>
          </w:p>
        </w:tc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14</w:t>
            </w:r>
          </w:p>
        </w:tc>
        <w:tc>
          <w:tcPr>
            <w:tcW w:w="1714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0</w:t>
            </w:r>
          </w:p>
        </w:tc>
      </w:tr>
      <w:tr w:rsidR="00285204" w:rsidRPr="00723A13"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6Б</w:t>
            </w:r>
          </w:p>
        </w:tc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28</w:t>
            </w:r>
          </w:p>
        </w:tc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1</w:t>
            </w:r>
          </w:p>
        </w:tc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10</w:t>
            </w:r>
          </w:p>
        </w:tc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16</w:t>
            </w:r>
          </w:p>
        </w:tc>
        <w:tc>
          <w:tcPr>
            <w:tcW w:w="1714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1</w:t>
            </w:r>
          </w:p>
        </w:tc>
      </w:tr>
      <w:tr w:rsidR="00285204" w:rsidRPr="00723A13"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7Б</w:t>
            </w:r>
          </w:p>
        </w:tc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27</w:t>
            </w:r>
          </w:p>
        </w:tc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1</w:t>
            </w:r>
          </w:p>
        </w:tc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10</w:t>
            </w:r>
          </w:p>
        </w:tc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16</w:t>
            </w:r>
          </w:p>
        </w:tc>
        <w:tc>
          <w:tcPr>
            <w:tcW w:w="1714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0</w:t>
            </w:r>
          </w:p>
        </w:tc>
      </w:tr>
      <w:tr w:rsidR="00285204" w:rsidRPr="00723A13"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8Б</w:t>
            </w:r>
          </w:p>
        </w:tc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28</w:t>
            </w:r>
          </w:p>
        </w:tc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0</w:t>
            </w:r>
          </w:p>
        </w:tc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6</w:t>
            </w:r>
          </w:p>
        </w:tc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20</w:t>
            </w:r>
          </w:p>
        </w:tc>
        <w:tc>
          <w:tcPr>
            <w:tcW w:w="1714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2</w:t>
            </w:r>
          </w:p>
        </w:tc>
      </w:tr>
      <w:tr w:rsidR="00285204" w:rsidRPr="00723A13"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9Б</w:t>
            </w:r>
          </w:p>
        </w:tc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21</w:t>
            </w:r>
          </w:p>
        </w:tc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0</w:t>
            </w:r>
          </w:p>
        </w:tc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8</w:t>
            </w:r>
          </w:p>
        </w:tc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13</w:t>
            </w:r>
          </w:p>
        </w:tc>
        <w:tc>
          <w:tcPr>
            <w:tcW w:w="1714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0</w:t>
            </w:r>
          </w:p>
        </w:tc>
      </w:tr>
      <w:tr w:rsidR="00285204" w:rsidRPr="00723A13"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10Б</w:t>
            </w:r>
          </w:p>
        </w:tc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22</w:t>
            </w:r>
          </w:p>
        </w:tc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0</w:t>
            </w:r>
          </w:p>
        </w:tc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2</w:t>
            </w:r>
          </w:p>
        </w:tc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20</w:t>
            </w:r>
          </w:p>
        </w:tc>
        <w:tc>
          <w:tcPr>
            <w:tcW w:w="1714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0</w:t>
            </w:r>
          </w:p>
        </w:tc>
      </w:tr>
      <w:tr w:rsidR="00285204" w:rsidRPr="00723A13"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11Б</w:t>
            </w:r>
          </w:p>
        </w:tc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22</w:t>
            </w:r>
          </w:p>
        </w:tc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2</w:t>
            </w:r>
          </w:p>
        </w:tc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7</w:t>
            </w:r>
          </w:p>
        </w:tc>
        <w:tc>
          <w:tcPr>
            <w:tcW w:w="1713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13</w:t>
            </w:r>
          </w:p>
        </w:tc>
        <w:tc>
          <w:tcPr>
            <w:tcW w:w="1714" w:type="dxa"/>
          </w:tcPr>
          <w:p w:rsidR="00EB134E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0</w:t>
            </w:r>
          </w:p>
        </w:tc>
      </w:tr>
    </w:tbl>
    <w:p w:rsidR="002204A8" w:rsidRPr="00723A13" w:rsidRDefault="00B66BEB" w:rsidP="00D33D42">
      <w:pPr>
        <w:spacing w:before="240" w:after="0" w:line="240" w:lineRule="auto"/>
        <w:rPr>
          <w:rFonts w:ascii="Arial" w:hAnsi="Arial" w:cs="Arial"/>
          <w:iCs/>
          <w:sz w:val="24"/>
          <w:szCs w:val="24"/>
        </w:rPr>
      </w:pPr>
      <w:r w:rsidRPr="00723A13">
        <w:rPr>
          <w:rFonts w:ascii="Arial" w:hAnsi="Arial" w:cs="Arial"/>
          <w:iCs/>
          <w:sz w:val="24"/>
          <w:szCs w:val="24"/>
        </w:rPr>
        <w:t>Вычислим среднюю успеваемость каждого класса.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899"/>
        <w:gridCol w:w="4955"/>
      </w:tblGrid>
      <w:tr w:rsidR="00B66BEB" w:rsidRPr="00723A13">
        <w:tc>
          <w:tcPr>
            <w:tcW w:w="5139" w:type="dxa"/>
          </w:tcPr>
          <w:p w:rsidR="00B66BEB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Класс</w:t>
            </w:r>
          </w:p>
        </w:tc>
        <w:tc>
          <w:tcPr>
            <w:tcW w:w="5140" w:type="dxa"/>
          </w:tcPr>
          <w:p w:rsidR="00B66BEB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Средняя   успеваемость</w:t>
            </w:r>
          </w:p>
        </w:tc>
      </w:tr>
      <w:tr w:rsidR="00B66BEB" w:rsidRPr="00723A13">
        <w:tc>
          <w:tcPr>
            <w:tcW w:w="5139" w:type="dxa"/>
          </w:tcPr>
          <w:p w:rsidR="00B66BEB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5Б</w:t>
            </w:r>
          </w:p>
        </w:tc>
        <w:tc>
          <w:tcPr>
            <w:tcW w:w="5140" w:type="dxa"/>
          </w:tcPr>
          <w:p w:rsidR="00B66BEB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3,5</w:t>
            </w:r>
            <w:r w:rsidR="00FE5583"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2</w:t>
            </w:r>
          </w:p>
        </w:tc>
      </w:tr>
      <w:tr w:rsidR="00B66BEB" w:rsidRPr="00723A13">
        <w:tc>
          <w:tcPr>
            <w:tcW w:w="5139" w:type="dxa"/>
          </w:tcPr>
          <w:p w:rsidR="00B66BEB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6Б</w:t>
            </w:r>
          </w:p>
        </w:tc>
        <w:tc>
          <w:tcPr>
            <w:tcW w:w="5140" w:type="dxa"/>
          </w:tcPr>
          <w:p w:rsidR="00B66BEB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3,</w:t>
            </w:r>
            <w:r w:rsidR="00FE5583"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39</w:t>
            </w:r>
          </w:p>
        </w:tc>
      </w:tr>
      <w:tr w:rsidR="00B66BEB" w:rsidRPr="00723A13">
        <w:tc>
          <w:tcPr>
            <w:tcW w:w="5139" w:type="dxa"/>
          </w:tcPr>
          <w:p w:rsidR="00B66BEB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7Б</w:t>
            </w:r>
          </w:p>
        </w:tc>
        <w:tc>
          <w:tcPr>
            <w:tcW w:w="5140" w:type="dxa"/>
          </w:tcPr>
          <w:p w:rsidR="00B66BEB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3,44</w:t>
            </w:r>
          </w:p>
        </w:tc>
      </w:tr>
      <w:tr w:rsidR="00B66BEB" w:rsidRPr="00723A13">
        <w:tc>
          <w:tcPr>
            <w:tcW w:w="5139" w:type="dxa"/>
          </w:tcPr>
          <w:p w:rsidR="00B66BEB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8Б</w:t>
            </w:r>
          </w:p>
        </w:tc>
        <w:tc>
          <w:tcPr>
            <w:tcW w:w="5140" w:type="dxa"/>
          </w:tcPr>
          <w:p w:rsidR="00B66BEB" w:rsidRPr="00723A13" w:rsidRDefault="00FE5583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3,14</w:t>
            </w:r>
          </w:p>
        </w:tc>
      </w:tr>
      <w:tr w:rsidR="00B66BEB" w:rsidRPr="00723A13">
        <w:tc>
          <w:tcPr>
            <w:tcW w:w="5139" w:type="dxa"/>
          </w:tcPr>
          <w:p w:rsidR="00B66BEB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9Б</w:t>
            </w:r>
          </w:p>
        </w:tc>
        <w:tc>
          <w:tcPr>
            <w:tcW w:w="5140" w:type="dxa"/>
          </w:tcPr>
          <w:p w:rsidR="00B66BEB" w:rsidRPr="00723A13" w:rsidRDefault="00FE5583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3,38</w:t>
            </w:r>
          </w:p>
        </w:tc>
      </w:tr>
      <w:tr w:rsidR="00B66BEB" w:rsidRPr="00723A13">
        <w:tc>
          <w:tcPr>
            <w:tcW w:w="5139" w:type="dxa"/>
          </w:tcPr>
          <w:p w:rsidR="00B66BEB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10Б</w:t>
            </w:r>
          </w:p>
        </w:tc>
        <w:tc>
          <w:tcPr>
            <w:tcW w:w="5140" w:type="dxa"/>
          </w:tcPr>
          <w:p w:rsidR="00B66BEB" w:rsidRPr="00723A13" w:rsidRDefault="00FE5583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3,09</w:t>
            </w:r>
          </w:p>
        </w:tc>
      </w:tr>
      <w:tr w:rsidR="00B66BEB" w:rsidRPr="00723A13">
        <w:tc>
          <w:tcPr>
            <w:tcW w:w="5139" w:type="dxa"/>
          </w:tcPr>
          <w:p w:rsidR="00B66BEB" w:rsidRPr="00723A13" w:rsidRDefault="00B66BEB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11Б</w:t>
            </w:r>
          </w:p>
        </w:tc>
        <w:tc>
          <w:tcPr>
            <w:tcW w:w="5140" w:type="dxa"/>
          </w:tcPr>
          <w:p w:rsidR="00B66BEB" w:rsidRPr="00723A13" w:rsidRDefault="00FE5583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24"/>
                <w:szCs w:val="24"/>
              </w:rPr>
              <w:t>3,5</w:t>
            </w:r>
          </w:p>
        </w:tc>
      </w:tr>
    </w:tbl>
    <w:p w:rsidR="002204A8" w:rsidRPr="00723A13" w:rsidRDefault="00AF28CA" w:rsidP="00121547">
      <w:pPr>
        <w:spacing w:before="240" w:after="0" w:line="240" w:lineRule="auto"/>
        <w:rPr>
          <w:rFonts w:ascii="Arial" w:hAnsi="Arial" w:cs="Arial"/>
          <w:b/>
          <w:iCs/>
          <w:sz w:val="28"/>
          <w:szCs w:val="28"/>
        </w:rPr>
      </w:pPr>
      <w:r>
        <w:rPr>
          <w:rFonts w:ascii="Arial" w:hAnsi="Arial" w:cs="Arial"/>
          <w:b/>
          <w:iCs/>
          <w:sz w:val="24"/>
          <w:szCs w:val="24"/>
        </w:rPr>
        <w:t xml:space="preserve">        </w:t>
      </w:r>
      <w:r w:rsidR="008041F9" w:rsidRPr="00723A13">
        <w:rPr>
          <w:rFonts w:ascii="Arial" w:hAnsi="Arial" w:cs="Arial"/>
          <w:b/>
          <w:iCs/>
          <w:sz w:val="28"/>
          <w:szCs w:val="28"/>
        </w:rPr>
        <w:t>Зависимость успеваемости ученика от его возраста</w:t>
      </w:r>
    </w:p>
    <w:p w:rsidR="00AF28CA" w:rsidRDefault="005A5085" w:rsidP="00121547">
      <w:pPr>
        <w:spacing w:after="0" w:line="240" w:lineRule="auto"/>
        <w:rPr>
          <w:rFonts w:ascii="Arial" w:hAnsi="Arial" w:cs="Arial"/>
          <w:b/>
          <w:iCs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6334125" cy="3257550"/>
            <wp:effectExtent l="19050" t="0" r="9525" b="0"/>
            <wp:docPr id="14" name="Объект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D66C07" w:rsidRPr="00AF28CA" w:rsidRDefault="00B80E3A" w:rsidP="000E0584">
      <w:pPr>
        <w:spacing w:before="100" w:beforeAutospacing="1" w:after="100" w:afterAutospacing="1" w:line="240" w:lineRule="auto"/>
        <w:rPr>
          <w:rFonts w:ascii="Arial" w:hAnsi="Arial" w:cs="Arial"/>
          <w:b/>
          <w:iCs/>
          <w:sz w:val="24"/>
          <w:szCs w:val="24"/>
        </w:rPr>
      </w:pPr>
      <w:r w:rsidRPr="00723A13">
        <w:rPr>
          <w:rFonts w:ascii="Arial" w:hAnsi="Arial" w:cs="Arial"/>
          <w:b/>
          <w:iCs/>
          <w:sz w:val="24"/>
          <w:szCs w:val="24"/>
        </w:rPr>
        <w:t xml:space="preserve">Вывод: </w:t>
      </w:r>
      <w:r w:rsidR="00D66C07">
        <w:rPr>
          <w:rFonts w:ascii="Arial" w:hAnsi="Arial" w:cs="Arial"/>
          <w:iCs/>
          <w:sz w:val="24"/>
          <w:szCs w:val="24"/>
        </w:rPr>
        <w:t>За 2008-2009гг. самая высокая средняя успеваемость в 5</w:t>
      </w:r>
      <w:r w:rsidR="00B8619B">
        <w:rPr>
          <w:rFonts w:ascii="Arial" w:hAnsi="Arial" w:cs="Arial"/>
          <w:iCs/>
          <w:sz w:val="24"/>
          <w:szCs w:val="24"/>
        </w:rPr>
        <w:t xml:space="preserve"> </w:t>
      </w:r>
      <w:r w:rsidR="00D33D42">
        <w:rPr>
          <w:rFonts w:ascii="Arial" w:hAnsi="Arial" w:cs="Arial"/>
          <w:iCs/>
          <w:sz w:val="24"/>
          <w:szCs w:val="24"/>
        </w:rPr>
        <w:t xml:space="preserve">классе, </w:t>
      </w:r>
      <w:r w:rsidR="00D66C07">
        <w:rPr>
          <w:rFonts w:ascii="Arial" w:hAnsi="Arial" w:cs="Arial"/>
          <w:iCs/>
          <w:sz w:val="24"/>
          <w:szCs w:val="24"/>
        </w:rPr>
        <w:t>самая ни</w:t>
      </w:r>
      <w:r w:rsidR="00D66C07">
        <w:rPr>
          <w:rFonts w:ascii="Arial" w:hAnsi="Arial" w:cs="Arial"/>
          <w:iCs/>
          <w:sz w:val="24"/>
          <w:szCs w:val="24"/>
        </w:rPr>
        <w:t>з</w:t>
      </w:r>
      <w:r w:rsidR="00D66C07">
        <w:rPr>
          <w:rFonts w:ascii="Arial" w:hAnsi="Arial" w:cs="Arial"/>
          <w:iCs/>
          <w:sz w:val="24"/>
          <w:szCs w:val="24"/>
        </w:rPr>
        <w:t>кая средняя успеваемость  в 10</w:t>
      </w:r>
      <w:r w:rsidR="00B8619B">
        <w:rPr>
          <w:rFonts w:ascii="Arial" w:hAnsi="Arial" w:cs="Arial"/>
          <w:iCs/>
          <w:sz w:val="24"/>
          <w:szCs w:val="24"/>
        </w:rPr>
        <w:t xml:space="preserve"> </w:t>
      </w:r>
      <w:r w:rsidR="00D66C07">
        <w:rPr>
          <w:rFonts w:ascii="Arial" w:hAnsi="Arial" w:cs="Arial"/>
          <w:iCs/>
          <w:sz w:val="24"/>
          <w:szCs w:val="24"/>
        </w:rPr>
        <w:t>классе.</w:t>
      </w:r>
      <w:r w:rsidR="00D33D42">
        <w:rPr>
          <w:rFonts w:ascii="Arial" w:hAnsi="Arial" w:cs="Arial"/>
          <w:iCs/>
          <w:sz w:val="24"/>
          <w:szCs w:val="24"/>
        </w:rPr>
        <w:t xml:space="preserve"> Интересно заметить, что поступившие в среднюю  школу ребята и ребята, которые выпускаются имеют одинаковую успева</w:t>
      </w:r>
      <w:r w:rsidR="00121547">
        <w:rPr>
          <w:rFonts w:ascii="Arial" w:hAnsi="Arial" w:cs="Arial"/>
          <w:iCs/>
          <w:sz w:val="24"/>
          <w:szCs w:val="24"/>
        </w:rPr>
        <w:t>е</w:t>
      </w:r>
      <w:r w:rsidR="00121547">
        <w:rPr>
          <w:rFonts w:ascii="Arial" w:hAnsi="Arial" w:cs="Arial"/>
          <w:iCs/>
          <w:sz w:val="24"/>
          <w:szCs w:val="24"/>
        </w:rPr>
        <w:t>мость</w:t>
      </w:r>
      <w:r w:rsidR="00D33D42">
        <w:rPr>
          <w:rFonts w:ascii="Arial" w:hAnsi="Arial" w:cs="Arial"/>
          <w:iCs/>
          <w:sz w:val="24"/>
          <w:szCs w:val="24"/>
        </w:rPr>
        <w:t>.</w:t>
      </w:r>
    </w:p>
    <w:p w:rsidR="00FA568D" w:rsidRPr="00723A13" w:rsidRDefault="00FA568D" w:rsidP="000A038D">
      <w:pPr>
        <w:spacing w:after="0" w:line="240" w:lineRule="auto"/>
        <w:rPr>
          <w:rFonts w:ascii="Arial" w:hAnsi="Arial" w:cs="Arial"/>
          <w:b/>
          <w:iCs/>
          <w:sz w:val="40"/>
          <w:szCs w:val="40"/>
        </w:rPr>
      </w:pPr>
      <w:r w:rsidRPr="00723A13">
        <w:rPr>
          <w:rFonts w:ascii="Arial" w:hAnsi="Arial" w:cs="Arial"/>
          <w:iCs/>
          <w:sz w:val="28"/>
          <w:szCs w:val="28"/>
        </w:rPr>
        <w:lastRenderedPageBreak/>
        <w:t>Отдельно проследим за средней успеваемостью  11А класса (2009-2010гг.)</w:t>
      </w:r>
      <w:r w:rsidR="000E0584" w:rsidRPr="00723A13">
        <w:rPr>
          <w:rFonts w:ascii="Arial" w:hAnsi="Arial" w:cs="Arial"/>
          <w:iCs/>
          <w:sz w:val="28"/>
          <w:szCs w:val="28"/>
        </w:rPr>
        <w:t xml:space="preserve"> с 5 класса по 10.</w:t>
      </w:r>
    </w:p>
    <w:p w:rsidR="000A038D" w:rsidRDefault="000A038D" w:rsidP="00FA568D">
      <w:pPr>
        <w:spacing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0A038D" w:rsidRDefault="000A038D" w:rsidP="00FA568D">
      <w:pPr>
        <w:spacing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0A038D" w:rsidRDefault="000A038D" w:rsidP="00FA568D">
      <w:pPr>
        <w:spacing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0A038D" w:rsidRDefault="000A038D" w:rsidP="00FA568D">
      <w:pPr>
        <w:spacing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0A038D" w:rsidRDefault="000A038D" w:rsidP="00FA568D">
      <w:pPr>
        <w:spacing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FA568D" w:rsidRPr="00723A13" w:rsidRDefault="00FA568D" w:rsidP="00FA568D">
      <w:pPr>
        <w:spacing w:after="0" w:line="240" w:lineRule="auto"/>
        <w:rPr>
          <w:rFonts w:ascii="Arial" w:hAnsi="Arial" w:cs="Arial"/>
          <w:b/>
          <w:iCs/>
          <w:sz w:val="40"/>
          <w:szCs w:val="40"/>
        </w:rPr>
      </w:pPr>
      <w:r w:rsidRPr="00723A13">
        <w:rPr>
          <w:rFonts w:ascii="Arial" w:hAnsi="Arial" w:cs="Arial"/>
          <w:b/>
          <w:iCs/>
          <w:sz w:val="40"/>
          <w:szCs w:val="40"/>
          <w:lang w:val="en-US"/>
        </w:rPr>
        <w:t>5</w:t>
      </w:r>
      <w:r w:rsidRPr="00723A13">
        <w:rPr>
          <w:rFonts w:ascii="Arial" w:hAnsi="Arial" w:cs="Arial"/>
          <w:b/>
          <w:iCs/>
          <w:sz w:val="40"/>
          <w:szCs w:val="40"/>
        </w:rPr>
        <w:t>А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914"/>
        <w:gridCol w:w="4940"/>
      </w:tblGrid>
      <w:tr w:rsidR="00FA568D" w:rsidRPr="00723A13">
        <w:tc>
          <w:tcPr>
            <w:tcW w:w="4914" w:type="dxa"/>
          </w:tcPr>
          <w:p w:rsidR="00FA568D" w:rsidRPr="00723A13" w:rsidRDefault="00FA568D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32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32"/>
                <w:szCs w:val="24"/>
              </w:rPr>
              <w:t>Ученик</w:t>
            </w:r>
          </w:p>
        </w:tc>
        <w:tc>
          <w:tcPr>
            <w:tcW w:w="4940" w:type="dxa"/>
          </w:tcPr>
          <w:p w:rsidR="00FA568D" w:rsidRPr="00723A13" w:rsidRDefault="00FA568D" w:rsidP="00285204">
            <w:pPr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iCs/>
                <w:sz w:val="32"/>
                <w:szCs w:val="24"/>
              </w:rPr>
            </w:pPr>
            <w:r w:rsidRPr="00723A13">
              <w:rPr>
                <w:rFonts w:ascii="Arial" w:hAnsi="Arial" w:cs="Arial"/>
                <w:b/>
                <w:iCs/>
                <w:sz w:val="32"/>
                <w:szCs w:val="24"/>
              </w:rPr>
              <w:t>Средняя   успеваемость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CD4FD5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Александрова Ольга</w:t>
            </w:r>
          </w:p>
        </w:tc>
        <w:tc>
          <w:tcPr>
            <w:tcW w:w="4940" w:type="dxa"/>
          </w:tcPr>
          <w:p w:rsidR="001D0DCC" w:rsidRPr="00CD4FD5" w:rsidRDefault="00AF28CA" w:rsidP="00CD4FD5">
            <w:pPr>
              <w:spacing w:before="100" w:beforeAutospacing="1" w:after="100" w:afterAutospacing="1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4,8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CD4FD5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Бам Виктор</w:t>
            </w:r>
          </w:p>
        </w:tc>
        <w:tc>
          <w:tcPr>
            <w:tcW w:w="4940" w:type="dxa"/>
          </w:tcPr>
          <w:p w:rsidR="001D0DCC" w:rsidRPr="00CD4FD5" w:rsidRDefault="00AF28CA" w:rsidP="00CD4FD5">
            <w:pPr>
              <w:spacing w:before="100" w:beforeAutospacing="1" w:after="100" w:afterAutospacing="1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3,</w:t>
            </w:r>
            <w:r w:rsidR="001A5F42" w:rsidRPr="00CD4FD5">
              <w:rPr>
                <w:rFonts w:ascii="Arial" w:hAnsi="Arial" w:cs="Arial"/>
                <w:iCs/>
                <w:sz w:val="28"/>
                <w:szCs w:val="28"/>
              </w:rPr>
              <w:t>9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CD4FD5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Булатов Наиль</w:t>
            </w:r>
          </w:p>
        </w:tc>
        <w:tc>
          <w:tcPr>
            <w:tcW w:w="4940" w:type="dxa"/>
          </w:tcPr>
          <w:p w:rsidR="001D0DCC" w:rsidRPr="00CD4FD5" w:rsidRDefault="001A5F42" w:rsidP="00CD4FD5">
            <w:pPr>
              <w:spacing w:before="100" w:beforeAutospacing="1" w:after="100" w:afterAutospacing="1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3,4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CD4FD5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Власов Антон</w:t>
            </w:r>
          </w:p>
        </w:tc>
        <w:tc>
          <w:tcPr>
            <w:tcW w:w="4940" w:type="dxa"/>
          </w:tcPr>
          <w:p w:rsidR="001D0DCC" w:rsidRPr="00CD4FD5" w:rsidRDefault="001A5F42" w:rsidP="00CD4FD5">
            <w:pPr>
              <w:spacing w:before="100" w:beforeAutospacing="1" w:after="100" w:afterAutospacing="1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3,8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CD4FD5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Гентцельт Роман</w:t>
            </w:r>
          </w:p>
        </w:tc>
        <w:tc>
          <w:tcPr>
            <w:tcW w:w="4940" w:type="dxa"/>
          </w:tcPr>
          <w:p w:rsidR="001D0DCC" w:rsidRPr="00CD4FD5" w:rsidRDefault="001A5F42" w:rsidP="00CD4FD5">
            <w:pPr>
              <w:spacing w:before="100" w:beforeAutospacing="1" w:after="100" w:afterAutospacing="1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3,8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CD4FD5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Грейвер Евгения</w:t>
            </w:r>
          </w:p>
        </w:tc>
        <w:tc>
          <w:tcPr>
            <w:tcW w:w="4940" w:type="dxa"/>
          </w:tcPr>
          <w:p w:rsidR="001D0DCC" w:rsidRPr="00CD4FD5" w:rsidRDefault="001A5F42" w:rsidP="00CD4FD5">
            <w:pPr>
              <w:spacing w:before="100" w:beforeAutospacing="1" w:after="100" w:afterAutospacing="1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4,5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CD4FD5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Гусева Анна</w:t>
            </w:r>
          </w:p>
        </w:tc>
        <w:tc>
          <w:tcPr>
            <w:tcW w:w="4940" w:type="dxa"/>
          </w:tcPr>
          <w:p w:rsidR="001D0DCC" w:rsidRPr="00CD4FD5" w:rsidRDefault="001A5F42" w:rsidP="00CD4FD5">
            <w:pPr>
              <w:spacing w:before="100" w:beforeAutospacing="1" w:after="100" w:afterAutospacing="1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4,8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CD4FD5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Иванов Фёдор</w:t>
            </w:r>
          </w:p>
        </w:tc>
        <w:tc>
          <w:tcPr>
            <w:tcW w:w="4940" w:type="dxa"/>
          </w:tcPr>
          <w:p w:rsidR="001D0DCC" w:rsidRPr="00CD4FD5" w:rsidRDefault="001A5F42" w:rsidP="00CD4FD5">
            <w:pPr>
              <w:spacing w:before="100" w:beforeAutospacing="1" w:after="100" w:afterAutospacing="1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4,3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CD4FD5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Кедров Вячеслав</w:t>
            </w:r>
          </w:p>
        </w:tc>
        <w:tc>
          <w:tcPr>
            <w:tcW w:w="4940" w:type="dxa"/>
          </w:tcPr>
          <w:p w:rsidR="001D0DCC" w:rsidRPr="00CD4FD5" w:rsidRDefault="001A5F42" w:rsidP="00CD4FD5">
            <w:pPr>
              <w:spacing w:before="100" w:beforeAutospacing="1" w:after="100" w:afterAutospacing="1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3,9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CD4FD5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Клюйкова Дарья</w:t>
            </w:r>
          </w:p>
        </w:tc>
        <w:tc>
          <w:tcPr>
            <w:tcW w:w="4940" w:type="dxa"/>
          </w:tcPr>
          <w:p w:rsidR="001D0DCC" w:rsidRPr="00CD4FD5" w:rsidRDefault="001A5F42" w:rsidP="00CD4FD5">
            <w:pPr>
              <w:spacing w:before="100" w:beforeAutospacing="1" w:after="100" w:afterAutospacing="1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3,6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CD4FD5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Кольцов Артём</w:t>
            </w:r>
          </w:p>
        </w:tc>
        <w:tc>
          <w:tcPr>
            <w:tcW w:w="4940" w:type="dxa"/>
          </w:tcPr>
          <w:p w:rsidR="001D0DCC" w:rsidRPr="00CD4FD5" w:rsidRDefault="001A5F42" w:rsidP="00CD4FD5">
            <w:pPr>
              <w:spacing w:before="100" w:beforeAutospacing="1" w:after="100" w:afterAutospacing="1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4,3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CD4FD5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Кор</w:t>
            </w:r>
            <w:r w:rsidR="001A5F42" w:rsidRPr="00CD4FD5">
              <w:rPr>
                <w:rFonts w:ascii="Arial" w:hAnsi="Arial" w:cs="Arial"/>
                <w:iCs/>
                <w:sz w:val="28"/>
                <w:szCs w:val="28"/>
              </w:rPr>
              <w:t>мили</w:t>
            </w:r>
            <w:r w:rsidRPr="00CD4FD5">
              <w:rPr>
                <w:rFonts w:ascii="Arial" w:hAnsi="Arial" w:cs="Arial"/>
                <w:iCs/>
                <w:sz w:val="28"/>
                <w:szCs w:val="28"/>
              </w:rPr>
              <w:t>ц</w:t>
            </w:r>
            <w:r w:rsidR="001A5F42" w:rsidRPr="00CD4FD5">
              <w:rPr>
                <w:rFonts w:ascii="Arial" w:hAnsi="Arial" w:cs="Arial"/>
                <w:iCs/>
                <w:sz w:val="28"/>
                <w:szCs w:val="28"/>
              </w:rPr>
              <w:t>ы</w:t>
            </w:r>
            <w:r w:rsidRPr="00CD4FD5">
              <w:rPr>
                <w:rFonts w:ascii="Arial" w:hAnsi="Arial" w:cs="Arial"/>
                <w:iCs/>
                <w:sz w:val="28"/>
                <w:szCs w:val="28"/>
              </w:rPr>
              <w:t>на Ольга</w:t>
            </w:r>
          </w:p>
        </w:tc>
        <w:tc>
          <w:tcPr>
            <w:tcW w:w="4940" w:type="dxa"/>
          </w:tcPr>
          <w:p w:rsidR="001D0DCC" w:rsidRPr="00CD4FD5" w:rsidRDefault="001A5F42" w:rsidP="00CD4FD5">
            <w:pPr>
              <w:spacing w:before="100" w:beforeAutospacing="1" w:after="100" w:afterAutospacing="1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4,4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CD4FD5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Коробов Александр</w:t>
            </w:r>
          </w:p>
        </w:tc>
        <w:tc>
          <w:tcPr>
            <w:tcW w:w="4940" w:type="dxa"/>
          </w:tcPr>
          <w:p w:rsidR="001D0DCC" w:rsidRPr="00CD4FD5" w:rsidRDefault="001A5F42" w:rsidP="00CD4FD5">
            <w:pPr>
              <w:spacing w:before="100" w:beforeAutospacing="1" w:after="100" w:afterAutospacing="1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4,8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CD4FD5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Кравченко Анна</w:t>
            </w:r>
          </w:p>
        </w:tc>
        <w:tc>
          <w:tcPr>
            <w:tcW w:w="4940" w:type="dxa"/>
          </w:tcPr>
          <w:p w:rsidR="001D0DCC" w:rsidRPr="00CD4FD5" w:rsidRDefault="001A5F42" w:rsidP="00CD4FD5">
            <w:pPr>
              <w:spacing w:before="100" w:beforeAutospacing="1" w:after="100" w:afterAutospacing="1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4,3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CD4FD5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Фёдорова Марина</w:t>
            </w:r>
          </w:p>
        </w:tc>
        <w:tc>
          <w:tcPr>
            <w:tcW w:w="4940" w:type="dxa"/>
          </w:tcPr>
          <w:p w:rsidR="001D0DCC" w:rsidRPr="00CD4FD5" w:rsidRDefault="001A5F42" w:rsidP="00CD4FD5">
            <w:pPr>
              <w:spacing w:before="100" w:beforeAutospacing="1" w:after="100" w:afterAutospacing="1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4,4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CD4FD5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Харитонова Ангелина</w:t>
            </w:r>
          </w:p>
        </w:tc>
        <w:tc>
          <w:tcPr>
            <w:tcW w:w="4940" w:type="dxa"/>
          </w:tcPr>
          <w:p w:rsidR="001D0DCC" w:rsidRPr="00CD4FD5" w:rsidRDefault="001A5F42" w:rsidP="00CD4FD5">
            <w:pPr>
              <w:spacing w:before="100" w:beforeAutospacing="1" w:after="100" w:afterAutospacing="1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4,5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CD4FD5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Чучунков Александр</w:t>
            </w:r>
          </w:p>
        </w:tc>
        <w:tc>
          <w:tcPr>
            <w:tcW w:w="4940" w:type="dxa"/>
          </w:tcPr>
          <w:p w:rsidR="001D0DCC" w:rsidRPr="00CD4FD5" w:rsidRDefault="001A5F42" w:rsidP="00CD4FD5">
            <w:pPr>
              <w:spacing w:before="100" w:beforeAutospacing="1" w:after="100" w:afterAutospacing="1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5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CD4FD5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Ярополова Екатерина</w:t>
            </w:r>
          </w:p>
        </w:tc>
        <w:tc>
          <w:tcPr>
            <w:tcW w:w="4940" w:type="dxa"/>
          </w:tcPr>
          <w:p w:rsidR="001D0DCC" w:rsidRPr="00CD4FD5" w:rsidRDefault="001A5F42" w:rsidP="00CD4FD5">
            <w:pPr>
              <w:spacing w:before="100" w:beforeAutospacing="1" w:after="100" w:afterAutospacing="1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iCs/>
                <w:sz w:val="28"/>
                <w:szCs w:val="28"/>
              </w:rPr>
              <w:t>5</w:t>
            </w:r>
          </w:p>
        </w:tc>
      </w:tr>
      <w:tr w:rsidR="001D0DCC" w:rsidRPr="00723A13">
        <w:tc>
          <w:tcPr>
            <w:tcW w:w="4914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jc w:val="right"/>
              <w:rPr>
                <w:rFonts w:ascii="Arial" w:hAnsi="Arial" w:cs="Arial"/>
                <w:b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b/>
                <w:iCs/>
                <w:sz w:val="28"/>
                <w:szCs w:val="28"/>
              </w:rPr>
              <w:t>ИТОГ:</w:t>
            </w:r>
          </w:p>
        </w:tc>
        <w:tc>
          <w:tcPr>
            <w:tcW w:w="4940" w:type="dxa"/>
          </w:tcPr>
          <w:p w:rsidR="001D0DCC" w:rsidRPr="00723A13" w:rsidRDefault="001A5F42" w:rsidP="00285204">
            <w:pPr>
              <w:spacing w:before="100" w:beforeAutospacing="1" w:after="100" w:afterAutospacing="1" w:line="240" w:lineRule="auto"/>
              <w:rPr>
                <w:rFonts w:ascii="Arial" w:hAnsi="Arial" w:cs="Arial"/>
                <w:b/>
                <w:iCs/>
                <w:sz w:val="24"/>
                <w:szCs w:val="24"/>
              </w:rPr>
            </w:pPr>
            <w:r>
              <w:rPr>
                <w:rFonts w:ascii="Arial" w:hAnsi="Arial" w:cs="Arial"/>
                <w:b/>
                <w:iCs/>
                <w:sz w:val="24"/>
                <w:szCs w:val="24"/>
              </w:rPr>
              <w:t>4,31</w:t>
            </w:r>
          </w:p>
        </w:tc>
      </w:tr>
    </w:tbl>
    <w:p w:rsidR="000A038D" w:rsidRDefault="000A038D" w:rsidP="001A5F42">
      <w:pPr>
        <w:spacing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0A038D" w:rsidRDefault="000A038D" w:rsidP="001A5F42">
      <w:pPr>
        <w:spacing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0A038D" w:rsidRDefault="000A038D" w:rsidP="001A5F42">
      <w:pPr>
        <w:spacing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0A038D" w:rsidRDefault="000A038D" w:rsidP="001A5F42">
      <w:pPr>
        <w:spacing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0A038D" w:rsidRDefault="000A038D" w:rsidP="001A5F42">
      <w:pPr>
        <w:spacing w:after="0" w:line="240" w:lineRule="auto"/>
        <w:rPr>
          <w:rFonts w:ascii="Arial" w:hAnsi="Arial" w:cs="Arial"/>
          <w:b/>
          <w:iCs/>
          <w:sz w:val="40"/>
          <w:szCs w:val="40"/>
          <w:lang w:val="en-US"/>
        </w:rPr>
      </w:pPr>
    </w:p>
    <w:p w:rsidR="005F16EF" w:rsidRPr="005F16EF" w:rsidRDefault="005F16EF" w:rsidP="001A5F42">
      <w:pPr>
        <w:spacing w:after="0" w:line="240" w:lineRule="auto"/>
        <w:rPr>
          <w:rFonts w:ascii="Arial" w:hAnsi="Arial" w:cs="Arial"/>
          <w:b/>
          <w:iCs/>
          <w:sz w:val="40"/>
          <w:szCs w:val="40"/>
          <w:lang w:val="en-US"/>
        </w:rPr>
      </w:pPr>
    </w:p>
    <w:p w:rsidR="000A038D" w:rsidRDefault="000A038D" w:rsidP="001A5F42">
      <w:pPr>
        <w:spacing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CD4FD5" w:rsidRDefault="00CD4FD5" w:rsidP="001A5F42">
      <w:pPr>
        <w:spacing w:after="0" w:line="240" w:lineRule="auto"/>
        <w:rPr>
          <w:rFonts w:ascii="Arial" w:hAnsi="Arial" w:cs="Arial"/>
          <w:b/>
          <w:iCs/>
          <w:sz w:val="36"/>
          <w:szCs w:val="40"/>
        </w:rPr>
      </w:pPr>
    </w:p>
    <w:p w:rsidR="00CD4FD5" w:rsidRDefault="00CD4FD5" w:rsidP="001A5F42">
      <w:pPr>
        <w:spacing w:after="0" w:line="240" w:lineRule="auto"/>
        <w:rPr>
          <w:rFonts w:ascii="Arial" w:hAnsi="Arial" w:cs="Arial"/>
          <w:b/>
          <w:iCs/>
          <w:sz w:val="36"/>
          <w:szCs w:val="40"/>
        </w:rPr>
      </w:pPr>
    </w:p>
    <w:p w:rsidR="00CD4FD5" w:rsidRDefault="00CD4FD5" w:rsidP="001A5F42">
      <w:pPr>
        <w:spacing w:after="0" w:line="240" w:lineRule="auto"/>
        <w:rPr>
          <w:rFonts w:ascii="Arial" w:hAnsi="Arial" w:cs="Arial"/>
          <w:b/>
          <w:iCs/>
          <w:sz w:val="36"/>
          <w:szCs w:val="40"/>
        </w:rPr>
      </w:pPr>
    </w:p>
    <w:p w:rsidR="00CD4FD5" w:rsidRDefault="00CD4FD5" w:rsidP="001A5F42">
      <w:pPr>
        <w:spacing w:after="0" w:line="240" w:lineRule="auto"/>
        <w:rPr>
          <w:rFonts w:ascii="Arial" w:hAnsi="Arial" w:cs="Arial"/>
          <w:b/>
          <w:iCs/>
          <w:sz w:val="36"/>
          <w:szCs w:val="40"/>
        </w:rPr>
      </w:pPr>
    </w:p>
    <w:p w:rsidR="00CD4FD5" w:rsidRDefault="00CD4FD5" w:rsidP="001A5F42">
      <w:pPr>
        <w:spacing w:after="0" w:line="240" w:lineRule="auto"/>
        <w:rPr>
          <w:rFonts w:ascii="Arial" w:hAnsi="Arial" w:cs="Arial"/>
          <w:b/>
          <w:iCs/>
          <w:sz w:val="36"/>
          <w:szCs w:val="40"/>
        </w:rPr>
      </w:pPr>
    </w:p>
    <w:p w:rsidR="00CD4FD5" w:rsidRDefault="00CD4FD5" w:rsidP="001A5F42">
      <w:pPr>
        <w:spacing w:after="0" w:line="240" w:lineRule="auto"/>
        <w:rPr>
          <w:rFonts w:ascii="Arial" w:hAnsi="Arial" w:cs="Arial"/>
          <w:b/>
          <w:iCs/>
          <w:sz w:val="36"/>
          <w:szCs w:val="40"/>
        </w:rPr>
      </w:pPr>
    </w:p>
    <w:p w:rsidR="00FA568D" w:rsidRPr="00CD4FD5" w:rsidRDefault="00FA568D" w:rsidP="001A5F42">
      <w:pPr>
        <w:spacing w:after="0" w:line="240" w:lineRule="auto"/>
        <w:rPr>
          <w:rFonts w:ascii="Arial" w:hAnsi="Arial" w:cs="Arial"/>
          <w:b/>
          <w:iCs/>
          <w:sz w:val="36"/>
          <w:szCs w:val="40"/>
        </w:rPr>
      </w:pPr>
      <w:r w:rsidRPr="00CD4FD5">
        <w:rPr>
          <w:rFonts w:ascii="Arial" w:hAnsi="Arial" w:cs="Arial"/>
          <w:b/>
          <w:iCs/>
          <w:sz w:val="36"/>
          <w:szCs w:val="40"/>
        </w:rPr>
        <w:t>6А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914"/>
        <w:gridCol w:w="4940"/>
      </w:tblGrid>
      <w:tr w:rsidR="00FA568D" w:rsidRPr="00723A13">
        <w:tc>
          <w:tcPr>
            <w:tcW w:w="4914" w:type="dxa"/>
          </w:tcPr>
          <w:p w:rsidR="00FA568D" w:rsidRPr="005F16EF" w:rsidRDefault="00FA568D" w:rsidP="00CD4FD5">
            <w:pPr>
              <w:spacing w:after="0" w:line="240" w:lineRule="auto"/>
              <w:jc w:val="center"/>
              <w:rPr>
                <w:rFonts w:ascii="Arial" w:hAnsi="Arial" w:cs="Arial"/>
                <w:b/>
                <w:iCs/>
                <w:sz w:val="28"/>
                <w:szCs w:val="28"/>
              </w:rPr>
            </w:pPr>
            <w:r w:rsidRPr="005F16EF">
              <w:rPr>
                <w:rFonts w:ascii="Arial" w:hAnsi="Arial" w:cs="Arial"/>
                <w:b/>
                <w:iCs/>
                <w:sz w:val="28"/>
                <w:szCs w:val="28"/>
              </w:rPr>
              <w:t>Ученик</w:t>
            </w:r>
          </w:p>
        </w:tc>
        <w:tc>
          <w:tcPr>
            <w:tcW w:w="4940" w:type="dxa"/>
          </w:tcPr>
          <w:p w:rsidR="00FA568D" w:rsidRPr="005F16EF" w:rsidRDefault="00FA568D" w:rsidP="00285204">
            <w:pPr>
              <w:spacing w:before="100" w:beforeAutospacing="1" w:after="0" w:line="240" w:lineRule="auto"/>
              <w:jc w:val="center"/>
              <w:rPr>
                <w:rFonts w:ascii="Arial" w:hAnsi="Arial" w:cs="Arial"/>
                <w:b/>
                <w:iCs/>
                <w:sz w:val="28"/>
                <w:szCs w:val="28"/>
              </w:rPr>
            </w:pPr>
            <w:r w:rsidRPr="005F16EF">
              <w:rPr>
                <w:rFonts w:ascii="Arial" w:hAnsi="Arial" w:cs="Arial"/>
                <w:b/>
                <w:iCs/>
                <w:sz w:val="28"/>
                <w:szCs w:val="28"/>
              </w:rPr>
              <w:t>Средняя успеваемость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Александрова Ольга</w:t>
            </w:r>
          </w:p>
        </w:tc>
        <w:tc>
          <w:tcPr>
            <w:tcW w:w="4940" w:type="dxa"/>
          </w:tcPr>
          <w:p w:rsidR="001D0DCC" w:rsidRPr="00CD4FD5" w:rsidRDefault="00AF28CA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4,7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Бам Виктор</w:t>
            </w:r>
          </w:p>
        </w:tc>
        <w:tc>
          <w:tcPr>
            <w:tcW w:w="4940" w:type="dxa"/>
          </w:tcPr>
          <w:p w:rsidR="001D0DCC" w:rsidRPr="00CD4FD5" w:rsidRDefault="000A038D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3,6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Булатов Наиль</w:t>
            </w:r>
          </w:p>
        </w:tc>
        <w:tc>
          <w:tcPr>
            <w:tcW w:w="4940" w:type="dxa"/>
          </w:tcPr>
          <w:p w:rsidR="001D0DCC" w:rsidRPr="00CD4FD5" w:rsidRDefault="000A038D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3,4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Власов Антон</w:t>
            </w:r>
          </w:p>
        </w:tc>
        <w:tc>
          <w:tcPr>
            <w:tcW w:w="4940" w:type="dxa"/>
          </w:tcPr>
          <w:p w:rsidR="001D0DCC" w:rsidRPr="00CD4FD5" w:rsidRDefault="000A038D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5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Гентцельт Роман</w:t>
            </w:r>
          </w:p>
        </w:tc>
        <w:tc>
          <w:tcPr>
            <w:tcW w:w="4940" w:type="dxa"/>
          </w:tcPr>
          <w:p w:rsidR="001D0DCC" w:rsidRPr="00CD4FD5" w:rsidRDefault="000A038D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4,7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Грейвер Евгения</w:t>
            </w:r>
          </w:p>
        </w:tc>
        <w:tc>
          <w:tcPr>
            <w:tcW w:w="4940" w:type="dxa"/>
          </w:tcPr>
          <w:p w:rsidR="001D0DCC" w:rsidRPr="00CD4FD5" w:rsidRDefault="000A038D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5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Гусева Анна</w:t>
            </w:r>
          </w:p>
        </w:tc>
        <w:tc>
          <w:tcPr>
            <w:tcW w:w="4940" w:type="dxa"/>
          </w:tcPr>
          <w:p w:rsidR="001D0DCC" w:rsidRPr="00CD4FD5" w:rsidRDefault="000A038D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4,6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Иванов Фёдор</w:t>
            </w:r>
          </w:p>
        </w:tc>
        <w:tc>
          <w:tcPr>
            <w:tcW w:w="4940" w:type="dxa"/>
          </w:tcPr>
          <w:p w:rsidR="001D0DCC" w:rsidRPr="00CD4FD5" w:rsidRDefault="000A038D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3,9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Кедров Вячеслав</w:t>
            </w:r>
          </w:p>
        </w:tc>
        <w:tc>
          <w:tcPr>
            <w:tcW w:w="4940" w:type="dxa"/>
          </w:tcPr>
          <w:p w:rsidR="001D0DCC" w:rsidRPr="00CD4FD5" w:rsidRDefault="000A038D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3,9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Клюйкова Дарья</w:t>
            </w:r>
          </w:p>
        </w:tc>
        <w:tc>
          <w:tcPr>
            <w:tcW w:w="4940" w:type="dxa"/>
          </w:tcPr>
          <w:p w:rsidR="001D0DCC" w:rsidRPr="00CD4FD5" w:rsidRDefault="000A038D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4,4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Кольцов Артём</w:t>
            </w:r>
          </w:p>
        </w:tc>
        <w:tc>
          <w:tcPr>
            <w:tcW w:w="4940" w:type="dxa"/>
          </w:tcPr>
          <w:p w:rsidR="001D0DCC" w:rsidRPr="00CD4FD5" w:rsidRDefault="000A038D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4,2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A5F42" w:rsidP="001A5F42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Кор</w:t>
            </w:r>
            <w:r w:rsidR="001D0DCC" w:rsidRPr="00CD4FD5">
              <w:rPr>
                <w:rFonts w:ascii="Arial" w:hAnsi="Arial" w:cs="Arial"/>
                <w:iCs/>
                <w:sz w:val="28"/>
                <w:szCs w:val="24"/>
              </w:rPr>
              <w:t>мил</w:t>
            </w:r>
            <w:r w:rsidRPr="00CD4FD5">
              <w:rPr>
                <w:rFonts w:ascii="Arial" w:hAnsi="Arial" w:cs="Arial"/>
                <w:iCs/>
                <w:sz w:val="28"/>
                <w:szCs w:val="24"/>
              </w:rPr>
              <w:t>ицы</w:t>
            </w:r>
            <w:r w:rsidR="001D0DCC" w:rsidRPr="00CD4FD5">
              <w:rPr>
                <w:rFonts w:ascii="Arial" w:hAnsi="Arial" w:cs="Arial"/>
                <w:iCs/>
                <w:sz w:val="28"/>
                <w:szCs w:val="24"/>
              </w:rPr>
              <w:t>на Ольга</w:t>
            </w:r>
          </w:p>
        </w:tc>
        <w:tc>
          <w:tcPr>
            <w:tcW w:w="4940" w:type="dxa"/>
          </w:tcPr>
          <w:p w:rsidR="001D0DCC" w:rsidRPr="00CD4FD5" w:rsidRDefault="000A038D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4,5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Коробов Александр</w:t>
            </w:r>
          </w:p>
        </w:tc>
        <w:tc>
          <w:tcPr>
            <w:tcW w:w="4940" w:type="dxa"/>
          </w:tcPr>
          <w:p w:rsidR="001D0DCC" w:rsidRPr="00CD4FD5" w:rsidRDefault="000A038D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3,9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Кравченко Анна</w:t>
            </w:r>
          </w:p>
        </w:tc>
        <w:tc>
          <w:tcPr>
            <w:tcW w:w="4940" w:type="dxa"/>
          </w:tcPr>
          <w:p w:rsidR="001D0DCC" w:rsidRPr="00CD4FD5" w:rsidRDefault="000A038D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4,3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Фёдорова Марина</w:t>
            </w:r>
          </w:p>
        </w:tc>
        <w:tc>
          <w:tcPr>
            <w:tcW w:w="4940" w:type="dxa"/>
          </w:tcPr>
          <w:p w:rsidR="001D0DCC" w:rsidRPr="00CD4FD5" w:rsidRDefault="000A038D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4,2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Харитонова Ангелина</w:t>
            </w:r>
          </w:p>
        </w:tc>
        <w:tc>
          <w:tcPr>
            <w:tcW w:w="4940" w:type="dxa"/>
          </w:tcPr>
          <w:p w:rsidR="001D0DCC" w:rsidRPr="00CD4FD5" w:rsidRDefault="000A038D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4,2</w:t>
            </w:r>
          </w:p>
        </w:tc>
      </w:tr>
      <w:tr w:rsidR="001D0DCC" w:rsidRPr="00CD4FD5"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Чучунков Александр</w:t>
            </w:r>
          </w:p>
        </w:tc>
        <w:tc>
          <w:tcPr>
            <w:tcW w:w="4940" w:type="dxa"/>
          </w:tcPr>
          <w:p w:rsidR="001D0DCC" w:rsidRPr="00CD4FD5" w:rsidRDefault="000A038D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5</w:t>
            </w:r>
          </w:p>
        </w:tc>
      </w:tr>
      <w:tr w:rsidR="001D0DCC" w:rsidRPr="00723A13"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Ярополова Екатерина</w:t>
            </w:r>
          </w:p>
        </w:tc>
        <w:tc>
          <w:tcPr>
            <w:tcW w:w="4940" w:type="dxa"/>
          </w:tcPr>
          <w:p w:rsidR="001D0DCC" w:rsidRPr="00CD4FD5" w:rsidRDefault="000A038D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4"/>
              </w:rPr>
            </w:pPr>
            <w:r w:rsidRPr="00CD4FD5">
              <w:rPr>
                <w:rFonts w:ascii="Arial" w:hAnsi="Arial" w:cs="Arial"/>
                <w:iCs/>
                <w:sz w:val="28"/>
                <w:szCs w:val="24"/>
              </w:rPr>
              <w:t>5</w:t>
            </w:r>
          </w:p>
        </w:tc>
      </w:tr>
      <w:tr w:rsidR="001D0DCC" w:rsidRPr="00723A13">
        <w:tc>
          <w:tcPr>
            <w:tcW w:w="4914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jc w:val="right"/>
              <w:rPr>
                <w:rFonts w:ascii="Arial" w:hAnsi="Arial" w:cs="Arial"/>
                <w:b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b/>
                <w:iCs/>
                <w:sz w:val="28"/>
                <w:szCs w:val="28"/>
              </w:rPr>
              <w:t>ИТОГ:</w:t>
            </w:r>
          </w:p>
        </w:tc>
        <w:tc>
          <w:tcPr>
            <w:tcW w:w="4940" w:type="dxa"/>
          </w:tcPr>
          <w:p w:rsidR="001D0DCC" w:rsidRPr="00723A13" w:rsidRDefault="000A038D" w:rsidP="00285204">
            <w:pPr>
              <w:spacing w:before="100" w:beforeAutospacing="1" w:after="0" w:line="240" w:lineRule="auto"/>
              <w:rPr>
                <w:rFonts w:ascii="Arial" w:hAnsi="Arial" w:cs="Arial"/>
                <w:b/>
                <w:iCs/>
                <w:sz w:val="28"/>
                <w:szCs w:val="28"/>
              </w:rPr>
            </w:pPr>
            <w:r>
              <w:rPr>
                <w:rFonts w:ascii="Arial" w:hAnsi="Arial" w:cs="Arial"/>
                <w:b/>
                <w:iCs/>
                <w:sz w:val="28"/>
                <w:szCs w:val="28"/>
              </w:rPr>
              <w:t>4,36</w:t>
            </w:r>
          </w:p>
        </w:tc>
      </w:tr>
    </w:tbl>
    <w:p w:rsidR="00CD4FD5" w:rsidRDefault="00CD4FD5" w:rsidP="00FA568D">
      <w:pPr>
        <w:spacing w:after="0" w:line="240" w:lineRule="auto"/>
        <w:rPr>
          <w:rFonts w:ascii="Arial" w:hAnsi="Arial" w:cs="Arial"/>
          <w:b/>
          <w:iCs/>
          <w:sz w:val="36"/>
          <w:szCs w:val="40"/>
        </w:rPr>
      </w:pPr>
    </w:p>
    <w:p w:rsidR="00CD4FD5" w:rsidRDefault="00CD4FD5" w:rsidP="00FA568D">
      <w:pPr>
        <w:spacing w:after="0" w:line="240" w:lineRule="auto"/>
        <w:rPr>
          <w:rFonts w:ascii="Arial" w:hAnsi="Arial" w:cs="Arial"/>
          <w:b/>
          <w:iCs/>
          <w:sz w:val="36"/>
          <w:szCs w:val="40"/>
        </w:rPr>
      </w:pPr>
    </w:p>
    <w:p w:rsidR="00CD4FD5" w:rsidRDefault="00CD4FD5" w:rsidP="00FA568D">
      <w:pPr>
        <w:spacing w:after="0" w:line="240" w:lineRule="auto"/>
        <w:rPr>
          <w:rFonts w:ascii="Arial" w:hAnsi="Arial" w:cs="Arial"/>
          <w:b/>
          <w:iCs/>
          <w:sz w:val="36"/>
          <w:szCs w:val="40"/>
        </w:rPr>
      </w:pPr>
    </w:p>
    <w:p w:rsidR="00CD4FD5" w:rsidRDefault="00CD4FD5" w:rsidP="00FA568D">
      <w:pPr>
        <w:spacing w:after="0" w:line="240" w:lineRule="auto"/>
        <w:rPr>
          <w:rFonts w:ascii="Arial" w:hAnsi="Arial" w:cs="Arial"/>
          <w:b/>
          <w:iCs/>
          <w:sz w:val="36"/>
          <w:szCs w:val="40"/>
        </w:rPr>
      </w:pPr>
    </w:p>
    <w:p w:rsidR="00CD4FD5" w:rsidRDefault="00CD4FD5" w:rsidP="00FA568D">
      <w:pPr>
        <w:spacing w:after="0" w:line="240" w:lineRule="auto"/>
        <w:rPr>
          <w:rFonts w:ascii="Arial" w:hAnsi="Arial" w:cs="Arial"/>
          <w:b/>
          <w:iCs/>
          <w:sz w:val="36"/>
          <w:szCs w:val="40"/>
        </w:rPr>
      </w:pPr>
    </w:p>
    <w:p w:rsidR="00CD4FD5" w:rsidRDefault="00CD4FD5" w:rsidP="00FA568D">
      <w:pPr>
        <w:spacing w:after="0" w:line="240" w:lineRule="auto"/>
        <w:rPr>
          <w:rFonts w:ascii="Arial" w:hAnsi="Arial" w:cs="Arial"/>
          <w:b/>
          <w:iCs/>
          <w:sz w:val="36"/>
          <w:szCs w:val="40"/>
        </w:rPr>
      </w:pPr>
    </w:p>
    <w:p w:rsidR="00CD4FD5" w:rsidRDefault="00CD4FD5" w:rsidP="00FA568D">
      <w:pPr>
        <w:spacing w:after="0" w:line="240" w:lineRule="auto"/>
        <w:rPr>
          <w:rFonts w:ascii="Arial" w:hAnsi="Arial" w:cs="Arial"/>
          <w:b/>
          <w:iCs/>
          <w:sz w:val="36"/>
          <w:szCs w:val="40"/>
        </w:rPr>
      </w:pPr>
    </w:p>
    <w:p w:rsidR="00CD4FD5" w:rsidRDefault="00CD4FD5" w:rsidP="00FA568D">
      <w:pPr>
        <w:spacing w:after="0" w:line="240" w:lineRule="auto"/>
        <w:rPr>
          <w:rFonts w:ascii="Arial" w:hAnsi="Arial" w:cs="Arial"/>
          <w:b/>
          <w:iCs/>
          <w:sz w:val="36"/>
          <w:szCs w:val="40"/>
        </w:rPr>
      </w:pPr>
    </w:p>
    <w:p w:rsidR="00CD4FD5" w:rsidRDefault="00CD4FD5" w:rsidP="00FA568D">
      <w:pPr>
        <w:spacing w:after="0" w:line="240" w:lineRule="auto"/>
        <w:rPr>
          <w:rFonts w:ascii="Arial" w:hAnsi="Arial" w:cs="Arial"/>
          <w:b/>
          <w:iCs/>
          <w:sz w:val="36"/>
          <w:szCs w:val="40"/>
        </w:rPr>
      </w:pPr>
    </w:p>
    <w:p w:rsidR="00CD4FD5" w:rsidRDefault="00CD4FD5" w:rsidP="00FA568D">
      <w:pPr>
        <w:spacing w:after="0" w:line="240" w:lineRule="auto"/>
        <w:rPr>
          <w:rFonts w:ascii="Arial" w:hAnsi="Arial" w:cs="Arial"/>
          <w:b/>
          <w:iCs/>
          <w:sz w:val="36"/>
          <w:szCs w:val="40"/>
        </w:rPr>
      </w:pPr>
    </w:p>
    <w:p w:rsidR="00CD4FD5" w:rsidRDefault="00CD4FD5" w:rsidP="00FA568D">
      <w:pPr>
        <w:spacing w:after="0" w:line="240" w:lineRule="auto"/>
        <w:rPr>
          <w:rFonts w:ascii="Arial" w:hAnsi="Arial" w:cs="Arial"/>
          <w:b/>
          <w:iCs/>
          <w:sz w:val="36"/>
          <w:szCs w:val="40"/>
        </w:rPr>
      </w:pPr>
    </w:p>
    <w:p w:rsidR="00CD4FD5" w:rsidRDefault="00CD4FD5" w:rsidP="00FA568D">
      <w:pPr>
        <w:spacing w:after="0" w:line="240" w:lineRule="auto"/>
        <w:rPr>
          <w:rFonts w:ascii="Arial" w:hAnsi="Arial" w:cs="Arial"/>
          <w:b/>
          <w:iCs/>
          <w:sz w:val="36"/>
          <w:szCs w:val="40"/>
        </w:rPr>
      </w:pPr>
    </w:p>
    <w:p w:rsidR="00CD4FD5" w:rsidRDefault="00CD4FD5" w:rsidP="00FA568D">
      <w:pPr>
        <w:spacing w:after="0" w:line="240" w:lineRule="auto"/>
        <w:rPr>
          <w:rFonts w:ascii="Arial" w:hAnsi="Arial" w:cs="Arial"/>
          <w:b/>
          <w:iCs/>
          <w:sz w:val="36"/>
          <w:szCs w:val="40"/>
        </w:rPr>
      </w:pPr>
    </w:p>
    <w:p w:rsidR="00CD4FD5" w:rsidRDefault="00CD4FD5" w:rsidP="00FA568D">
      <w:pPr>
        <w:spacing w:after="0" w:line="240" w:lineRule="auto"/>
        <w:rPr>
          <w:rFonts w:ascii="Arial" w:hAnsi="Arial" w:cs="Arial"/>
          <w:b/>
          <w:iCs/>
          <w:sz w:val="36"/>
          <w:szCs w:val="40"/>
        </w:rPr>
      </w:pPr>
    </w:p>
    <w:p w:rsidR="00CD4FD5" w:rsidRDefault="00CD4FD5" w:rsidP="00FA568D">
      <w:pPr>
        <w:spacing w:after="0" w:line="240" w:lineRule="auto"/>
        <w:rPr>
          <w:rFonts w:ascii="Arial" w:hAnsi="Arial" w:cs="Arial"/>
          <w:b/>
          <w:iCs/>
          <w:sz w:val="36"/>
          <w:szCs w:val="40"/>
        </w:rPr>
      </w:pPr>
    </w:p>
    <w:p w:rsidR="002204A8" w:rsidRPr="00CD4FD5" w:rsidRDefault="00FA568D" w:rsidP="00FA568D">
      <w:pPr>
        <w:spacing w:after="0" w:line="240" w:lineRule="auto"/>
        <w:rPr>
          <w:rFonts w:ascii="Arial" w:hAnsi="Arial" w:cs="Arial"/>
          <w:b/>
          <w:iCs/>
          <w:sz w:val="36"/>
          <w:szCs w:val="40"/>
        </w:rPr>
      </w:pPr>
      <w:r w:rsidRPr="00CD4FD5">
        <w:rPr>
          <w:rFonts w:ascii="Arial" w:hAnsi="Arial" w:cs="Arial"/>
          <w:b/>
          <w:iCs/>
          <w:sz w:val="36"/>
          <w:szCs w:val="40"/>
        </w:rPr>
        <w:t>7А</w:t>
      </w:r>
    </w:p>
    <w:tbl>
      <w:tblPr>
        <w:tblW w:w="97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914"/>
        <w:gridCol w:w="4833"/>
      </w:tblGrid>
      <w:tr w:rsidR="00285204" w:rsidRPr="00723A13">
        <w:trPr>
          <w:trHeight w:val="302"/>
        </w:trPr>
        <w:tc>
          <w:tcPr>
            <w:tcW w:w="4914" w:type="dxa"/>
          </w:tcPr>
          <w:p w:rsidR="00FA568D" w:rsidRPr="005F16EF" w:rsidRDefault="00FA568D" w:rsidP="00285204">
            <w:pPr>
              <w:spacing w:before="100" w:beforeAutospacing="1" w:after="0" w:line="240" w:lineRule="auto"/>
              <w:jc w:val="center"/>
              <w:rPr>
                <w:rFonts w:ascii="Arial" w:hAnsi="Arial" w:cs="Arial"/>
                <w:b/>
                <w:iCs/>
                <w:sz w:val="28"/>
                <w:szCs w:val="28"/>
              </w:rPr>
            </w:pPr>
            <w:r w:rsidRPr="005F16EF">
              <w:rPr>
                <w:rFonts w:ascii="Arial" w:hAnsi="Arial" w:cs="Arial"/>
                <w:b/>
                <w:iCs/>
                <w:sz w:val="28"/>
                <w:szCs w:val="28"/>
              </w:rPr>
              <w:t>Ученик</w:t>
            </w:r>
          </w:p>
        </w:tc>
        <w:tc>
          <w:tcPr>
            <w:tcW w:w="4833" w:type="dxa"/>
          </w:tcPr>
          <w:p w:rsidR="00FA568D" w:rsidRPr="005F16EF" w:rsidRDefault="00FA568D" w:rsidP="00285204">
            <w:pPr>
              <w:spacing w:before="100" w:beforeAutospacing="1" w:after="0" w:line="240" w:lineRule="auto"/>
              <w:jc w:val="center"/>
              <w:rPr>
                <w:rFonts w:ascii="Arial" w:hAnsi="Arial" w:cs="Arial"/>
                <w:b/>
                <w:iCs/>
                <w:sz w:val="28"/>
                <w:szCs w:val="28"/>
              </w:rPr>
            </w:pPr>
            <w:r w:rsidRPr="005F16EF">
              <w:rPr>
                <w:rFonts w:ascii="Arial" w:hAnsi="Arial" w:cs="Arial"/>
                <w:b/>
                <w:iCs/>
                <w:sz w:val="28"/>
                <w:szCs w:val="28"/>
              </w:rPr>
              <w:t>Средняя успеваемость</w:t>
            </w:r>
          </w:p>
        </w:tc>
      </w:tr>
      <w:tr w:rsidR="00285204" w:rsidRPr="00723A13">
        <w:trPr>
          <w:trHeight w:val="269"/>
        </w:trPr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Александрова Ольга</w:t>
            </w:r>
          </w:p>
        </w:tc>
        <w:tc>
          <w:tcPr>
            <w:tcW w:w="4833" w:type="dxa"/>
          </w:tcPr>
          <w:p w:rsidR="001D0DCC" w:rsidRPr="00CD4FD5" w:rsidRDefault="00AF28CA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4,5</w:t>
            </w:r>
          </w:p>
        </w:tc>
      </w:tr>
      <w:tr w:rsidR="00285204" w:rsidRPr="00723A13">
        <w:trPr>
          <w:trHeight w:val="76"/>
        </w:trPr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Бам Виктор</w:t>
            </w:r>
          </w:p>
        </w:tc>
        <w:tc>
          <w:tcPr>
            <w:tcW w:w="4833" w:type="dxa"/>
          </w:tcPr>
          <w:p w:rsidR="001D0DCC" w:rsidRPr="00CD4FD5" w:rsidRDefault="000A038D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3,2</w:t>
            </w:r>
          </w:p>
        </w:tc>
      </w:tr>
      <w:tr w:rsidR="00285204" w:rsidRPr="00723A13">
        <w:trPr>
          <w:trHeight w:val="317"/>
        </w:trPr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Булатов Наиль</w:t>
            </w:r>
          </w:p>
        </w:tc>
        <w:tc>
          <w:tcPr>
            <w:tcW w:w="4833" w:type="dxa"/>
          </w:tcPr>
          <w:p w:rsidR="001D0DCC" w:rsidRPr="00CD4FD5" w:rsidRDefault="000A038D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3,2</w:t>
            </w:r>
          </w:p>
        </w:tc>
      </w:tr>
      <w:tr w:rsidR="00285204" w:rsidRPr="00723A13">
        <w:trPr>
          <w:trHeight w:val="302"/>
        </w:trPr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Власов Антон</w:t>
            </w:r>
          </w:p>
        </w:tc>
        <w:tc>
          <w:tcPr>
            <w:tcW w:w="4833" w:type="dxa"/>
          </w:tcPr>
          <w:p w:rsidR="001D0DCC" w:rsidRPr="00CD4FD5" w:rsidRDefault="008C54BA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3,9</w:t>
            </w:r>
          </w:p>
        </w:tc>
      </w:tr>
      <w:tr w:rsidR="00285204" w:rsidRPr="00723A13">
        <w:trPr>
          <w:trHeight w:val="302"/>
        </w:trPr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Гентцельт Роман</w:t>
            </w:r>
          </w:p>
        </w:tc>
        <w:tc>
          <w:tcPr>
            <w:tcW w:w="4833" w:type="dxa"/>
          </w:tcPr>
          <w:p w:rsidR="001D0DCC" w:rsidRPr="00CD4FD5" w:rsidRDefault="008C54BA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3,2</w:t>
            </w:r>
          </w:p>
        </w:tc>
      </w:tr>
      <w:tr w:rsidR="00285204" w:rsidRPr="00723A13">
        <w:trPr>
          <w:trHeight w:val="302"/>
        </w:trPr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Грейвер Евгения</w:t>
            </w:r>
          </w:p>
        </w:tc>
        <w:tc>
          <w:tcPr>
            <w:tcW w:w="4833" w:type="dxa"/>
          </w:tcPr>
          <w:p w:rsidR="001D0DCC" w:rsidRPr="00CD4FD5" w:rsidRDefault="008C54BA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4,4</w:t>
            </w:r>
          </w:p>
        </w:tc>
      </w:tr>
      <w:tr w:rsidR="00285204" w:rsidRPr="00723A13">
        <w:trPr>
          <w:trHeight w:val="302"/>
        </w:trPr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Гусева Анна</w:t>
            </w:r>
          </w:p>
        </w:tc>
        <w:tc>
          <w:tcPr>
            <w:tcW w:w="4833" w:type="dxa"/>
          </w:tcPr>
          <w:p w:rsidR="001D0DCC" w:rsidRPr="00CD4FD5" w:rsidRDefault="008C54BA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4,2</w:t>
            </w:r>
          </w:p>
        </w:tc>
      </w:tr>
      <w:tr w:rsidR="00285204" w:rsidRPr="00723A13">
        <w:trPr>
          <w:trHeight w:val="302"/>
        </w:trPr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Иванов Фёдор</w:t>
            </w:r>
          </w:p>
        </w:tc>
        <w:tc>
          <w:tcPr>
            <w:tcW w:w="4833" w:type="dxa"/>
          </w:tcPr>
          <w:p w:rsidR="001D0DCC" w:rsidRPr="00CD4FD5" w:rsidRDefault="008C54BA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4,07</w:t>
            </w:r>
          </w:p>
        </w:tc>
      </w:tr>
      <w:tr w:rsidR="00285204" w:rsidRPr="00723A13">
        <w:trPr>
          <w:trHeight w:val="302"/>
        </w:trPr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Кедров Вячеслав</w:t>
            </w:r>
          </w:p>
        </w:tc>
        <w:tc>
          <w:tcPr>
            <w:tcW w:w="4833" w:type="dxa"/>
          </w:tcPr>
          <w:p w:rsidR="001D0DCC" w:rsidRPr="00CD4FD5" w:rsidRDefault="008C54BA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4,07</w:t>
            </w:r>
          </w:p>
        </w:tc>
      </w:tr>
      <w:tr w:rsidR="00285204" w:rsidRPr="00723A13">
        <w:trPr>
          <w:trHeight w:val="317"/>
        </w:trPr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Клюйкова Дарья</w:t>
            </w:r>
          </w:p>
        </w:tc>
        <w:tc>
          <w:tcPr>
            <w:tcW w:w="4833" w:type="dxa"/>
          </w:tcPr>
          <w:p w:rsidR="001D0DCC" w:rsidRPr="00CD4FD5" w:rsidRDefault="008C54BA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3,4</w:t>
            </w:r>
          </w:p>
        </w:tc>
      </w:tr>
      <w:tr w:rsidR="00285204" w:rsidRPr="00723A13">
        <w:trPr>
          <w:trHeight w:val="302"/>
        </w:trPr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Кольцов Артём</w:t>
            </w:r>
          </w:p>
        </w:tc>
        <w:tc>
          <w:tcPr>
            <w:tcW w:w="4833" w:type="dxa"/>
          </w:tcPr>
          <w:p w:rsidR="001D0DCC" w:rsidRPr="00CD4FD5" w:rsidRDefault="008C54BA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4,2</w:t>
            </w:r>
          </w:p>
        </w:tc>
      </w:tr>
      <w:tr w:rsidR="00285204" w:rsidRPr="00723A13">
        <w:trPr>
          <w:trHeight w:val="302"/>
        </w:trPr>
        <w:tc>
          <w:tcPr>
            <w:tcW w:w="4914" w:type="dxa"/>
          </w:tcPr>
          <w:p w:rsidR="001D0DCC" w:rsidRPr="00CD4FD5" w:rsidRDefault="001A5F42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Кормилицы</w:t>
            </w:r>
            <w:r w:rsidR="001D0DCC" w:rsidRPr="00CD4FD5">
              <w:rPr>
                <w:rFonts w:ascii="Arial" w:eastAsia="Batang" w:hAnsi="Arial" w:cs="Arial"/>
                <w:iCs/>
                <w:sz w:val="28"/>
                <w:szCs w:val="28"/>
              </w:rPr>
              <w:t>на Ольга</w:t>
            </w:r>
          </w:p>
        </w:tc>
        <w:tc>
          <w:tcPr>
            <w:tcW w:w="4833" w:type="dxa"/>
          </w:tcPr>
          <w:p w:rsidR="001D0DCC" w:rsidRPr="00CD4FD5" w:rsidRDefault="008C54BA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4,3</w:t>
            </w:r>
          </w:p>
        </w:tc>
      </w:tr>
      <w:tr w:rsidR="00285204" w:rsidRPr="00723A13">
        <w:trPr>
          <w:trHeight w:val="302"/>
        </w:trPr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Коробов Александр</w:t>
            </w:r>
          </w:p>
        </w:tc>
        <w:tc>
          <w:tcPr>
            <w:tcW w:w="4833" w:type="dxa"/>
          </w:tcPr>
          <w:p w:rsidR="001D0DCC" w:rsidRPr="00CD4FD5" w:rsidRDefault="008C54BA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3,5</w:t>
            </w:r>
          </w:p>
        </w:tc>
      </w:tr>
      <w:tr w:rsidR="00285204" w:rsidRPr="00723A13">
        <w:trPr>
          <w:trHeight w:val="302"/>
        </w:trPr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Кравченко Анна</w:t>
            </w:r>
          </w:p>
        </w:tc>
        <w:tc>
          <w:tcPr>
            <w:tcW w:w="4833" w:type="dxa"/>
          </w:tcPr>
          <w:p w:rsidR="001D0DCC" w:rsidRPr="00CD4FD5" w:rsidRDefault="008C54BA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4,07</w:t>
            </w:r>
          </w:p>
        </w:tc>
      </w:tr>
      <w:tr w:rsidR="00285204" w:rsidRPr="00723A13">
        <w:trPr>
          <w:trHeight w:val="302"/>
        </w:trPr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Фёдорова Марина</w:t>
            </w:r>
          </w:p>
        </w:tc>
        <w:tc>
          <w:tcPr>
            <w:tcW w:w="4833" w:type="dxa"/>
          </w:tcPr>
          <w:p w:rsidR="001D0DCC" w:rsidRPr="00CD4FD5" w:rsidRDefault="008C54BA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4,3</w:t>
            </w:r>
          </w:p>
        </w:tc>
      </w:tr>
      <w:tr w:rsidR="00285204" w:rsidRPr="00723A13">
        <w:trPr>
          <w:trHeight w:val="302"/>
        </w:trPr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Харитонова Ангелина</w:t>
            </w:r>
          </w:p>
        </w:tc>
        <w:tc>
          <w:tcPr>
            <w:tcW w:w="4833" w:type="dxa"/>
          </w:tcPr>
          <w:p w:rsidR="001D0DCC" w:rsidRPr="00CD4FD5" w:rsidRDefault="008C54BA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4,5</w:t>
            </w:r>
          </w:p>
        </w:tc>
      </w:tr>
      <w:tr w:rsidR="00285204" w:rsidRPr="00723A13">
        <w:trPr>
          <w:trHeight w:val="302"/>
        </w:trPr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Чучунков Александр</w:t>
            </w:r>
          </w:p>
        </w:tc>
        <w:tc>
          <w:tcPr>
            <w:tcW w:w="4833" w:type="dxa"/>
          </w:tcPr>
          <w:p w:rsidR="001D0DCC" w:rsidRPr="00CD4FD5" w:rsidRDefault="008C54BA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5</w:t>
            </w:r>
          </w:p>
        </w:tc>
      </w:tr>
      <w:tr w:rsidR="00285204" w:rsidRPr="00723A13">
        <w:trPr>
          <w:trHeight w:val="70"/>
        </w:trPr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Ярополова Екатерина</w:t>
            </w:r>
          </w:p>
        </w:tc>
        <w:tc>
          <w:tcPr>
            <w:tcW w:w="4833" w:type="dxa"/>
          </w:tcPr>
          <w:p w:rsidR="001D0DCC" w:rsidRPr="00CD4FD5" w:rsidRDefault="008C54BA" w:rsidP="00285204">
            <w:pPr>
              <w:spacing w:before="100" w:beforeAutospacing="1" w:after="0" w:line="240" w:lineRule="auto"/>
              <w:rPr>
                <w:rFonts w:ascii="Arial" w:eastAsia="Batang" w:hAnsi="Arial" w:cs="Arial"/>
                <w:iCs/>
                <w:sz w:val="28"/>
                <w:szCs w:val="28"/>
              </w:rPr>
            </w:pPr>
            <w:r w:rsidRPr="00CD4FD5">
              <w:rPr>
                <w:rFonts w:ascii="Arial" w:eastAsia="Batang" w:hAnsi="Arial" w:cs="Arial"/>
                <w:iCs/>
                <w:sz w:val="28"/>
                <w:szCs w:val="28"/>
              </w:rPr>
              <w:t>5</w:t>
            </w:r>
          </w:p>
        </w:tc>
      </w:tr>
      <w:tr w:rsidR="00285204" w:rsidRPr="00723A13">
        <w:trPr>
          <w:trHeight w:val="70"/>
        </w:trPr>
        <w:tc>
          <w:tcPr>
            <w:tcW w:w="4914" w:type="dxa"/>
          </w:tcPr>
          <w:p w:rsidR="001D0DCC" w:rsidRPr="00CD4FD5" w:rsidRDefault="001D0DCC" w:rsidP="00285204">
            <w:pPr>
              <w:spacing w:before="100" w:beforeAutospacing="1" w:after="0" w:line="240" w:lineRule="auto"/>
              <w:jc w:val="right"/>
              <w:rPr>
                <w:rFonts w:ascii="Arial" w:hAnsi="Arial" w:cs="Arial"/>
                <w:b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b/>
                <w:iCs/>
                <w:sz w:val="28"/>
                <w:szCs w:val="28"/>
              </w:rPr>
              <w:t>ИТОГ:</w:t>
            </w:r>
          </w:p>
        </w:tc>
        <w:tc>
          <w:tcPr>
            <w:tcW w:w="4833" w:type="dxa"/>
          </w:tcPr>
          <w:p w:rsidR="001D0DCC" w:rsidRPr="00CD4FD5" w:rsidRDefault="008C54BA" w:rsidP="00285204">
            <w:pPr>
              <w:spacing w:before="100" w:beforeAutospacing="1" w:after="0" w:line="240" w:lineRule="auto"/>
              <w:rPr>
                <w:rFonts w:ascii="Arial" w:hAnsi="Arial" w:cs="Arial"/>
                <w:b/>
                <w:iCs/>
                <w:sz w:val="28"/>
                <w:szCs w:val="28"/>
              </w:rPr>
            </w:pPr>
            <w:r w:rsidRPr="00CD4FD5">
              <w:rPr>
                <w:rFonts w:ascii="Arial" w:hAnsi="Arial" w:cs="Arial"/>
                <w:b/>
                <w:iCs/>
                <w:sz w:val="28"/>
                <w:szCs w:val="28"/>
              </w:rPr>
              <w:t>4,06</w:t>
            </w:r>
          </w:p>
        </w:tc>
      </w:tr>
    </w:tbl>
    <w:p w:rsidR="00CD4FD5" w:rsidRDefault="00CD4FD5" w:rsidP="00FA568D">
      <w:pPr>
        <w:spacing w:before="100" w:beforeAutospacing="1"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CD4FD5" w:rsidRDefault="00CD4FD5" w:rsidP="00FA568D">
      <w:pPr>
        <w:spacing w:before="100" w:beforeAutospacing="1"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CD4FD5" w:rsidRDefault="00CD4FD5" w:rsidP="00FA568D">
      <w:pPr>
        <w:spacing w:before="100" w:beforeAutospacing="1"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CD4FD5" w:rsidRDefault="00CD4FD5" w:rsidP="00FA568D">
      <w:pPr>
        <w:spacing w:before="100" w:beforeAutospacing="1"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CD4FD5" w:rsidRDefault="00CD4FD5" w:rsidP="00FA568D">
      <w:pPr>
        <w:spacing w:before="100" w:beforeAutospacing="1"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CD4FD5" w:rsidRDefault="00CD4FD5" w:rsidP="00FA568D">
      <w:pPr>
        <w:spacing w:before="100" w:beforeAutospacing="1"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CD4FD5" w:rsidRDefault="00CD4FD5" w:rsidP="00FA568D">
      <w:pPr>
        <w:spacing w:before="100" w:beforeAutospacing="1"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CD4FD5" w:rsidRDefault="00CD4FD5" w:rsidP="00FA568D">
      <w:pPr>
        <w:spacing w:before="100" w:beforeAutospacing="1"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CD4FD5" w:rsidRDefault="00CD4FD5" w:rsidP="00FA568D">
      <w:pPr>
        <w:spacing w:before="100" w:beforeAutospacing="1"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FA568D" w:rsidRPr="00723A13" w:rsidRDefault="00FA568D" w:rsidP="00FA568D">
      <w:pPr>
        <w:spacing w:before="100" w:beforeAutospacing="1" w:after="0" w:line="240" w:lineRule="auto"/>
        <w:rPr>
          <w:rFonts w:ascii="Arial" w:hAnsi="Arial" w:cs="Arial"/>
          <w:b/>
          <w:iCs/>
          <w:sz w:val="40"/>
          <w:szCs w:val="40"/>
        </w:rPr>
      </w:pPr>
      <w:r w:rsidRPr="00723A13">
        <w:rPr>
          <w:rFonts w:ascii="Arial" w:hAnsi="Arial" w:cs="Arial"/>
          <w:b/>
          <w:iCs/>
          <w:sz w:val="40"/>
          <w:szCs w:val="40"/>
        </w:rPr>
        <w:t>8А</w:t>
      </w:r>
    </w:p>
    <w:tbl>
      <w:tblPr>
        <w:tblW w:w="994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957"/>
        <w:gridCol w:w="4987"/>
      </w:tblGrid>
      <w:tr w:rsidR="00285204" w:rsidRPr="00723A13">
        <w:trPr>
          <w:trHeight w:val="284"/>
        </w:trPr>
        <w:tc>
          <w:tcPr>
            <w:tcW w:w="4957" w:type="dxa"/>
          </w:tcPr>
          <w:p w:rsidR="00FA568D" w:rsidRPr="005F16EF" w:rsidRDefault="00FA568D" w:rsidP="00285204">
            <w:pPr>
              <w:spacing w:before="100" w:beforeAutospacing="1" w:after="0" w:line="240" w:lineRule="auto"/>
              <w:jc w:val="center"/>
              <w:rPr>
                <w:rFonts w:ascii="Arial" w:hAnsi="Arial" w:cs="Arial"/>
                <w:b/>
                <w:iCs/>
                <w:sz w:val="28"/>
                <w:szCs w:val="28"/>
              </w:rPr>
            </w:pPr>
            <w:r w:rsidRPr="005F16EF">
              <w:rPr>
                <w:rFonts w:ascii="Arial" w:hAnsi="Arial" w:cs="Arial"/>
                <w:b/>
                <w:iCs/>
                <w:sz w:val="28"/>
                <w:szCs w:val="28"/>
              </w:rPr>
              <w:t>Ученик</w:t>
            </w:r>
          </w:p>
        </w:tc>
        <w:tc>
          <w:tcPr>
            <w:tcW w:w="4987" w:type="dxa"/>
          </w:tcPr>
          <w:p w:rsidR="00FA568D" w:rsidRPr="005F16EF" w:rsidRDefault="00FA568D" w:rsidP="00285204">
            <w:pPr>
              <w:spacing w:before="100" w:beforeAutospacing="1" w:after="0" w:line="240" w:lineRule="auto"/>
              <w:jc w:val="center"/>
              <w:rPr>
                <w:rFonts w:ascii="Arial" w:hAnsi="Arial" w:cs="Arial"/>
                <w:b/>
                <w:iCs/>
                <w:sz w:val="28"/>
                <w:szCs w:val="28"/>
              </w:rPr>
            </w:pPr>
            <w:r w:rsidRPr="005F16EF">
              <w:rPr>
                <w:rFonts w:ascii="Arial" w:hAnsi="Arial" w:cs="Arial"/>
                <w:b/>
                <w:iCs/>
                <w:sz w:val="28"/>
                <w:szCs w:val="28"/>
              </w:rPr>
              <w:t>Средняя успеваемость</w:t>
            </w:r>
          </w:p>
        </w:tc>
      </w:tr>
      <w:tr w:rsidR="00285204" w:rsidRPr="00723A13">
        <w:trPr>
          <w:trHeight w:val="284"/>
        </w:trPr>
        <w:tc>
          <w:tcPr>
            <w:tcW w:w="4957" w:type="dxa"/>
          </w:tcPr>
          <w:p w:rsidR="00FA568D" w:rsidRPr="00723A13" w:rsidRDefault="000E0584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Александрова Ольга</w:t>
            </w:r>
          </w:p>
        </w:tc>
        <w:tc>
          <w:tcPr>
            <w:tcW w:w="4987" w:type="dxa"/>
          </w:tcPr>
          <w:p w:rsidR="00FA568D" w:rsidRPr="00723A13" w:rsidRDefault="000E0584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4,2</w:t>
            </w:r>
          </w:p>
        </w:tc>
      </w:tr>
      <w:tr w:rsidR="00285204" w:rsidRPr="00723A13">
        <w:trPr>
          <w:trHeight w:val="284"/>
        </w:trPr>
        <w:tc>
          <w:tcPr>
            <w:tcW w:w="4957" w:type="dxa"/>
          </w:tcPr>
          <w:p w:rsidR="00FA568D" w:rsidRPr="00723A13" w:rsidRDefault="000E0584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Бам Виктор</w:t>
            </w:r>
          </w:p>
        </w:tc>
        <w:tc>
          <w:tcPr>
            <w:tcW w:w="4987" w:type="dxa"/>
          </w:tcPr>
          <w:p w:rsidR="00FA568D" w:rsidRPr="00723A13" w:rsidRDefault="000E0584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3,2</w:t>
            </w:r>
          </w:p>
        </w:tc>
      </w:tr>
      <w:tr w:rsidR="00285204" w:rsidRPr="00723A13">
        <w:trPr>
          <w:trHeight w:val="284"/>
        </w:trPr>
        <w:tc>
          <w:tcPr>
            <w:tcW w:w="4957" w:type="dxa"/>
          </w:tcPr>
          <w:p w:rsidR="00FA568D" w:rsidRPr="00723A13" w:rsidRDefault="000E0584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Булатов Наиль</w:t>
            </w:r>
          </w:p>
        </w:tc>
        <w:tc>
          <w:tcPr>
            <w:tcW w:w="4987" w:type="dxa"/>
          </w:tcPr>
          <w:p w:rsidR="00FA568D" w:rsidRPr="00723A13" w:rsidRDefault="000E0584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3,3</w:t>
            </w:r>
          </w:p>
        </w:tc>
      </w:tr>
      <w:tr w:rsidR="00285204" w:rsidRPr="00723A13">
        <w:trPr>
          <w:trHeight w:val="284"/>
        </w:trPr>
        <w:tc>
          <w:tcPr>
            <w:tcW w:w="4957" w:type="dxa"/>
          </w:tcPr>
          <w:p w:rsidR="00FA568D" w:rsidRPr="00723A13" w:rsidRDefault="000E0584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Власов Антон</w:t>
            </w:r>
          </w:p>
        </w:tc>
        <w:tc>
          <w:tcPr>
            <w:tcW w:w="4987" w:type="dxa"/>
          </w:tcPr>
          <w:p w:rsidR="00FA568D" w:rsidRPr="00723A13" w:rsidRDefault="000E0584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3,6</w:t>
            </w:r>
          </w:p>
        </w:tc>
      </w:tr>
      <w:tr w:rsidR="00285204" w:rsidRPr="00723A13">
        <w:trPr>
          <w:trHeight w:val="298"/>
        </w:trPr>
        <w:tc>
          <w:tcPr>
            <w:tcW w:w="4957" w:type="dxa"/>
          </w:tcPr>
          <w:p w:rsidR="00FA568D" w:rsidRPr="00723A13" w:rsidRDefault="000E0584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Гентцельт Роман</w:t>
            </w:r>
          </w:p>
        </w:tc>
        <w:tc>
          <w:tcPr>
            <w:tcW w:w="4987" w:type="dxa"/>
          </w:tcPr>
          <w:p w:rsidR="00FA568D" w:rsidRPr="00723A13" w:rsidRDefault="000E0584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3,2</w:t>
            </w:r>
          </w:p>
        </w:tc>
      </w:tr>
      <w:tr w:rsidR="00285204" w:rsidRPr="00723A13">
        <w:trPr>
          <w:trHeight w:val="284"/>
        </w:trPr>
        <w:tc>
          <w:tcPr>
            <w:tcW w:w="4957" w:type="dxa"/>
          </w:tcPr>
          <w:p w:rsidR="00FA568D" w:rsidRPr="00723A13" w:rsidRDefault="000E0584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Грейвер Евгения</w:t>
            </w:r>
          </w:p>
        </w:tc>
        <w:tc>
          <w:tcPr>
            <w:tcW w:w="4987" w:type="dxa"/>
          </w:tcPr>
          <w:p w:rsidR="00FA568D" w:rsidRPr="00723A13" w:rsidRDefault="000E0584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3,5</w:t>
            </w:r>
          </w:p>
        </w:tc>
      </w:tr>
      <w:tr w:rsidR="00285204" w:rsidRPr="00723A13">
        <w:trPr>
          <w:trHeight w:val="284"/>
        </w:trPr>
        <w:tc>
          <w:tcPr>
            <w:tcW w:w="4957" w:type="dxa"/>
          </w:tcPr>
          <w:p w:rsidR="00FA568D" w:rsidRPr="00723A13" w:rsidRDefault="000E0584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Гусева Анна</w:t>
            </w:r>
          </w:p>
        </w:tc>
        <w:tc>
          <w:tcPr>
            <w:tcW w:w="4987" w:type="dxa"/>
          </w:tcPr>
          <w:p w:rsidR="00FA568D" w:rsidRPr="00723A13" w:rsidRDefault="000E0584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4,4</w:t>
            </w:r>
          </w:p>
        </w:tc>
      </w:tr>
      <w:tr w:rsidR="00285204" w:rsidRPr="00723A13">
        <w:trPr>
          <w:trHeight w:val="284"/>
        </w:trPr>
        <w:tc>
          <w:tcPr>
            <w:tcW w:w="4957" w:type="dxa"/>
          </w:tcPr>
          <w:p w:rsidR="00FA568D" w:rsidRPr="00723A13" w:rsidRDefault="000E0584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Иванов Фёдор</w:t>
            </w:r>
          </w:p>
        </w:tc>
        <w:tc>
          <w:tcPr>
            <w:tcW w:w="4987" w:type="dxa"/>
          </w:tcPr>
          <w:p w:rsidR="00FA568D" w:rsidRPr="00723A13" w:rsidRDefault="000E0584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3,8</w:t>
            </w:r>
          </w:p>
        </w:tc>
      </w:tr>
      <w:tr w:rsidR="00285204" w:rsidRPr="00723A13">
        <w:trPr>
          <w:trHeight w:val="284"/>
        </w:trPr>
        <w:tc>
          <w:tcPr>
            <w:tcW w:w="4957" w:type="dxa"/>
          </w:tcPr>
          <w:p w:rsidR="00FA568D" w:rsidRPr="00723A13" w:rsidRDefault="000E0584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Кедров Вячеслав</w:t>
            </w:r>
          </w:p>
        </w:tc>
        <w:tc>
          <w:tcPr>
            <w:tcW w:w="4987" w:type="dxa"/>
          </w:tcPr>
          <w:p w:rsidR="00FA568D" w:rsidRPr="00723A13" w:rsidRDefault="000E0584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3,5</w:t>
            </w:r>
          </w:p>
        </w:tc>
      </w:tr>
      <w:tr w:rsidR="00285204" w:rsidRPr="00723A13">
        <w:trPr>
          <w:trHeight w:val="284"/>
        </w:trPr>
        <w:tc>
          <w:tcPr>
            <w:tcW w:w="4957" w:type="dxa"/>
          </w:tcPr>
          <w:p w:rsidR="00FA568D" w:rsidRPr="00723A13" w:rsidRDefault="000E0584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Клюйкова Дарья</w:t>
            </w:r>
          </w:p>
        </w:tc>
        <w:tc>
          <w:tcPr>
            <w:tcW w:w="4987" w:type="dxa"/>
          </w:tcPr>
          <w:p w:rsidR="00FA568D" w:rsidRPr="00723A13" w:rsidRDefault="000E0584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3,3</w:t>
            </w:r>
          </w:p>
        </w:tc>
      </w:tr>
      <w:tr w:rsidR="00285204" w:rsidRPr="00723A13">
        <w:trPr>
          <w:trHeight w:val="298"/>
        </w:trPr>
        <w:tc>
          <w:tcPr>
            <w:tcW w:w="4957" w:type="dxa"/>
          </w:tcPr>
          <w:p w:rsidR="00FA568D" w:rsidRPr="00723A13" w:rsidRDefault="000E0584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Кольцов Артём</w:t>
            </w:r>
          </w:p>
        </w:tc>
        <w:tc>
          <w:tcPr>
            <w:tcW w:w="4987" w:type="dxa"/>
          </w:tcPr>
          <w:p w:rsidR="00FA568D" w:rsidRPr="00723A13" w:rsidRDefault="000E0584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4,3</w:t>
            </w:r>
          </w:p>
        </w:tc>
      </w:tr>
      <w:tr w:rsidR="00285204" w:rsidRPr="00723A13">
        <w:trPr>
          <w:trHeight w:val="284"/>
        </w:trPr>
        <w:tc>
          <w:tcPr>
            <w:tcW w:w="4957" w:type="dxa"/>
          </w:tcPr>
          <w:p w:rsidR="00FA568D" w:rsidRPr="00723A13" w:rsidRDefault="000E0584" w:rsidP="000A038D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Кормил</w:t>
            </w:r>
            <w:r w:rsidR="000A038D">
              <w:rPr>
                <w:rFonts w:ascii="Arial" w:hAnsi="Arial" w:cs="Arial"/>
                <w:iCs/>
                <w:sz w:val="28"/>
                <w:szCs w:val="28"/>
              </w:rPr>
              <w:t>и</w:t>
            </w:r>
            <w:r w:rsidRPr="00723A13">
              <w:rPr>
                <w:rFonts w:ascii="Arial" w:hAnsi="Arial" w:cs="Arial"/>
                <w:iCs/>
                <w:sz w:val="28"/>
                <w:szCs w:val="28"/>
              </w:rPr>
              <w:t>ц</w:t>
            </w:r>
            <w:r w:rsidR="000A038D">
              <w:rPr>
                <w:rFonts w:ascii="Arial" w:hAnsi="Arial" w:cs="Arial"/>
                <w:iCs/>
                <w:sz w:val="28"/>
                <w:szCs w:val="28"/>
              </w:rPr>
              <w:t>ы</w:t>
            </w:r>
            <w:r w:rsidRPr="00723A13">
              <w:rPr>
                <w:rFonts w:ascii="Arial" w:hAnsi="Arial" w:cs="Arial"/>
                <w:iCs/>
                <w:sz w:val="28"/>
                <w:szCs w:val="28"/>
              </w:rPr>
              <w:t>на Ольга</w:t>
            </w:r>
          </w:p>
        </w:tc>
        <w:tc>
          <w:tcPr>
            <w:tcW w:w="4987" w:type="dxa"/>
          </w:tcPr>
          <w:p w:rsidR="00FA568D" w:rsidRPr="00723A13" w:rsidRDefault="000E0584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4,1</w:t>
            </w:r>
          </w:p>
        </w:tc>
      </w:tr>
      <w:tr w:rsidR="00285204" w:rsidRPr="00723A13">
        <w:trPr>
          <w:trHeight w:val="284"/>
        </w:trPr>
        <w:tc>
          <w:tcPr>
            <w:tcW w:w="4957" w:type="dxa"/>
          </w:tcPr>
          <w:p w:rsidR="00FA568D" w:rsidRPr="00723A13" w:rsidRDefault="000E0584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Коробов Александр</w:t>
            </w:r>
          </w:p>
        </w:tc>
        <w:tc>
          <w:tcPr>
            <w:tcW w:w="4987" w:type="dxa"/>
          </w:tcPr>
          <w:p w:rsidR="00FA568D" w:rsidRPr="00723A13" w:rsidRDefault="000E0584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3,06</w:t>
            </w:r>
          </w:p>
        </w:tc>
      </w:tr>
      <w:tr w:rsidR="00285204" w:rsidRPr="00723A13">
        <w:trPr>
          <w:trHeight w:val="284"/>
        </w:trPr>
        <w:tc>
          <w:tcPr>
            <w:tcW w:w="4957" w:type="dxa"/>
          </w:tcPr>
          <w:p w:rsidR="00FA568D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Кравченко Анна</w:t>
            </w:r>
          </w:p>
        </w:tc>
        <w:tc>
          <w:tcPr>
            <w:tcW w:w="4987" w:type="dxa"/>
          </w:tcPr>
          <w:p w:rsidR="00FA568D" w:rsidRPr="00723A13" w:rsidRDefault="000E0584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4,2</w:t>
            </w:r>
          </w:p>
        </w:tc>
      </w:tr>
      <w:tr w:rsidR="00285204" w:rsidRPr="00723A13">
        <w:trPr>
          <w:trHeight w:val="284"/>
        </w:trPr>
        <w:tc>
          <w:tcPr>
            <w:tcW w:w="4957" w:type="dxa"/>
          </w:tcPr>
          <w:p w:rsidR="00FA568D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Фёдорова Марина</w:t>
            </w:r>
          </w:p>
        </w:tc>
        <w:tc>
          <w:tcPr>
            <w:tcW w:w="4987" w:type="dxa"/>
          </w:tcPr>
          <w:p w:rsidR="00FA568D" w:rsidRPr="00723A13" w:rsidRDefault="000E0584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3,2</w:t>
            </w:r>
          </w:p>
        </w:tc>
      </w:tr>
      <w:tr w:rsidR="00285204" w:rsidRPr="00723A13">
        <w:trPr>
          <w:trHeight w:val="298"/>
        </w:trPr>
        <w:tc>
          <w:tcPr>
            <w:tcW w:w="4957" w:type="dxa"/>
          </w:tcPr>
          <w:p w:rsidR="00FA568D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Харитонова Ангелина</w:t>
            </w:r>
          </w:p>
        </w:tc>
        <w:tc>
          <w:tcPr>
            <w:tcW w:w="4987" w:type="dxa"/>
          </w:tcPr>
          <w:p w:rsidR="00FA568D" w:rsidRPr="00723A13" w:rsidRDefault="000E0584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4</w:t>
            </w:r>
          </w:p>
        </w:tc>
      </w:tr>
      <w:tr w:rsidR="00285204" w:rsidRPr="00723A13">
        <w:trPr>
          <w:trHeight w:val="284"/>
        </w:trPr>
        <w:tc>
          <w:tcPr>
            <w:tcW w:w="4957" w:type="dxa"/>
          </w:tcPr>
          <w:p w:rsidR="00FA568D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Чучунков Александр</w:t>
            </w:r>
          </w:p>
        </w:tc>
        <w:tc>
          <w:tcPr>
            <w:tcW w:w="4987" w:type="dxa"/>
          </w:tcPr>
          <w:p w:rsidR="00FA568D" w:rsidRPr="00723A13" w:rsidRDefault="000E0584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4,9</w:t>
            </w:r>
          </w:p>
        </w:tc>
      </w:tr>
      <w:tr w:rsidR="000E0584" w:rsidRPr="00723A13">
        <w:trPr>
          <w:trHeight w:val="284"/>
        </w:trPr>
        <w:tc>
          <w:tcPr>
            <w:tcW w:w="4957" w:type="dxa"/>
          </w:tcPr>
          <w:p w:rsidR="000E0584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Ярополова Екатерина</w:t>
            </w:r>
          </w:p>
        </w:tc>
        <w:tc>
          <w:tcPr>
            <w:tcW w:w="4987" w:type="dxa"/>
          </w:tcPr>
          <w:p w:rsidR="000E0584" w:rsidRPr="00723A13" w:rsidRDefault="000E0584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4,3</w:t>
            </w:r>
          </w:p>
        </w:tc>
      </w:tr>
      <w:tr w:rsidR="00285204" w:rsidRPr="00723A13">
        <w:trPr>
          <w:trHeight w:val="298"/>
        </w:trPr>
        <w:tc>
          <w:tcPr>
            <w:tcW w:w="4957" w:type="dxa"/>
          </w:tcPr>
          <w:p w:rsidR="00FA568D" w:rsidRPr="00723A13" w:rsidRDefault="00FA568D" w:rsidP="00285204">
            <w:pPr>
              <w:spacing w:before="100" w:beforeAutospacing="1" w:after="0" w:line="240" w:lineRule="auto"/>
              <w:jc w:val="right"/>
              <w:rPr>
                <w:rFonts w:ascii="Arial" w:hAnsi="Arial" w:cs="Arial"/>
                <w:b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b/>
                <w:iCs/>
                <w:sz w:val="28"/>
                <w:szCs w:val="28"/>
              </w:rPr>
              <w:t>ИТОГ:</w:t>
            </w:r>
          </w:p>
        </w:tc>
        <w:tc>
          <w:tcPr>
            <w:tcW w:w="4987" w:type="dxa"/>
          </w:tcPr>
          <w:p w:rsidR="00FA568D" w:rsidRPr="005F16EF" w:rsidRDefault="000E0584" w:rsidP="00285204">
            <w:pPr>
              <w:spacing w:before="100" w:beforeAutospacing="1" w:after="0" w:line="240" w:lineRule="auto"/>
              <w:rPr>
                <w:rFonts w:ascii="Arial" w:hAnsi="Arial" w:cs="Arial"/>
                <w:b/>
                <w:iCs/>
                <w:sz w:val="28"/>
                <w:szCs w:val="28"/>
                <w:lang w:val="en-US"/>
              </w:rPr>
            </w:pPr>
            <w:r w:rsidRPr="00723A13">
              <w:rPr>
                <w:rFonts w:ascii="Arial" w:hAnsi="Arial" w:cs="Arial"/>
                <w:b/>
                <w:iCs/>
                <w:sz w:val="28"/>
                <w:szCs w:val="28"/>
              </w:rPr>
              <w:t>3,</w:t>
            </w:r>
            <w:r w:rsidR="005F16EF">
              <w:rPr>
                <w:rFonts w:ascii="Arial" w:hAnsi="Arial" w:cs="Arial"/>
                <w:b/>
                <w:iCs/>
                <w:sz w:val="28"/>
                <w:szCs w:val="28"/>
                <w:lang w:val="en-US"/>
              </w:rPr>
              <w:t>78</w:t>
            </w:r>
          </w:p>
        </w:tc>
      </w:tr>
    </w:tbl>
    <w:p w:rsidR="002204A8" w:rsidRPr="00723A13" w:rsidRDefault="002204A8" w:rsidP="00FA568D">
      <w:pPr>
        <w:spacing w:before="100" w:beforeAutospacing="1"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2204A8" w:rsidRPr="00723A13" w:rsidRDefault="002204A8" w:rsidP="00DB1E16">
      <w:pPr>
        <w:spacing w:before="100" w:beforeAutospacing="1" w:after="100" w:afterAutospacing="1" w:line="240" w:lineRule="auto"/>
        <w:rPr>
          <w:rFonts w:ascii="Arial" w:hAnsi="Arial" w:cs="Arial"/>
          <w:b/>
          <w:iCs/>
          <w:sz w:val="24"/>
          <w:szCs w:val="24"/>
        </w:rPr>
      </w:pPr>
    </w:p>
    <w:p w:rsidR="00FA568D" w:rsidRPr="00723A13" w:rsidRDefault="00FA568D" w:rsidP="00FA568D">
      <w:pPr>
        <w:spacing w:before="100" w:beforeAutospacing="1"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0A038D" w:rsidRDefault="000A038D" w:rsidP="00FA568D">
      <w:pPr>
        <w:spacing w:before="100" w:beforeAutospacing="1"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0A038D" w:rsidRDefault="000A038D" w:rsidP="00FA568D">
      <w:pPr>
        <w:spacing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0A038D" w:rsidRDefault="000A038D" w:rsidP="00FA568D">
      <w:pPr>
        <w:spacing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0A038D" w:rsidRDefault="000A038D" w:rsidP="00FA568D">
      <w:pPr>
        <w:spacing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0A038D" w:rsidRDefault="000A038D" w:rsidP="00FA568D">
      <w:pPr>
        <w:spacing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5F16EF" w:rsidRDefault="005F16EF" w:rsidP="00FA568D">
      <w:pPr>
        <w:spacing w:after="0" w:line="240" w:lineRule="auto"/>
        <w:rPr>
          <w:rFonts w:ascii="Arial" w:hAnsi="Arial" w:cs="Arial"/>
          <w:b/>
          <w:iCs/>
          <w:sz w:val="40"/>
          <w:szCs w:val="40"/>
          <w:lang w:val="en-US"/>
        </w:rPr>
      </w:pPr>
    </w:p>
    <w:p w:rsidR="005F16EF" w:rsidRDefault="005F16EF" w:rsidP="00FA568D">
      <w:pPr>
        <w:spacing w:after="0" w:line="240" w:lineRule="auto"/>
        <w:rPr>
          <w:rFonts w:ascii="Arial" w:hAnsi="Arial" w:cs="Arial"/>
          <w:b/>
          <w:iCs/>
          <w:sz w:val="40"/>
          <w:szCs w:val="40"/>
          <w:lang w:val="en-US"/>
        </w:rPr>
      </w:pPr>
    </w:p>
    <w:p w:rsidR="005F16EF" w:rsidRDefault="005F16EF" w:rsidP="00FA568D">
      <w:pPr>
        <w:spacing w:after="0" w:line="240" w:lineRule="auto"/>
        <w:rPr>
          <w:rFonts w:ascii="Arial" w:hAnsi="Arial" w:cs="Arial"/>
          <w:b/>
          <w:iCs/>
          <w:sz w:val="40"/>
          <w:szCs w:val="40"/>
          <w:lang w:val="en-US"/>
        </w:rPr>
      </w:pPr>
    </w:p>
    <w:p w:rsidR="00CD4FD5" w:rsidRDefault="00CD4FD5" w:rsidP="00FA568D">
      <w:pPr>
        <w:spacing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CD4FD5" w:rsidRDefault="00CD4FD5" w:rsidP="00FA568D">
      <w:pPr>
        <w:spacing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CD4FD5" w:rsidRDefault="00CD4FD5" w:rsidP="00FA568D">
      <w:pPr>
        <w:spacing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FA568D" w:rsidRPr="00723A13" w:rsidRDefault="00FA568D" w:rsidP="00FA568D">
      <w:pPr>
        <w:spacing w:after="0" w:line="240" w:lineRule="auto"/>
        <w:rPr>
          <w:rFonts w:ascii="Arial" w:hAnsi="Arial" w:cs="Arial"/>
          <w:b/>
          <w:iCs/>
          <w:sz w:val="40"/>
          <w:szCs w:val="40"/>
        </w:rPr>
      </w:pPr>
      <w:r w:rsidRPr="00723A13">
        <w:rPr>
          <w:rFonts w:ascii="Arial" w:hAnsi="Arial" w:cs="Arial"/>
          <w:b/>
          <w:iCs/>
          <w:sz w:val="40"/>
          <w:szCs w:val="40"/>
        </w:rPr>
        <w:t>9А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912"/>
        <w:gridCol w:w="4942"/>
      </w:tblGrid>
      <w:tr w:rsidR="00285204" w:rsidRPr="00723A13">
        <w:tc>
          <w:tcPr>
            <w:tcW w:w="4912" w:type="dxa"/>
          </w:tcPr>
          <w:p w:rsidR="00FA568D" w:rsidRPr="005F16EF" w:rsidRDefault="00FA568D" w:rsidP="00285204">
            <w:pPr>
              <w:spacing w:before="100" w:beforeAutospacing="1" w:after="0" w:line="240" w:lineRule="auto"/>
              <w:jc w:val="center"/>
              <w:rPr>
                <w:rFonts w:ascii="Arial" w:hAnsi="Arial" w:cs="Arial"/>
                <w:b/>
                <w:iCs/>
                <w:sz w:val="28"/>
                <w:szCs w:val="32"/>
              </w:rPr>
            </w:pPr>
            <w:r w:rsidRPr="005F16EF">
              <w:rPr>
                <w:rFonts w:ascii="Arial" w:hAnsi="Arial" w:cs="Arial"/>
                <w:b/>
                <w:iCs/>
                <w:sz w:val="28"/>
                <w:szCs w:val="32"/>
              </w:rPr>
              <w:t>Ученик</w:t>
            </w:r>
          </w:p>
        </w:tc>
        <w:tc>
          <w:tcPr>
            <w:tcW w:w="4942" w:type="dxa"/>
          </w:tcPr>
          <w:p w:rsidR="00FA568D" w:rsidRPr="005F16EF" w:rsidRDefault="00FA568D" w:rsidP="00285204">
            <w:pPr>
              <w:spacing w:before="100" w:beforeAutospacing="1" w:after="0" w:line="240" w:lineRule="auto"/>
              <w:jc w:val="center"/>
              <w:rPr>
                <w:rFonts w:ascii="Arial" w:hAnsi="Arial" w:cs="Arial"/>
                <w:b/>
                <w:iCs/>
                <w:sz w:val="28"/>
                <w:szCs w:val="32"/>
              </w:rPr>
            </w:pPr>
            <w:r w:rsidRPr="005F16EF">
              <w:rPr>
                <w:rFonts w:ascii="Arial" w:hAnsi="Arial" w:cs="Arial"/>
                <w:b/>
                <w:iCs/>
                <w:sz w:val="28"/>
                <w:szCs w:val="32"/>
              </w:rPr>
              <w:t>Средняя успеваемость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Александрова Ольга</w:t>
            </w:r>
          </w:p>
        </w:tc>
        <w:tc>
          <w:tcPr>
            <w:tcW w:w="494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4,2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Бам Виктор</w:t>
            </w:r>
          </w:p>
        </w:tc>
        <w:tc>
          <w:tcPr>
            <w:tcW w:w="494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3,3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Булатов Наиль</w:t>
            </w:r>
          </w:p>
        </w:tc>
        <w:tc>
          <w:tcPr>
            <w:tcW w:w="494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3,3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Власов Антон</w:t>
            </w:r>
          </w:p>
        </w:tc>
        <w:tc>
          <w:tcPr>
            <w:tcW w:w="494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3,7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Гентцельт Роман</w:t>
            </w:r>
          </w:p>
        </w:tc>
        <w:tc>
          <w:tcPr>
            <w:tcW w:w="494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3,2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Грейвер Евгения</w:t>
            </w:r>
          </w:p>
        </w:tc>
        <w:tc>
          <w:tcPr>
            <w:tcW w:w="494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3,5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Гусева Анна</w:t>
            </w:r>
          </w:p>
        </w:tc>
        <w:tc>
          <w:tcPr>
            <w:tcW w:w="494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4,2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Иванов Фёдор</w:t>
            </w:r>
          </w:p>
        </w:tc>
        <w:tc>
          <w:tcPr>
            <w:tcW w:w="494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4,2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Кедров Вячеслав</w:t>
            </w:r>
          </w:p>
        </w:tc>
        <w:tc>
          <w:tcPr>
            <w:tcW w:w="494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3,5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Клюйкова Дарья</w:t>
            </w:r>
          </w:p>
        </w:tc>
        <w:tc>
          <w:tcPr>
            <w:tcW w:w="494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3,5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Кольцов Артём</w:t>
            </w:r>
          </w:p>
        </w:tc>
        <w:tc>
          <w:tcPr>
            <w:tcW w:w="494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3,6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0A038D" w:rsidP="000A038D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>
              <w:rPr>
                <w:rFonts w:ascii="Arial" w:hAnsi="Arial" w:cs="Arial"/>
                <w:iCs/>
                <w:sz w:val="28"/>
                <w:szCs w:val="28"/>
              </w:rPr>
              <w:t>Кор</w:t>
            </w:r>
            <w:r w:rsidR="001D0DCC" w:rsidRPr="00723A13">
              <w:rPr>
                <w:rFonts w:ascii="Arial" w:hAnsi="Arial" w:cs="Arial"/>
                <w:iCs/>
                <w:sz w:val="28"/>
                <w:szCs w:val="28"/>
              </w:rPr>
              <w:t>мил</w:t>
            </w:r>
            <w:r>
              <w:rPr>
                <w:rFonts w:ascii="Arial" w:hAnsi="Arial" w:cs="Arial"/>
                <w:iCs/>
                <w:sz w:val="28"/>
                <w:szCs w:val="28"/>
              </w:rPr>
              <w:t>ицы</w:t>
            </w:r>
            <w:r w:rsidR="001D0DCC" w:rsidRPr="00723A13">
              <w:rPr>
                <w:rFonts w:ascii="Arial" w:hAnsi="Arial" w:cs="Arial"/>
                <w:iCs/>
                <w:sz w:val="28"/>
                <w:szCs w:val="28"/>
              </w:rPr>
              <w:t>на Ольга</w:t>
            </w:r>
          </w:p>
        </w:tc>
        <w:tc>
          <w:tcPr>
            <w:tcW w:w="494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4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Коробов Александр</w:t>
            </w:r>
          </w:p>
        </w:tc>
        <w:tc>
          <w:tcPr>
            <w:tcW w:w="494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3,4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Кравченко Анна</w:t>
            </w:r>
          </w:p>
        </w:tc>
        <w:tc>
          <w:tcPr>
            <w:tcW w:w="494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4,2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Фёдорова Марина</w:t>
            </w:r>
          </w:p>
        </w:tc>
        <w:tc>
          <w:tcPr>
            <w:tcW w:w="494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3,6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Харитонова Ангелина</w:t>
            </w:r>
          </w:p>
        </w:tc>
        <w:tc>
          <w:tcPr>
            <w:tcW w:w="494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4,4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Чучунков Александр</w:t>
            </w:r>
          </w:p>
        </w:tc>
        <w:tc>
          <w:tcPr>
            <w:tcW w:w="494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4,6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Ярополова Екатерина</w:t>
            </w:r>
          </w:p>
        </w:tc>
        <w:tc>
          <w:tcPr>
            <w:tcW w:w="494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4,6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jc w:val="right"/>
              <w:rPr>
                <w:rFonts w:ascii="Arial" w:hAnsi="Arial" w:cs="Arial"/>
                <w:b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b/>
                <w:iCs/>
                <w:sz w:val="28"/>
                <w:szCs w:val="28"/>
              </w:rPr>
              <w:t>ИТОГ:</w:t>
            </w:r>
          </w:p>
        </w:tc>
        <w:tc>
          <w:tcPr>
            <w:tcW w:w="4942" w:type="dxa"/>
          </w:tcPr>
          <w:p w:rsidR="001D0DCC" w:rsidRPr="005F16EF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b/>
                <w:iCs/>
                <w:sz w:val="28"/>
                <w:szCs w:val="28"/>
                <w:lang w:val="en-US"/>
              </w:rPr>
            </w:pPr>
            <w:r w:rsidRPr="00723A13">
              <w:rPr>
                <w:rFonts w:ascii="Arial" w:hAnsi="Arial" w:cs="Arial"/>
                <w:b/>
                <w:iCs/>
                <w:sz w:val="28"/>
                <w:szCs w:val="28"/>
              </w:rPr>
              <w:t>3,</w:t>
            </w:r>
            <w:r w:rsidR="005F16EF">
              <w:rPr>
                <w:rFonts w:ascii="Arial" w:hAnsi="Arial" w:cs="Arial"/>
                <w:b/>
                <w:iCs/>
                <w:sz w:val="28"/>
                <w:szCs w:val="28"/>
                <w:lang w:val="en-US"/>
              </w:rPr>
              <w:t>83</w:t>
            </w:r>
          </w:p>
        </w:tc>
      </w:tr>
    </w:tbl>
    <w:p w:rsidR="00CD4FD5" w:rsidRDefault="00CD4FD5" w:rsidP="001D0DCC">
      <w:pPr>
        <w:spacing w:before="100" w:beforeAutospacing="1"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CD4FD5" w:rsidRDefault="00CD4FD5" w:rsidP="001D0DCC">
      <w:pPr>
        <w:spacing w:before="100" w:beforeAutospacing="1"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CD4FD5" w:rsidRDefault="00CD4FD5" w:rsidP="001D0DCC">
      <w:pPr>
        <w:spacing w:before="100" w:beforeAutospacing="1"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CD4FD5" w:rsidRDefault="00CD4FD5" w:rsidP="001D0DCC">
      <w:pPr>
        <w:spacing w:before="100" w:beforeAutospacing="1"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CD4FD5" w:rsidRDefault="00CD4FD5" w:rsidP="001D0DCC">
      <w:pPr>
        <w:spacing w:before="100" w:beforeAutospacing="1"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CD4FD5" w:rsidRDefault="00CD4FD5" w:rsidP="001D0DCC">
      <w:pPr>
        <w:spacing w:before="100" w:beforeAutospacing="1"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CD4FD5" w:rsidRDefault="00CD4FD5" w:rsidP="001D0DCC">
      <w:pPr>
        <w:spacing w:before="100" w:beforeAutospacing="1"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CD4FD5" w:rsidRDefault="00CD4FD5" w:rsidP="001D0DCC">
      <w:pPr>
        <w:spacing w:before="100" w:beforeAutospacing="1" w:after="0" w:line="240" w:lineRule="auto"/>
        <w:rPr>
          <w:rFonts w:ascii="Arial" w:hAnsi="Arial" w:cs="Arial"/>
          <w:b/>
          <w:iCs/>
          <w:sz w:val="40"/>
          <w:szCs w:val="40"/>
        </w:rPr>
      </w:pPr>
    </w:p>
    <w:p w:rsidR="002204A8" w:rsidRPr="00723A13" w:rsidRDefault="001D0DCC" w:rsidP="001D0DCC">
      <w:pPr>
        <w:spacing w:before="100" w:beforeAutospacing="1" w:after="0" w:line="240" w:lineRule="auto"/>
        <w:rPr>
          <w:rFonts w:ascii="Arial" w:hAnsi="Arial" w:cs="Arial"/>
          <w:b/>
          <w:iCs/>
          <w:sz w:val="40"/>
          <w:szCs w:val="40"/>
        </w:rPr>
      </w:pPr>
      <w:r w:rsidRPr="00723A13">
        <w:rPr>
          <w:rFonts w:ascii="Arial" w:hAnsi="Arial" w:cs="Arial"/>
          <w:b/>
          <w:iCs/>
          <w:sz w:val="40"/>
          <w:szCs w:val="40"/>
        </w:rPr>
        <w:t>10А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912"/>
        <w:gridCol w:w="4942"/>
      </w:tblGrid>
      <w:tr w:rsidR="00285204" w:rsidRPr="00723A13">
        <w:tc>
          <w:tcPr>
            <w:tcW w:w="4912" w:type="dxa"/>
          </w:tcPr>
          <w:p w:rsidR="001D0DCC" w:rsidRPr="005F16EF" w:rsidRDefault="001D0DCC" w:rsidP="00285204">
            <w:pPr>
              <w:spacing w:before="100" w:beforeAutospacing="1" w:after="0" w:line="240" w:lineRule="auto"/>
              <w:jc w:val="center"/>
              <w:rPr>
                <w:rFonts w:ascii="Arial" w:hAnsi="Arial" w:cs="Arial"/>
                <w:b/>
                <w:iCs/>
                <w:sz w:val="28"/>
                <w:szCs w:val="28"/>
              </w:rPr>
            </w:pPr>
            <w:r w:rsidRPr="005F16EF">
              <w:rPr>
                <w:rFonts w:ascii="Arial" w:hAnsi="Arial" w:cs="Arial"/>
                <w:b/>
                <w:iCs/>
                <w:sz w:val="28"/>
                <w:szCs w:val="28"/>
              </w:rPr>
              <w:t>Ученик</w:t>
            </w:r>
          </w:p>
        </w:tc>
        <w:tc>
          <w:tcPr>
            <w:tcW w:w="4942" w:type="dxa"/>
          </w:tcPr>
          <w:p w:rsidR="001D0DCC" w:rsidRPr="005F16EF" w:rsidRDefault="001D0DCC" w:rsidP="00285204">
            <w:pPr>
              <w:spacing w:before="100" w:beforeAutospacing="1" w:after="0" w:line="240" w:lineRule="auto"/>
              <w:jc w:val="center"/>
              <w:rPr>
                <w:rFonts w:ascii="Arial" w:hAnsi="Arial" w:cs="Arial"/>
                <w:b/>
                <w:iCs/>
                <w:sz w:val="28"/>
                <w:szCs w:val="28"/>
              </w:rPr>
            </w:pPr>
            <w:r w:rsidRPr="005F16EF">
              <w:rPr>
                <w:rFonts w:ascii="Arial" w:hAnsi="Arial" w:cs="Arial"/>
                <w:b/>
                <w:iCs/>
                <w:sz w:val="28"/>
                <w:szCs w:val="28"/>
              </w:rPr>
              <w:t>Средняя успеваемость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Александрова Ольга</w:t>
            </w:r>
          </w:p>
        </w:tc>
        <w:tc>
          <w:tcPr>
            <w:tcW w:w="4942" w:type="dxa"/>
          </w:tcPr>
          <w:p w:rsidR="001D0DCC" w:rsidRPr="00723A13" w:rsidRDefault="00AF28CA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>
              <w:rPr>
                <w:rFonts w:ascii="Arial" w:hAnsi="Arial" w:cs="Arial"/>
                <w:iCs/>
                <w:sz w:val="28"/>
                <w:szCs w:val="28"/>
              </w:rPr>
              <w:t>4,3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Бам Виктор</w:t>
            </w:r>
          </w:p>
        </w:tc>
        <w:tc>
          <w:tcPr>
            <w:tcW w:w="4942" w:type="dxa"/>
          </w:tcPr>
          <w:p w:rsidR="001D0DCC" w:rsidRPr="00723A13" w:rsidRDefault="000A038D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>
              <w:rPr>
                <w:rFonts w:ascii="Arial" w:hAnsi="Arial" w:cs="Arial"/>
                <w:iCs/>
                <w:sz w:val="28"/>
                <w:szCs w:val="28"/>
              </w:rPr>
              <w:t>3,5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Булатов Наиль</w:t>
            </w:r>
          </w:p>
        </w:tc>
        <w:tc>
          <w:tcPr>
            <w:tcW w:w="4942" w:type="dxa"/>
          </w:tcPr>
          <w:p w:rsidR="001D0DCC" w:rsidRPr="00723A13" w:rsidRDefault="000A038D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>
              <w:rPr>
                <w:rFonts w:ascii="Arial" w:hAnsi="Arial" w:cs="Arial"/>
                <w:iCs/>
                <w:sz w:val="28"/>
                <w:szCs w:val="28"/>
              </w:rPr>
              <w:t>3,2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Власов Антон</w:t>
            </w:r>
          </w:p>
        </w:tc>
        <w:tc>
          <w:tcPr>
            <w:tcW w:w="4942" w:type="dxa"/>
          </w:tcPr>
          <w:p w:rsidR="001D0DCC" w:rsidRPr="00723A13" w:rsidRDefault="000A038D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>
              <w:rPr>
                <w:rFonts w:ascii="Arial" w:hAnsi="Arial" w:cs="Arial"/>
                <w:iCs/>
                <w:sz w:val="28"/>
                <w:szCs w:val="28"/>
              </w:rPr>
              <w:t>3,9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Гентцельт Роман</w:t>
            </w:r>
          </w:p>
        </w:tc>
        <w:tc>
          <w:tcPr>
            <w:tcW w:w="4942" w:type="dxa"/>
          </w:tcPr>
          <w:p w:rsidR="001D0DCC" w:rsidRPr="00723A13" w:rsidRDefault="000A038D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>
              <w:rPr>
                <w:rFonts w:ascii="Arial" w:hAnsi="Arial" w:cs="Arial"/>
                <w:iCs/>
                <w:sz w:val="28"/>
                <w:szCs w:val="28"/>
              </w:rPr>
              <w:t>3,3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Грейвер Евгения</w:t>
            </w:r>
          </w:p>
        </w:tc>
        <w:tc>
          <w:tcPr>
            <w:tcW w:w="4942" w:type="dxa"/>
          </w:tcPr>
          <w:p w:rsidR="001D0DCC" w:rsidRPr="00723A13" w:rsidRDefault="000A038D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>
              <w:rPr>
                <w:rFonts w:ascii="Arial" w:hAnsi="Arial" w:cs="Arial"/>
                <w:iCs/>
                <w:sz w:val="28"/>
                <w:szCs w:val="28"/>
              </w:rPr>
              <w:t>3,7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Гусева Анна</w:t>
            </w:r>
          </w:p>
        </w:tc>
        <w:tc>
          <w:tcPr>
            <w:tcW w:w="4942" w:type="dxa"/>
          </w:tcPr>
          <w:p w:rsidR="000A038D" w:rsidRPr="00723A13" w:rsidRDefault="000A038D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>
              <w:rPr>
                <w:rFonts w:ascii="Arial" w:hAnsi="Arial" w:cs="Arial"/>
                <w:iCs/>
                <w:sz w:val="28"/>
                <w:szCs w:val="28"/>
              </w:rPr>
              <w:t>4,06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Иванов Фёдор</w:t>
            </w:r>
          </w:p>
        </w:tc>
        <w:tc>
          <w:tcPr>
            <w:tcW w:w="4942" w:type="dxa"/>
          </w:tcPr>
          <w:p w:rsidR="001D0DCC" w:rsidRPr="00723A13" w:rsidRDefault="000A038D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>
              <w:rPr>
                <w:rFonts w:ascii="Arial" w:hAnsi="Arial" w:cs="Arial"/>
                <w:iCs/>
                <w:sz w:val="28"/>
                <w:szCs w:val="28"/>
              </w:rPr>
              <w:t>4,2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Кедров Вячеслав</w:t>
            </w:r>
          </w:p>
        </w:tc>
        <w:tc>
          <w:tcPr>
            <w:tcW w:w="4942" w:type="dxa"/>
          </w:tcPr>
          <w:p w:rsidR="001D0DCC" w:rsidRPr="00723A13" w:rsidRDefault="008C54BA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>
              <w:rPr>
                <w:rFonts w:ascii="Arial" w:hAnsi="Arial" w:cs="Arial"/>
                <w:iCs/>
                <w:sz w:val="28"/>
                <w:szCs w:val="28"/>
              </w:rPr>
              <w:t>3,4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Клюйкова Дарья</w:t>
            </w:r>
          </w:p>
        </w:tc>
        <w:tc>
          <w:tcPr>
            <w:tcW w:w="4942" w:type="dxa"/>
          </w:tcPr>
          <w:p w:rsidR="001D0DCC" w:rsidRPr="00723A13" w:rsidRDefault="008C54BA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>
              <w:rPr>
                <w:rFonts w:ascii="Arial" w:hAnsi="Arial" w:cs="Arial"/>
                <w:iCs/>
                <w:sz w:val="28"/>
                <w:szCs w:val="28"/>
              </w:rPr>
              <w:t>3,06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Кольцов Артём</w:t>
            </w:r>
          </w:p>
        </w:tc>
        <w:tc>
          <w:tcPr>
            <w:tcW w:w="4942" w:type="dxa"/>
          </w:tcPr>
          <w:p w:rsidR="001D0DCC" w:rsidRPr="00723A13" w:rsidRDefault="008C54BA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>
              <w:rPr>
                <w:rFonts w:ascii="Arial" w:hAnsi="Arial" w:cs="Arial"/>
                <w:iCs/>
                <w:sz w:val="28"/>
                <w:szCs w:val="28"/>
              </w:rPr>
              <w:t>3,4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0A038D" w:rsidP="000A038D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>
              <w:rPr>
                <w:rFonts w:ascii="Arial" w:hAnsi="Arial" w:cs="Arial"/>
                <w:iCs/>
                <w:sz w:val="28"/>
                <w:szCs w:val="28"/>
              </w:rPr>
              <w:t>Кормили</w:t>
            </w:r>
            <w:r w:rsidR="001D0DCC" w:rsidRPr="00723A13">
              <w:rPr>
                <w:rFonts w:ascii="Arial" w:hAnsi="Arial" w:cs="Arial"/>
                <w:iCs/>
                <w:sz w:val="28"/>
                <w:szCs w:val="28"/>
              </w:rPr>
              <w:t>ц</w:t>
            </w:r>
            <w:r>
              <w:rPr>
                <w:rFonts w:ascii="Arial" w:hAnsi="Arial" w:cs="Arial"/>
                <w:iCs/>
                <w:sz w:val="28"/>
                <w:szCs w:val="28"/>
              </w:rPr>
              <w:t>ы</w:t>
            </w:r>
            <w:r w:rsidR="001D0DCC" w:rsidRPr="00723A13">
              <w:rPr>
                <w:rFonts w:ascii="Arial" w:hAnsi="Arial" w:cs="Arial"/>
                <w:iCs/>
                <w:sz w:val="28"/>
                <w:szCs w:val="28"/>
              </w:rPr>
              <w:t>на Ольга</w:t>
            </w:r>
          </w:p>
        </w:tc>
        <w:tc>
          <w:tcPr>
            <w:tcW w:w="4942" w:type="dxa"/>
          </w:tcPr>
          <w:p w:rsidR="001D0DCC" w:rsidRPr="00723A13" w:rsidRDefault="008C54BA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>
              <w:rPr>
                <w:rFonts w:ascii="Arial" w:hAnsi="Arial" w:cs="Arial"/>
                <w:iCs/>
                <w:sz w:val="28"/>
                <w:szCs w:val="28"/>
              </w:rPr>
              <w:t>4,2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Коробов Александр</w:t>
            </w:r>
          </w:p>
        </w:tc>
        <w:tc>
          <w:tcPr>
            <w:tcW w:w="4942" w:type="dxa"/>
          </w:tcPr>
          <w:p w:rsidR="001D0DCC" w:rsidRPr="00723A13" w:rsidRDefault="008C54BA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>
              <w:rPr>
                <w:rFonts w:ascii="Arial" w:hAnsi="Arial" w:cs="Arial"/>
                <w:iCs/>
                <w:sz w:val="28"/>
                <w:szCs w:val="28"/>
              </w:rPr>
              <w:t>3,4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Кравченко Анна</w:t>
            </w:r>
          </w:p>
        </w:tc>
        <w:tc>
          <w:tcPr>
            <w:tcW w:w="4942" w:type="dxa"/>
          </w:tcPr>
          <w:p w:rsidR="001D0DCC" w:rsidRPr="00723A13" w:rsidRDefault="008C54BA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>
              <w:rPr>
                <w:rFonts w:ascii="Arial" w:hAnsi="Arial" w:cs="Arial"/>
                <w:iCs/>
                <w:sz w:val="28"/>
                <w:szCs w:val="28"/>
              </w:rPr>
              <w:t>4,06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Фёдорова Марина</w:t>
            </w:r>
          </w:p>
        </w:tc>
        <w:tc>
          <w:tcPr>
            <w:tcW w:w="4942" w:type="dxa"/>
          </w:tcPr>
          <w:p w:rsidR="001D0DCC" w:rsidRPr="00723A13" w:rsidRDefault="008C54BA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>
              <w:rPr>
                <w:rFonts w:ascii="Arial" w:hAnsi="Arial" w:cs="Arial"/>
                <w:iCs/>
                <w:sz w:val="28"/>
                <w:szCs w:val="28"/>
              </w:rPr>
              <w:t>3,9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Харитонова Ангелина</w:t>
            </w:r>
          </w:p>
        </w:tc>
        <w:tc>
          <w:tcPr>
            <w:tcW w:w="4942" w:type="dxa"/>
          </w:tcPr>
          <w:p w:rsidR="001D0DCC" w:rsidRPr="00723A13" w:rsidRDefault="008C54BA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>
              <w:rPr>
                <w:rFonts w:ascii="Arial" w:hAnsi="Arial" w:cs="Arial"/>
                <w:iCs/>
                <w:sz w:val="28"/>
                <w:szCs w:val="28"/>
              </w:rPr>
              <w:t>3,9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Чучунков Александр</w:t>
            </w:r>
          </w:p>
        </w:tc>
        <w:tc>
          <w:tcPr>
            <w:tcW w:w="4942" w:type="dxa"/>
          </w:tcPr>
          <w:p w:rsidR="001D0DCC" w:rsidRPr="00723A13" w:rsidRDefault="008C54BA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>
              <w:rPr>
                <w:rFonts w:ascii="Arial" w:hAnsi="Arial" w:cs="Arial"/>
                <w:iCs/>
                <w:sz w:val="28"/>
                <w:szCs w:val="28"/>
              </w:rPr>
              <w:t>4,8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iCs/>
                <w:sz w:val="28"/>
                <w:szCs w:val="28"/>
              </w:rPr>
              <w:t>Ярополова Екатерина</w:t>
            </w:r>
          </w:p>
        </w:tc>
        <w:tc>
          <w:tcPr>
            <w:tcW w:w="4942" w:type="dxa"/>
          </w:tcPr>
          <w:p w:rsidR="001D0DCC" w:rsidRPr="00723A13" w:rsidRDefault="008C54BA" w:rsidP="00285204">
            <w:pPr>
              <w:spacing w:before="100" w:beforeAutospacing="1" w:after="0" w:line="240" w:lineRule="auto"/>
              <w:rPr>
                <w:rFonts w:ascii="Arial" w:hAnsi="Arial" w:cs="Arial"/>
                <w:iCs/>
                <w:sz w:val="28"/>
                <w:szCs w:val="28"/>
              </w:rPr>
            </w:pPr>
            <w:r>
              <w:rPr>
                <w:rFonts w:ascii="Arial" w:hAnsi="Arial" w:cs="Arial"/>
                <w:iCs/>
                <w:sz w:val="28"/>
                <w:szCs w:val="28"/>
              </w:rPr>
              <w:t>4,8</w:t>
            </w:r>
          </w:p>
        </w:tc>
      </w:tr>
      <w:tr w:rsidR="00285204" w:rsidRPr="00723A13">
        <w:tc>
          <w:tcPr>
            <w:tcW w:w="4912" w:type="dxa"/>
          </w:tcPr>
          <w:p w:rsidR="001D0DCC" w:rsidRPr="00723A13" w:rsidRDefault="001D0DCC" w:rsidP="00285204">
            <w:pPr>
              <w:spacing w:before="100" w:beforeAutospacing="1" w:after="0" w:line="240" w:lineRule="auto"/>
              <w:jc w:val="right"/>
              <w:rPr>
                <w:rFonts w:ascii="Arial" w:hAnsi="Arial" w:cs="Arial"/>
                <w:b/>
                <w:iCs/>
                <w:sz w:val="28"/>
                <w:szCs w:val="28"/>
              </w:rPr>
            </w:pPr>
            <w:r w:rsidRPr="00723A13">
              <w:rPr>
                <w:rFonts w:ascii="Arial" w:hAnsi="Arial" w:cs="Arial"/>
                <w:b/>
                <w:iCs/>
                <w:sz w:val="28"/>
                <w:szCs w:val="28"/>
              </w:rPr>
              <w:t>ИТОГ:</w:t>
            </w:r>
          </w:p>
        </w:tc>
        <w:tc>
          <w:tcPr>
            <w:tcW w:w="4942" w:type="dxa"/>
          </w:tcPr>
          <w:p w:rsidR="001D0DCC" w:rsidRPr="00723A13" w:rsidRDefault="008C54BA" w:rsidP="00285204">
            <w:pPr>
              <w:spacing w:before="100" w:beforeAutospacing="1" w:after="0" w:line="240" w:lineRule="auto"/>
              <w:rPr>
                <w:rFonts w:ascii="Arial" w:hAnsi="Arial" w:cs="Arial"/>
                <w:b/>
                <w:iCs/>
                <w:sz w:val="28"/>
                <w:szCs w:val="28"/>
              </w:rPr>
            </w:pPr>
            <w:r>
              <w:rPr>
                <w:rFonts w:ascii="Arial" w:hAnsi="Arial" w:cs="Arial"/>
                <w:b/>
                <w:iCs/>
                <w:sz w:val="28"/>
                <w:szCs w:val="28"/>
              </w:rPr>
              <w:t>3,84</w:t>
            </w:r>
          </w:p>
        </w:tc>
      </w:tr>
    </w:tbl>
    <w:p w:rsidR="002204A8" w:rsidRPr="00723A13" w:rsidRDefault="002204A8" w:rsidP="00DB1E16">
      <w:pPr>
        <w:spacing w:before="100" w:beforeAutospacing="1" w:after="100" w:afterAutospacing="1" w:line="240" w:lineRule="auto"/>
        <w:rPr>
          <w:rFonts w:ascii="Arial" w:hAnsi="Arial" w:cs="Arial"/>
          <w:b/>
          <w:iCs/>
          <w:sz w:val="24"/>
          <w:szCs w:val="24"/>
        </w:rPr>
      </w:pPr>
    </w:p>
    <w:p w:rsidR="002204A8" w:rsidRPr="00723A13" w:rsidRDefault="002204A8" w:rsidP="00DB1E16">
      <w:pPr>
        <w:spacing w:before="100" w:beforeAutospacing="1" w:after="100" w:afterAutospacing="1" w:line="240" w:lineRule="auto"/>
        <w:rPr>
          <w:rFonts w:ascii="Arial" w:hAnsi="Arial" w:cs="Arial"/>
          <w:b/>
          <w:iCs/>
          <w:sz w:val="24"/>
          <w:szCs w:val="24"/>
        </w:rPr>
      </w:pPr>
    </w:p>
    <w:p w:rsidR="002204A8" w:rsidRPr="00723A13" w:rsidRDefault="002204A8" w:rsidP="00DB1E16">
      <w:pPr>
        <w:spacing w:before="100" w:beforeAutospacing="1" w:after="100" w:afterAutospacing="1" w:line="240" w:lineRule="auto"/>
        <w:rPr>
          <w:rFonts w:ascii="Arial" w:hAnsi="Arial" w:cs="Arial"/>
          <w:b/>
          <w:iCs/>
          <w:sz w:val="24"/>
          <w:szCs w:val="24"/>
        </w:rPr>
      </w:pPr>
    </w:p>
    <w:p w:rsidR="002204A8" w:rsidRPr="00723A13" w:rsidRDefault="002204A8" w:rsidP="00DB1E16">
      <w:pPr>
        <w:spacing w:before="100" w:beforeAutospacing="1" w:after="100" w:afterAutospacing="1" w:line="240" w:lineRule="auto"/>
        <w:rPr>
          <w:rFonts w:ascii="Arial" w:hAnsi="Arial" w:cs="Arial"/>
          <w:b/>
          <w:iCs/>
          <w:sz w:val="24"/>
          <w:szCs w:val="24"/>
        </w:rPr>
      </w:pPr>
    </w:p>
    <w:p w:rsidR="002204A8" w:rsidRPr="00723A13" w:rsidRDefault="00230AE4" w:rsidP="00DB1E16">
      <w:pPr>
        <w:spacing w:before="100" w:beforeAutospacing="1" w:after="100" w:afterAutospacing="1" w:line="240" w:lineRule="auto"/>
        <w:rPr>
          <w:rFonts w:ascii="Arial" w:hAnsi="Arial" w:cs="Arial"/>
          <w:b/>
          <w:iCs/>
          <w:sz w:val="24"/>
          <w:szCs w:val="24"/>
        </w:rPr>
      </w:pPr>
      <w:r>
        <w:rPr>
          <w:rFonts w:ascii="Arial" w:hAnsi="Arial" w:cs="Arial"/>
          <w:b/>
          <w:iCs/>
          <w:noProof/>
          <w:sz w:val="24"/>
          <w:szCs w:val="24"/>
          <w:lang w:eastAsia="ru-RU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margin-left:16.2pt;margin-top:32.55pt;width:462.75pt;height:52.5pt;z-index:251658240">
            <v:textbox>
              <w:txbxContent>
                <w:p w:rsidR="00230AE4" w:rsidRPr="00230AE4" w:rsidRDefault="00230AE4">
                  <w:pPr>
                    <w:rPr>
                      <w:rFonts w:ascii="Arial" w:hAnsi="Arial" w:cs="Arial"/>
                      <w:b/>
                      <w:sz w:val="32"/>
                      <w:szCs w:val="32"/>
                    </w:rPr>
                  </w:pPr>
                  <w:r w:rsidRPr="00230AE4">
                    <w:rPr>
                      <w:rFonts w:ascii="Arial" w:hAnsi="Arial" w:cs="Arial"/>
                      <w:b/>
                      <w:sz w:val="32"/>
                      <w:szCs w:val="32"/>
                    </w:rPr>
                    <w:t>Зависимость успеваемости ученика от его возра</w:t>
                  </w:r>
                  <w:r w:rsidRPr="00230AE4">
                    <w:rPr>
                      <w:rFonts w:ascii="Arial" w:hAnsi="Arial" w:cs="Arial"/>
                      <w:b/>
                      <w:sz w:val="32"/>
                      <w:szCs w:val="32"/>
                    </w:rPr>
                    <w:t>с</w:t>
                  </w:r>
                  <w:r w:rsidRPr="00230AE4">
                    <w:rPr>
                      <w:rFonts w:ascii="Arial" w:hAnsi="Arial" w:cs="Arial"/>
                      <w:b/>
                      <w:sz w:val="32"/>
                      <w:szCs w:val="32"/>
                    </w:rPr>
                    <w:t>та</w:t>
                  </w:r>
                </w:p>
              </w:txbxContent>
            </v:textbox>
          </v:shape>
        </w:pict>
      </w:r>
      <w:r>
        <w:rPr>
          <w:rFonts w:ascii="Arial" w:hAnsi="Arial" w:cs="Arial"/>
          <w:b/>
          <w:iCs/>
          <w:sz w:val="24"/>
          <w:szCs w:val="24"/>
        </w:rPr>
        <w:t xml:space="preserve"> </w:t>
      </w:r>
      <w:r w:rsidR="00894192" w:rsidRPr="00894192">
        <w:rPr>
          <w:rFonts w:ascii="Arial" w:hAnsi="Arial" w:cs="Arial"/>
          <w:b/>
          <w:iCs/>
          <w:sz w:val="24"/>
          <w:szCs w:val="24"/>
        </w:rPr>
        <w:drawing>
          <wp:inline distT="0" distB="0" distL="0" distR="0">
            <wp:extent cx="6353175" cy="6648450"/>
            <wp:effectExtent l="19050" t="0" r="9525" b="0"/>
            <wp:docPr id="2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2204A8" w:rsidRPr="00723A13" w:rsidRDefault="002204A8" w:rsidP="00DB1E16">
      <w:pPr>
        <w:spacing w:before="100" w:beforeAutospacing="1" w:after="100" w:afterAutospacing="1" w:line="240" w:lineRule="auto"/>
        <w:rPr>
          <w:rFonts w:ascii="Arial" w:hAnsi="Arial" w:cs="Arial"/>
          <w:b/>
          <w:iCs/>
          <w:sz w:val="24"/>
          <w:szCs w:val="24"/>
        </w:rPr>
      </w:pPr>
    </w:p>
    <w:p w:rsidR="00D66C07" w:rsidRPr="00A15E83" w:rsidRDefault="00D66C07" w:rsidP="00DB1E16">
      <w:pPr>
        <w:spacing w:before="100" w:beforeAutospacing="1" w:after="100" w:afterAutospacing="1" w:line="240" w:lineRule="auto"/>
        <w:rPr>
          <w:rFonts w:ascii="Arial" w:hAnsi="Arial" w:cs="Arial"/>
          <w:iCs/>
          <w:sz w:val="36"/>
          <w:szCs w:val="36"/>
        </w:rPr>
      </w:pPr>
      <w:r>
        <w:rPr>
          <w:rFonts w:ascii="Arial" w:hAnsi="Arial" w:cs="Arial"/>
          <w:b/>
          <w:iCs/>
          <w:sz w:val="24"/>
          <w:szCs w:val="24"/>
        </w:rPr>
        <w:t>Вывод:</w:t>
      </w:r>
      <w:r w:rsidR="00A15E83">
        <w:rPr>
          <w:rFonts w:ascii="Arial" w:hAnsi="Arial" w:cs="Arial"/>
          <w:b/>
          <w:iCs/>
          <w:sz w:val="24"/>
          <w:szCs w:val="24"/>
        </w:rPr>
        <w:t xml:space="preserve"> </w:t>
      </w:r>
      <w:r w:rsidR="00D33D42">
        <w:rPr>
          <w:rFonts w:ascii="Arial" w:hAnsi="Arial" w:cs="Arial"/>
          <w:iCs/>
          <w:sz w:val="24"/>
          <w:szCs w:val="24"/>
        </w:rPr>
        <w:t>Поступив в среднюю школу ученики учились хорошо, но к 10 классу их усп</w:t>
      </w:r>
      <w:r w:rsidR="00D33D42">
        <w:rPr>
          <w:rFonts w:ascii="Arial" w:hAnsi="Arial" w:cs="Arial"/>
          <w:iCs/>
          <w:sz w:val="24"/>
          <w:szCs w:val="24"/>
        </w:rPr>
        <w:t>е</w:t>
      </w:r>
      <w:r w:rsidR="00D33D42">
        <w:rPr>
          <w:rFonts w:ascii="Arial" w:hAnsi="Arial" w:cs="Arial"/>
          <w:iCs/>
          <w:sz w:val="24"/>
          <w:szCs w:val="24"/>
        </w:rPr>
        <w:t>ваемость понизилась.</w:t>
      </w:r>
      <w:r w:rsidR="00B25558">
        <w:rPr>
          <w:rFonts w:ascii="Arial" w:hAnsi="Arial" w:cs="Arial"/>
          <w:iCs/>
          <w:sz w:val="24"/>
          <w:szCs w:val="24"/>
        </w:rPr>
        <w:t xml:space="preserve">  </w:t>
      </w:r>
    </w:p>
    <w:p w:rsidR="002204A8" w:rsidRPr="00706C50" w:rsidRDefault="008041F9" w:rsidP="00DB1E16">
      <w:pPr>
        <w:spacing w:before="100" w:beforeAutospacing="1" w:after="100" w:afterAutospacing="1" w:line="240" w:lineRule="auto"/>
        <w:rPr>
          <w:rFonts w:ascii="Arial" w:hAnsi="Arial" w:cs="Arial"/>
          <w:b/>
          <w:iCs/>
          <w:szCs w:val="28"/>
        </w:rPr>
      </w:pPr>
      <w:r w:rsidRPr="00706C50">
        <w:rPr>
          <w:rFonts w:ascii="Arial" w:hAnsi="Arial" w:cs="Arial"/>
          <w:b/>
          <w:iCs/>
          <w:sz w:val="32"/>
          <w:szCs w:val="36"/>
        </w:rPr>
        <w:t>ВЫВОД:</w:t>
      </w:r>
      <w:r w:rsidR="00D66C07" w:rsidRPr="00706C50">
        <w:rPr>
          <w:rFonts w:ascii="Arial" w:hAnsi="Arial" w:cs="Arial"/>
          <w:b/>
          <w:iCs/>
          <w:sz w:val="32"/>
          <w:szCs w:val="36"/>
        </w:rPr>
        <w:t xml:space="preserve"> </w:t>
      </w:r>
      <w:r w:rsidR="00D66C07" w:rsidRPr="00706C50">
        <w:rPr>
          <w:rFonts w:ascii="Arial" w:hAnsi="Arial" w:cs="Arial"/>
          <w:b/>
          <w:iCs/>
          <w:sz w:val="24"/>
          <w:szCs w:val="28"/>
        </w:rPr>
        <w:t>Исследовательская работа показа</w:t>
      </w:r>
      <w:r w:rsidR="00B25558" w:rsidRPr="00706C50">
        <w:rPr>
          <w:rFonts w:ascii="Arial" w:hAnsi="Arial" w:cs="Arial"/>
          <w:b/>
          <w:iCs/>
          <w:sz w:val="24"/>
          <w:szCs w:val="28"/>
        </w:rPr>
        <w:t xml:space="preserve">ла, что успеваемость ученика </w:t>
      </w:r>
      <w:r w:rsidR="00D66C07" w:rsidRPr="00706C50">
        <w:rPr>
          <w:rFonts w:ascii="Arial" w:hAnsi="Arial" w:cs="Arial"/>
          <w:b/>
          <w:iCs/>
          <w:sz w:val="24"/>
          <w:szCs w:val="28"/>
        </w:rPr>
        <w:t xml:space="preserve">зависит от его </w:t>
      </w:r>
      <w:r w:rsidR="00D66C07" w:rsidRPr="00706C50">
        <w:rPr>
          <w:rFonts w:ascii="Arial" w:hAnsi="Arial" w:cs="Arial"/>
          <w:b/>
          <w:iCs/>
          <w:sz w:val="28"/>
          <w:szCs w:val="36"/>
        </w:rPr>
        <w:t>возраста.</w:t>
      </w:r>
      <w:r w:rsidR="00B25558" w:rsidRPr="00706C50">
        <w:rPr>
          <w:rFonts w:ascii="Arial" w:hAnsi="Arial" w:cs="Arial"/>
          <w:b/>
          <w:iCs/>
          <w:sz w:val="28"/>
          <w:szCs w:val="36"/>
        </w:rPr>
        <w:t xml:space="preserve"> </w:t>
      </w:r>
      <w:r w:rsidR="00B25558" w:rsidRPr="00706C50">
        <w:rPr>
          <w:rFonts w:ascii="Arial" w:hAnsi="Arial" w:cs="Arial"/>
          <w:b/>
          <w:iCs/>
          <w:sz w:val="24"/>
          <w:szCs w:val="36"/>
        </w:rPr>
        <w:t>В 5 и 6 классах у ребят есть интерес к учёбе, в пер</w:t>
      </w:r>
      <w:r w:rsidR="00B25558" w:rsidRPr="00706C50">
        <w:rPr>
          <w:rFonts w:ascii="Arial" w:hAnsi="Arial" w:cs="Arial"/>
          <w:b/>
          <w:iCs/>
          <w:sz w:val="24"/>
          <w:szCs w:val="36"/>
        </w:rPr>
        <w:t>е</w:t>
      </w:r>
      <w:r w:rsidR="00B25558" w:rsidRPr="00706C50">
        <w:rPr>
          <w:rFonts w:ascii="Arial" w:hAnsi="Arial" w:cs="Arial"/>
          <w:b/>
          <w:iCs/>
          <w:sz w:val="24"/>
          <w:szCs w:val="36"/>
        </w:rPr>
        <w:t>ходном возрасте они мало уделяют ей внимание.</w:t>
      </w:r>
    </w:p>
    <w:p w:rsidR="00D66C07" w:rsidRDefault="00D66C07" w:rsidP="003159C0">
      <w:pPr>
        <w:outlineLvl w:val="0"/>
        <w:rPr>
          <w:rFonts w:ascii="Arial" w:hAnsi="Arial" w:cs="Arial"/>
          <w:b/>
          <w:sz w:val="24"/>
          <w:szCs w:val="24"/>
        </w:rPr>
      </w:pPr>
    </w:p>
    <w:p w:rsidR="00D66C07" w:rsidRDefault="00D66C07" w:rsidP="003159C0">
      <w:pPr>
        <w:outlineLvl w:val="0"/>
        <w:rPr>
          <w:rFonts w:ascii="Arial" w:hAnsi="Arial" w:cs="Arial"/>
          <w:b/>
          <w:sz w:val="24"/>
          <w:szCs w:val="24"/>
        </w:rPr>
      </w:pPr>
    </w:p>
    <w:p w:rsidR="000A038D" w:rsidRDefault="000A038D" w:rsidP="003159C0">
      <w:pPr>
        <w:outlineLvl w:val="0"/>
        <w:rPr>
          <w:rFonts w:ascii="Arial" w:hAnsi="Arial" w:cs="Arial"/>
          <w:b/>
          <w:sz w:val="24"/>
          <w:szCs w:val="24"/>
        </w:rPr>
      </w:pPr>
    </w:p>
    <w:p w:rsidR="00A15E83" w:rsidRDefault="00A15E83" w:rsidP="003159C0">
      <w:pPr>
        <w:outlineLvl w:val="0"/>
        <w:rPr>
          <w:rFonts w:ascii="Arial" w:hAnsi="Arial" w:cs="Arial"/>
          <w:b/>
          <w:sz w:val="24"/>
          <w:szCs w:val="24"/>
        </w:rPr>
      </w:pPr>
    </w:p>
    <w:p w:rsidR="00A15E83" w:rsidRDefault="00A15E83" w:rsidP="003159C0">
      <w:pPr>
        <w:outlineLvl w:val="0"/>
        <w:rPr>
          <w:rFonts w:ascii="Arial" w:hAnsi="Arial" w:cs="Arial"/>
          <w:b/>
          <w:sz w:val="24"/>
          <w:szCs w:val="24"/>
        </w:rPr>
      </w:pPr>
    </w:p>
    <w:p w:rsidR="00BE21A3" w:rsidRDefault="00BE21A3" w:rsidP="00BE21A3">
      <w:pPr>
        <w:outlineLvl w:val="0"/>
        <w:rPr>
          <w:rFonts w:ascii="Arial" w:hAnsi="Arial" w:cs="Arial"/>
          <w:b/>
          <w:sz w:val="28"/>
          <w:szCs w:val="24"/>
        </w:rPr>
      </w:pPr>
      <w:r w:rsidRPr="00BE21A3">
        <w:rPr>
          <w:rFonts w:ascii="Arial" w:hAnsi="Arial" w:cs="Arial"/>
          <w:b/>
          <w:sz w:val="28"/>
          <w:szCs w:val="24"/>
        </w:rPr>
        <w:t>Заключение</w:t>
      </w:r>
    </w:p>
    <w:p w:rsidR="00706C50" w:rsidRPr="00B25558" w:rsidRDefault="00706C50" w:rsidP="00706C50">
      <w:pPr>
        <w:spacing w:before="100" w:beforeAutospacing="1" w:after="100" w:afterAutospacing="1" w:line="240" w:lineRule="auto"/>
        <w:rPr>
          <w:rFonts w:ascii="Arial" w:hAnsi="Arial" w:cs="Arial"/>
          <w:b/>
          <w:iCs/>
          <w:sz w:val="24"/>
          <w:szCs w:val="28"/>
        </w:rPr>
      </w:pPr>
      <w:r>
        <w:rPr>
          <w:rFonts w:ascii="Arial" w:hAnsi="Arial" w:cs="Arial"/>
          <w:sz w:val="24"/>
          <w:szCs w:val="24"/>
        </w:rPr>
        <w:t xml:space="preserve">Итак, я узнала, </w:t>
      </w:r>
      <w:r w:rsidR="003C61E8">
        <w:rPr>
          <w:rFonts w:ascii="Arial" w:hAnsi="Arial" w:cs="Arial"/>
          <w:sz w:val="24"/>
          <w:szCs w:val="24"/>
        </w:rPr>
        <w:t xml:space="preserve"> кто ввёл термин </w:t>
      </w:r>
      <w:r>
        <w:rPr>
          <w:rFonts w:ascii="Arial" w:hAnsi="Arial" w:cs="Arial"/>
          <w:sz w:val="24"/>
          <w:szCs w:val="24"/>
        </w:rPr>
        <w:t xml:space="preserve">«статистика» </w:t>
      </w:r>
      <w:r w:rsidR="003C61E8">
        <w:rPr>
          <w:rFonts w:ascii="Arial" w:hAnsi="Arial" w:cs="Arial"/>
          <w:sz w:val="24"/>
          <w:szCs w:val="24"/>
        </w:rPr>
        <w:t>в науку,</w:t>
      </w:r>
      <w:r>
        <w:rPr>
          <w:rFonts w:ascii="Arial" w:hAnsi="Arial" w:cs="Arial"/>
          <w:sz w:val="24"/>
          <w:szCs w:val="24"/>
        </w:rPr>
        <w:t xml:space="preserve"> что такое статистика, и </w:t>
      </w:r>
      <w:r w:rsidR="00BE21A3">
        <w:rPr>
          <w:rFonts w:ascii="Arial" w:hAnsi="Arial" w:cs="Arial"/>
          <w:sz w:val="24"/>
          <w:szCs w:val="24"/>
        </w:rPr>
        <w:t xml:space="preserve">как </w:t>
      </w:r>
      <w:r>
        <w:rPr>
          <w:rFonts w:ascii="Arial" w:hAnsi="Arial" w:cs="Arial"/>
          <w:sz w:val="24"/>
          <w:szCs w:val="24"/>
        </w:rPr>
        <w:t xml:space="preserve">она </w:t>
      </w:r>
      <w:r w:rsidR="00BE21A3">
        <w:rPr>
          <w:rFonts w:ascii="Arial" w:hAnsi="Arial" w:cs="Arial"/>
          <w:sz w:val="24"/>
          <w:szCs w:val="24"/>
        </w:rPr>
        <w:t>развива</w:t>
      </w:r>
      <w:r>
        <w:rPr>
          <w:rFonts w:ascii="Arial" w:hAnsi="Arial" w:cs="Arial"/>
          <w:sz w:val="24"/>
          <w:szCs w:val="24"/>
        </w:rPr>
        <w:t>ла</w:t>
      </w:r>
      <w:r w:rsidR="00BE21A3">
        <w:rPr>
          <w:rFonts w:ascii="Arial" w:hAnsi="Arial" w:cs="Arial"/>
          <w:sz w:val="24"/>
          <w:szCs w:val="24"/>
        </w:rPr>
        <w:t>сь</w:t>
      </w:r>
      <w:r w:rsidR="003C61E8">
        <w:rPr>
          <w:rFonts w:ascii="Arial" w:hAnsi="Arial" w:cs="Arial"/>
          <w:sz w:val="24"/>
          <w:szCs w:val="24"/>
        </w:rPr>
        <w:t>. Я</w:t>
      </w:r>
      <w:r w:rsidR="00BE21A3">
        <w:rPr>
          <w:rFonts w:ascii="Arial" w:hAnsi="Arial" w:cs="Arial"/>
          <w:sz w:val="24"/>
          <w:szCs w:val="24"/>
        </w:rPr>
        <w:t xml:space="preserve"> подробно рассмотрела </w:t>
      </w:r>
      <w:r w:rsidR="003C61E8">
        <w:rPr>
          <w:rFonts w:ascii="Arial" w:hAnsi="Arial" w:cs="Arial"/>
          <w:sz w:val="24"/>
          <w:szCs w:val="24"/>
          <w:lang w:val="en-US"/>
        </w:rPr>
        <w:t>I</w:t>
      </w:r>
      <w:r>
        <w:rPr>
          <w:rFonts w:ascii="Arial" w:hAnsi="Arial" w:cs="Arial"/>
          <w:sz w:val="24"/>
          <w:szCs w:val="24"/>
        </w:rPr>
        <w:t xml:space="preserve">-ый </w:t>
      </w:r>
      <w:r w:rsidR="003C61E8">
        <w:rPr>
          <w:rFonts w:ascii="Arial" w:hAnsi="Arial" w:cs="Arial"/>
          <w:sz w:val="24"/>
          <w:szCs w:val="24"/>
        </w:rPr>
        <w:t>этап статистического исследования</w:t>
      </w:r>
      <w:r>
        <w:rPr>
          <w:rFonts w:ascii="Arial" w:hAnsi="Arial" w:cs="Arial"/>
          <w:sz w:val="24"/>
          <w:szCs w:val="24"/>
        </w:rPr>
        <w:t xml:space="preserve"> </w:t>
      </w:r>
      <w:r w:rsidR="007A1503">
        <w:rPr>
          <w:rFonts w:ascii="Arial" w:hAnsi="Arial" w:cs="Arial"/>
          <w:sz w:val="24"/>
          <w:szCs w:val="24"/>
        </w:rPr>
        <w:t xml:space="preserve">- статистическое наблюдение, </w:t>
      </w:r>
      <w:r w:rsidR="003C61E8">
        <w:rPr>
          <w:rFonts w:ascii="Arial" w:hAnsi="Arial" w:cs="Arial"/>
          <w:sz w:val="24"/>
          <w:szCs w:val="24"/>
        </w:rPr>
        <w:t>узнала, что такое статистические методы. И наконец, я провела исследовательскую работу</w:t>
      </w:r>
      <w:r>
        <w:rPr>
          <w:rFonts w:ascii="Arial" w:hAnsi="Arial" w:cs="Arial"/>
          <w:sz w:val="24"/>
          <w:szCs w:val="24"/>
        </w:rPr>
        <w:t xml:space="preserve"> о зависимости успеваемости ученика от его ро</w:t>
      </w:r>
      <w:r>
        <w:rPr>
          <w:rFonts w:ascii="Arial" w:hAnsi="Arial" w:cs="Arial"/>
          <w:sz w:val="24"/>
          <w:szCs w:val="24"/>
        </w:rPr>
        <w:t>с</w:t>
      </w:r>
      <w:r w:rsidR="007A1503">
        <w:rPr>
          <w:rFonts w:ascii="Arial" w:hAnsi="Arial" w:cs="Arial"/>
          <w:sz w:val="24"/>
          <w:szCs w:val="24"/>
        </w:rPr>
        <w:t>та и возраста.</w:t>
      </w:r>
      <w:r>
        <w:rPr>
          <w:rFonts w:ascii="Arial" w:hAnsi="Arial" w:cs="Arial"/>
          <w:sz w:val="24"/>
          <w:szCs w:val="24"/>
        </w:rPr>
        <w:t xml:space="preserve"> </w:t>
      </w:r>
      <w:r w:rsidR="007A1503">
        <w:rPr>
          <w:rFonts w:ascii="Arial" w:hAnsi="Arial" w:cs="Arial"/>
          <w:sz w:val="24"/>
          <w:szCs w:val="24"/>
        </w:rPr>
        <w:t>П</w:t>
      </w:r>
      <w:r>
        <w:rPr>
          <w:rFonts w:ascii="Arial" w:hAnsi="Arial" w:cs="Arial"/>
          <w:sz w:val="24"/>
          <w:szCs w:val="24"/>
        </w:rPr>
        <w:t>острои</w:t>
      </w:r>
      <w:r w:rsidR="007A1503">
        <w:rPr>
          <w:rFonts w:ascii="Arial" w:hAnsi="Arial" w:cs="Arial"/>
          <w:sz w:val="24"/>
          <w:szCs w:val="24"/>
        </w:rPr>
        <w:t>в</w:t>
      </w:r>
      <w:r>
        <w:rPr>
          <w:rFonts w:ascii="Arial" w:hAnsi="Arial" w:cs="Arial"/>
          <w:sz w:val="24"/>
          <w:szCs w:val="24"/>
        </w:rPr>
        <w:t xml:space="preserve"> графики этих зависимостей</w:t>
      </w:r>
      <w:r w:rsidR="003C61E8">
        <w:rPr>
          <w:rFonts w:ascii="Arial" w:hAnsi="Arial" w:cs="Arial"/>
          <w:sz w:val="24"/>
          <w:szCs w:val="24"/>
        </w:rPr>
        <w:t xml:space="preserve">, </w:t>
      </w:r>
      <w:r>
        <w:rPr>
          <w:rFonts w:ascii="Arial" w:hAnsi="Arial" w:cs="Arial"/>
          <w:sz w:val="24"/>
          <w:szCs w:val="24"/>
        </w:rPr>
        <w:t xml:space="preserve"> </w:t>
      </w:r>
      <w:r w:rsidR="007A1503">
        <w:rPr>
          <w:rFonts w:ascii="Arial" w:hAnsi="Arial" w:cs="Arial"/>
          <w:sz w:val="24"/>
          <w:szCs w:val="24"/>
        </w:rPr>
        <w:t>я выявила</w:t>
      </w:r>
      <w:r>
        <w:rPr>
          <w:rFonts w:ascii="Arial" w:hAnsi="Arial" w:cs="Arial"/>
          <w:sz w:val="24"/>
          <w:szCs w:val="24"/>
        </w:rPr>
        <w:t>,</w:t>
      </w:r>
      <w:r w:rsidR="003C61E8">
        <w:rPr>
          <w:rFonts w:ascii="Arial" w:hAnsi="Arial" w:cs="Arial"/>
          <w:sz w:val="24"/>
          <w:szCs w:val="24"/>
        </w:rPr>
        <w:t xml:space="preserve"> что успеваемость </w:t>
      </w:r>
      <w:r w:rsidR="003C61E8" w:rsidRPr="007A1503">
        <w:rPr>
          <w:rFonts w:ascii="Arial" w:hAnsi="Arial" w:cs="Arial"/>
          <w:sz w:val="24"/>
          <w:szCs w:val="24"/>
        </w:rPr>
        <w:t>ученика не зави</w:t>
      </w:r>
      <w:r w:rsidRPr="007A1503">
        <w:rPr>
          <w:rFonts w:ascii="Arial" w:hAnsi="Arial" w:cs="Arial"/>
          <w:sz w:val="24"/>
          <w:szCs w:val="24"/>
        </w:rPr>
        <w:t xml:space="preserve">сит  </w:t>
      </w:r>
      <w:r w:rsidR="003C61E8" w:rsidRPr="007A1503">
        <w:rPr>
          <w:rFonts w:ascii="Arial" w:hAnsi="Arial" w:cs="Arial"/>
          <w:sz w:val="24"/>
          <w:szCs w:val="24"/>
        </w:rPr>
        <w:t xml:space="preserve"> от его роста, н</w:t>
      </w:r>
      <w:r w:rsidRPr="007A1503">
        <w:rPr>
          <w:rFonts w:ascii="Arial" w:hAnsi="Arial" w:cs="Arial"/>
          <w:sz w:val="24"/>
          <w:szCs w:val="24"/>
        </w:rPr>
        <w:t xml:space="preserve">о к моему удивлению, зависит от </w:t>
      </w:r>
      <w:r w:rsidR="003C61E8" w:rsidRPr="007A1503">
        <w:rPr>
          <w:rFonts w:ascii="Arial" w:hAnsi="Arial" w:cs="Arial"/>
          <w:sz w:val="24"/>
          <w:szCs w:val="24"/>
        </w:rPr>
        <w:t xml:space="preserve"> его возраста.</w:t>
      </w:r>
      <w:r w:rsidRPr="007A1503">
        <w:rPr>
          <w:rFonts w:ascii="Arial" w:eastAsia="Times New Roman" w:hAnsi="Arial" w:cs="Arial"/>
          <w:iCs/>
          <w:sz w:val="24"/>
          <w:szCs w:val="24"/>
        </w:rPr>
        <w:t xml:space="preserve"> </w:t>
      </w:r>
      <w:r w:rsidR="007A1503" w:rsidRPr="007A1503">
        <w:rPr>
          <w:rFonts w:ascii="Arial" w:eastAsia="Times New Roman" w:hAnsi="Arial" w:cs="Arial"/>
          <w:iCs/>
          <w:sz w:val="24"/>
          <w:szCs w:val="24"/>
        </w:rPr>
        <w:t>Я объясняю это тем, что в</w:t>
      </w:r>
      <w:r w:rsidRPr="007A1503">
        <w:rPr>
          <w:rFonts w:ascii="Arial" w:hAnsi="Arial" w:cs="Arial"/>
          <w:iCs/>
          <w:sz w:val="24"/>
          <w:szCs w:val="36"/>
        </w:rPr>
        <w:t xml:space="preserve"> </w:t>
      </w:r>
      <w:r w:rsidRPr="00706C50">
        <w:rPr>
          <w:rFonts w:ascii="Arial" w:hAnsi="Arial" w:cs="Arial"/>
          <w:iCs/>
          <w:sz w:val="24"/>
          <w:szCs w:val="36"/>
        </w:rPr>
        <w:t>5 и 6 классах у ребят есть интерес к учёбе,</w:t>
      </w:r>
      <w:r w:rsidR="007A1503">
        <w:rPr>
          <w:rFonts w:ascii="Arial" w:hAnsi="Arial" w:cs="Arial"/>
          <w:iCs/>
          <w:sz w:val="24"/>
          <w:szCs w:val="36"/>
        </w:rPr>
        <w:t xml:space="preserve"> </w:t>
      </w:r>
      <w:r w:rsidRPr="00706C50">
        <w:rPr>
          <w:rFonts w:ascii="Arial" w:hAnsi="Arial" w:cs="Arial"/>
          <w:iCs/>
          <w:sz w:val="24"/>
          <w:szCs w:val="36"/>
        </w:rPr>
        <w:t>в переходном возрасте они мало уделяют ей внимание</w:t>
      </w:r>
      <w:r w:rsidR="007A1503">
        <w:rPr>
          <w:rFonts w:ascii="Arial" w:hAnsi="Arial" w:cs="Arial"/>
          <w:iCs/>
          <w:sz w:val="24"/>
          <w:szCs w:val="36"/>
        </w:rPr>
        <w:t>, а в 10 и 11 классах начинают задумыват</w:t>
      </w:r>
      <w:r w:rsidR="007A1503">
        <w:rPr>
          <w:rFonts w:ascii="Arial" w:hAnsi="Arial" w:cs="Arial"/>
          <w:iCs/>
          <w:sz w:val="24"/>
          <w:szCs w:val="36"/>
        </w:rPr>
        <w:t>ь</w:t>
      </w:r>
      <w:r w:rsidR="007A1503">
        <w:rPr>
          <w:rFonts w:ascii="Arial" w:hAnsi="Arial" w:cs="Arial"/>
          <w:iCs/>
          <w:sz w:val="24"/>
          <w:szCs w:val="36"/>
        </w:rPr>
        <w:t>ся о будущем, выбирают учебное заведение, в котором продолжат образование и готовятся к выпускным экзаменам.</w:t>
      </w:r>
    </w:p>
    <w:p w:rsidR="00BE21A3" w:rsidRPr="003C61E8" w:rsidRDefault="00BE21A3" w:rsidP="00BE21A3">
      <w:pPr>
        <w:outlineLvl w:val="0"/>
        <w:rPr>
          <w:rFonts w:ascii="Arial" w:hAnsi="Arial" w:cs="Arial"/>
          <w:sz w:val="24"/>
          <w:szCs w:val="24"/>
        </w:rPr>
      </w:pPr>
    </w:p>
    <w:p w:rsidR="00BE21A3" w:rsidRDefault="00BE21A3" w:rsidP="00BE21A3">
      <w:pPr>
        <w:outlineLvl w:val="0"/>
        <w:rPr>
          <w:rFonts w:ascii="Arial" w:hAnsi="Arial" w:cs="Arial"/>
          <w:b/>
          <w:sz w:val="24"/>
          <w:szCs w:val="24"/>
        </w:rPr>
      </w:pPr>
    </w:p>
    <w:p w:rsidR="00BE21A3" w:rsidRDefault="00BE21A3" w:rsidP="00BE21A3">
      <w:pPr>
        <w:outlineLvl w:val="0"/>
        <w:rPr>
          <w:rFonts w:ascii="Arial" w:hAnsi="Arial" w:cs="Arial"/>
          <w:b/>
          <w:sz w:val="24"/>
          <w:szCs w:val="24"/>
        </w:rPr>
      </w:pPr>
    </w:p>
    <w:p w:rsidR="00BE21A3" w:rsidRDefault="00BE21A3" w:rsidP="00BE21A3">
      <w:pPr>
        <w:outlineLvl w:val="0"/>
        <w:rPr>
          <w:rFonts w:ascii="Arial" w:hAnsi="Arial" w:cs="Arial"/>
          <w:b/>
          <w:sz w:val="24"/>
          <w:szCs w:val="24"/>
        </w:rPr>
      </w:pPr>
    </w:p>
    <w:p w:rsidR="00BE21A3" w:rsidRDefault="00BE21A3" w:rsidP="00BE21A3">
      <w:pPr>
        <w:outlineLvl w:val="0"/>
        <w:rPr>
          <w:rFonts w:ascii="Arial" w:hAnsi="Arial" w:cs="Arial"/>
          <w:b/>
          <w:sz w:val="24"/>
          <w:szCs w:val="24"/>
        </w:rPr>
      </w:pPr>
    </w:p>
    <w:p w:rsidR="00BE21A3" w:rsidRDefault="00BE21A3" w:rsidP="00BE21A3">
      <w:pPr>
        <w:outlineLvl w:val="0"/>
        <w:rPr>
          <w:rFonts w:ascii="Arial" w:hAnsi="Arial" w:cs="Arial"/>
          <w:b/>
          <w:sz w:val="24"/>
          <w:szCs w:val="24"/>
        </w:rPr>
      </w:pPr>
    </w:p>
    <w:p w:rsidR="00BE21A3" w:rsidRDefault="00BE21A3" w:rsidP="00BE21A3">
      <w:pPr>
        <w:outlineLvl w:val="0"/>
        <w:rPr>
          <w:rFonts w:ascii="Arial" w:hAnsi="Arial" w:cs="Arial"/>
          <w:b/>
          <w:sz w:val="24"/>
          <w:szCs w:val="24"/>
        </w:rPr>
      </w:pPr>
    </w:p>
    <w:p w:rsidR="00BE21A3" w:rsidRDefault="00BE21A3" w:rsidP="00BE21A3">
      <w:pPr>
        <w:outlineLvl w:val="0"/>
        <w:rPr>
          <w:rFonts w:ascii="Arial" w:hAnsi="Arial" w:cs="Arial"/>
          <w:b/>
          <w:sz w:val="24"/>
          <w:szCs w:val="24"/>
        </w:rPr>
      </w:pPr>
    </w:p>
    <w:p w:rsidR="00BE21A3" w:rsidRDefault="00BE21A3" w:rsidP="00BE21A3">
      <w:pPr>
        <w:outlineLvl w:val="0"/>
        <w:rPr>
          <w:rFonts w:ascii="Arial" w:hAnsi="Arial" w:cs="Arial"/>
          <w:b/>
          <w:sz w:val="24"/>
          <w:szCs w:val="24"/>
        </w:rPr>
      </w:pPr>
    </w:p>
    <w:p w:rsidR="00BE21A3" w:rsidRDefault="00BE21A3" w:rsidP="00BE21A3">
      <w:pPr>
        <w:outlineLvl w:val="0"/>
        <w:rPr>
          <w:rFonts w:ascii="Arial" w:hAnsi="Arial" w:cs="Arial"/>
          <w:b/>
          <w:sz w:val="24"/>
          <w:szCs w:val="24"/>
        </w:rPr>
      </w:pPr>
    </w:p>
    <w:p w:rsidR="00BE21A3" w:rsidRDefault="00BE21A3" w:rsidP="00BE21A3">
      <w:pPr>
        <w:outlineLvl w:val="0"/>
        <w:rPr>
          <w:rFonts w:ascii="Arial" w:hAnsi="Arial" w:cs="Arial"/>
          <w:b/>
          <w:sz w:val="24"/>
          <w:szCs w:val="24"/>
        </w:rPr>
      </w:pPr>
    </w:p>
    <w:p w:rsidR="00BE21A3" w:rsidRDefault="00BE21A3" w:rsidP="00BE21A3">
      <w:pPr>
        <w:outlineLvl w:val="0"/>
        <w:rPr>
          <w:rFonts w:ascii="Arial" w:hAnsi="Arial" w:cs="Arial"/>
          <w:b/>
          <w:sz w:val="24"/>
          <w:szCs w:val="24"/>
        </w:rPr>
      </w:pPr>
    </w:p>
    <w:p w:rsidR="00BE21A3" w:rsidRDefault="00BE21A3" w:rsidP="00BE21A3">
      <w:pPr>
        <w:outlineLvl w:val="0"/>
        <w:rPr>
          <w:rFonts w:ascii="Arial" w:hAnsi="Arial" w:cs="Arial"/>
          <w:b/>
          <w:sz w:val="24"/>
          <w:szCs w:val="24"/>
        </w:rPr>
      </w:pPr>
    </w:p>
    <w:p w:rsidR="00BE21A3" w:rsidRDefault="00BE21A3" w:rsidP="00BE21A3">
      <w:pPr>
        <w:outlineLvl w:val="0"/>
        <w:rPr>
          <w:rFonts w:ascii="Arial" w:hAnsi="Arial" w:cs="Arial"/>
          <w:b/>
          <w:sz w:val="24"/>
          <w:szCs w:val="24"/>
        </w:rPr>
      </w:pPr>
    </w:p>
    <w:p w:rsidR="00BE21A3" w:rsidRDefault="00BE21A3" w:rsidP="00BE21A3">
      <w:pPr>
        <w:outlineLvl w:val="0"/>
        <w:rPr>
          <w:rFonts w:ascii="Arial" w:hAnsi="Arial" w:cs="Arial"/>
          <w:b/>
          <w:sz w:val="24"/>
          <w:szCs w:val="24"/>
        </w:rPr>
      </w:pPr>
    </w:p>
    <w:p w:rsidR="00BE21A3" w:rsidRDefault="00BE21A3" w:rsidP="00BE21A3">
      <w:pPr>
        <w:outlineLvl w:val="0"/>
        <w:rPr>
          <w:rFonts w:ascii="Arial" w:hAnsi="Arial" w:cs="Arial"/>
          <w:b/>
          <w:sz w:val="24"/>
          <w:szCs w:val="24"/>
        </w:rPr>
      </w:pPr>
    </w:p>
    <w:p w:rsidR="00BE21A3" w:rsidRDefault="00BE21A3" w:rsidP="00BE21A3">
      <w:pPr>
        <w:outlineLvl w:val="0"/>
        <w:rPr>
          <w:rFonts w:ascii="Arial" w:hAnsi="Arial" w:cs="Arial"/>
          <w:b/>
          <w:sz w:val="24"/>
          <w:szCs w:val="24"/>
        </w:rPr>
      </w:pPr>
    </w:p>
    <w:p w:rsidR="00BE21A3" w:rsidRDefault="00BE21A3" w:rsidP="00BE21A3">
      <w:pPr>
        <w:outlineLvl w:val="0"/>
        <w:rPr>
          <w:rFonts w:ascii="Arial" w:hAnsi="Arial" w:cs="Arial"/>
          <w:b/>
          <w:sz w:val="24"/>
          <w:szCs w:val="24"/>
        </w:rPr>
      </w:pPr>
    </w:p>
    <w:p w:rsidR="00BE21A3" w:rsidRDefault="00BE21A3" w:rsidP="00BE21A3">
      <w:pPr>
        <w:outlineLvl w:val="0"/>
        <w:rPr>
          <w:rFonts w:ascii="Arial" w:hAnsi="Arial" w:cs="Arial"/>
          <w:b/>
          <w:sz w:val="24"/>
          <w:szCs w:val="24"/>
        </w:rPr>
      </w:pPr>
    </w:p>
    <w:p w:rsidR="00BE21A3" w:rsidRDefault="00BE21A3" w:rsidP="00BE21A3">
      <w:pPr>
        <w:outlineLvl w:val="0"/>
        <w:rPr>
          <w:rFonts w:ascii="Arial" w:hAnsi="Arial" w:cs="Arial"/>
          <w:b/>
          <w:sz w:val="24"/>
          <w:szCs w:val="24"/>
        </w:rPr>
      </w:pPr>
    </w:p>
    <w:p w:rsidR="00BE21A3" w:rsidRDefault="00BE21A3" w:rsidP="00BE21A3">
      <w:pPr>
        <w:outlineLvl w:val="0"/>
        <w:rPr>
          <w:rFonts w:ascii="Arial" w:hAnsi="Arial" w:cs="Arial"/>
          <w:b/>
          <w:sz w:val="24"/>
          <w:szCs w:val="24"/>
        </w:rPr>
      </w:pPr>
    </w:p>
    <w:p w:rsidR="00BE21A3" w:rsidRDefault="00BE21A3" w:rsidP="00BE21A3">
      <w:pPr>
        <w:outlineLvl w:val="0"/>
        <w:rPr>
          <w:rFonts w:ascii="Arial" w:hAnsi="Arial" w:cs="Arial"/>
          <w:b/>
          <w:sz w:val="24"/>
          <w:szCs w:val="24"/>
        </w:rPr>
      </w:pPr>
    </w:p>
    <w:p w:rsidR="00BE21A3" w:rsidRDefault="00BE21A3" w:rsidP="00BE21A3">
      <w:pPr>
        <w:outlineLvl w:val="0"/>
        <w:rPr>
          <w:rFonts w:ascii="Arial" w:hAnsi="Arial" w:cs="Arial"/>
          <w:b/>
          <w:sz w:val="24"/>
          <w:szCs w:val="24"/>
        </w:rPr>
      </w:pPr>
    </w:p>
    <w:p w:rsidR="003159C0" w:rsidRDefault="003159C0" w:rsidP="00BE21A3">
      <w:pPr>
        <w:outlineLvl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Список литературы:</w:t>
      </w:r>
    </w:p>
    <w:p w:rsidR="00925F8B" w:rsidRPr="004E6FA6" w:rsidRDefault="00925F8B" w:rsidP="004E6FA6">
      <w:pPr>
        <w:pStyle w:val="ac"/>
        <w:numPr>
          <w:ilvl w:val="0"/>
          <w:numId w:val="10"/>
        </w:numPr>
        <w:outlineLvl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Лысенко С.Н., Дмитриева И.А.-«Общая теория статистики»-</w:t>
      </w:r>
      <w:r w:rsidR="004E6FA6">
        <w:rPr>
          <w:rFonts w:ascii="Arial" w:hAnsi="Arial" w:cs="Arial"/>
          <w:sz w:val="24"/>
          <w:szCs w:val="24"/>
        </w:rPr>
        <w:t>Москва,</w:t>
      </w:r>
      <w:r>
        <w:rPr>
          <w:rFonts w:ascii="Arial" w:hAnsi="Arial" w:cs="Arial"/>
          <w:sz w:val="24"/>
          <w:szCs w:val="24"/>
        </w:rPr>
        <w:t>ИД «ФОРУМ»--ИНФРАМ-М,</w:t>
      </w:r>
      <w:r w:rsidRPr="004E6FA6">
        <w:rPr>
          <w:rFonts w:ascii="Arial" w:hAnsi="Arial" w:cs="Arial"/>
          <w:sz w:val="24"/>
          <w:szCs w:val="24"/>
        </w:rPr>
        <w:t xml:space="preserve"> 2008г.</w:t>
      </w:r>
    </w:p>
    <w:p w:rsidR="008E6A31" w:rsidRDefault="008E6A31" w:rsidP="008E6A31">
      <w:pPr>
        <w:pStyle w:val="ac"/>
        <w:numPr>
          <w:ilvl w:val="0"/>
          <w:numId w:val="10"/>
        </w:numPr>
        <w:outlineLvl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Энциклопедия для детей. Т.11. Математика- Москва, Аванта+, 1998г.</w:t>
      </w:r>
    </w:p>
    <w:p w:rsidR="00925F8B" w:rsidRDefault="00925F8B" w:rsidP="00925F8B">
      <w:pPr>
        <w:pStyle w:val="ac"/>
        <w:numPr>
          <w:ilvl w:val="0"/>
          <w:numId w:val="10"/>
        </w:numPr>
        <w:outlineLvl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Чалиев А.А.- лекции по статистике</w:t>
      </w:r>
    </w:p>
    <w:p w:rsidR="00925F8B" w:rsidRDefault="00B454F8" w:rsidP="00B454F8">
      <w:pPr>
        <w:pStyle w:val="ac"/>
        <w:numPr>
          <w:ilvl w:val="0"/>
          <w:numId w:val="10"/>
        </w:numPr>
        <w:outlineLvl w:val="0"/>
        <w:rPr>
          <w:rFonts w:ascii="Arial" w:hAnsi="Arial" w:cs="Arial"/>
          <w:sz w:val="24"/>
          <w:szCs w:val="24"/>
        </w:rPr>
      </w:pPr>
      <w:r w:rsidRPr="008E6A31">
        <w:rPr>
          <w:rFonts w:ascii="Arial" w:hAnsi="Arial" w:cs="Arial"/>
          <w:sz w:val="24"/>
          <w:szCs w:val="24"/>
        </w:rPr>
        <w:t>http://www.hi-edu.ru</w:t>
      </w:r>
    </w:p>
    <w:p w:rsidR="00B454F8" w:rsidRDefault="00B454F8" w:rsidP="00B454F8">
      <w:pPr>
        <w:pStyle w:val="ac"/>
        <w:numPr>
          <w:ilvl w:val="0"/>
          <w:numId w:val="10"/>
        </w:numPr>
        <w:outlineLvl w:val="0"/>
        <w:rPr>
          <w:rFonts w:ascii="Arial" w:hAnsi="Arial" w:cs="Arial"/>
          <w:sz w:val="24"/>
          <w:szCs w:val="24"/>
        </w:rPr>
      </w:pPr>
      <w:r w:rsidRPr="008E6A31">
        <w:rPr>
          <w:rFonts w:ascii="Arial" w:hAnsi="Arial" w:cs="Arial"/>
          <w:sz w:val="24"/>
          <w:szCs w:val="24"/>
        </w:rPr>
        <w:t>http://ru.wikipedia.org</w:t>
      </w:r>
    </w:p>
    <w:p w:rsidR="00B454F8" w:rsidRPr="00B454F8" w:rsidRDefault="00B454F8" w:rsidP="00B454F8">
      <w:pPr>
        <w:pStyle w:val="ac"/>
        <w:ind w:left="-273"/>
        <w:outlineLvl w:val="0"/>
        <w:rPr>
          <w:rFonts w:ascii="Arial" w:hAnsi="Arial" w:cs="Arial"/>
          <w:sz w:val="24"/>
          <w:szCs w:val="24"/>
        </w:rPr>
      </w:pPr>
    </w:p>
    <w:p w:rsidR="00925F8B" w:rsidRDefault="00925F8B" w:rsidP="00925F8B">
      <w:pPr>
        <w:pStyle w:val="ac"/>
        <w:ind w:left="-273"/>
        <w:outlineLvl w:val="0"/>
        <w:rPr>
          <w:rFonts w:ascii="Arial" w:hAnsi="Arial" w:cs="Arial"/>
          <w:sz w:val="24"/>
          <w:szCs w:val="24"/>
        </w:rPr>
      </w:pPr>
    </w:p>
    <w:p w:rsidR="00925F8B" w:rsidRPr="002B587E" w:rsidRDefault="00925F8B" w:rsidP="00925F8B">
      <w:pPr>
        <w:pStyle w:val="ac"/>
        <w:ind w:left="-273"/>
        <w:outlineLvl w:val="0"/>
        <w:rPr>
          <w:rFonts w:ascii="Arial" w:hAnsi="Arial" w:cs="Arial"/>
          <w:sz w:val="24"/>
          <w:szCs w:val="24"/>
        </w:rPr>
      </w:pPr>
    </w:p>
    <w:p w:rsidR="005F326E" w:rsidRDefault="005F326E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</w:p>
    <w:p w:rsidR="004E6FA6" w:rsidRDefault="004E6FA6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</w:p>
    <w:p w:rsidR="004D2759" w:rsidRDefault="004D2759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</w:p>
    <w:p w:rsidR="004D2759" w:rsidRDefault="004D2759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</w:p>
    <w:p w:rsidR="004D2759" w:rsidRDefault="004D2759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</w:p>
    <w:p w:rsidR="004D2759" w:rsidRDefault="004D2759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</w:p>
    <w:p w:rsidR="004D2759" w:rsidRDefault="004D2759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</w:p>
    <w:p w:rsidR="004D2759" w:rsidRDefault="004D2759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</w:p>
    <w:p w:rsidR="004D2759" w:rsidRDefault="004D2759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</w:p>
    <w:p w:rsidR="004D2759" w:rsidRDefault="004D2759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</w:p>
    <w:p w:rsidR="004D2759" w:rsidRDefault="004D2759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</w:p>
    <w:p w:rsidR="004D2759" w:rsidRDefault="004D2759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</w:p>
    <w:p w:rsidR="004D2759" w:rsidRDefault="004D2759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</w:p>
    <w:p w:rsidR="004D2759" w:rsidRDefault="004D2759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</w:p>
    <w:p w:rsidR="004D2759" w:rsidRDefault="004D2759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</w:p>
    <w:p w:rsidR="004D2759" w:rsidRDefault="004D2759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</w:p>
    <w:p w:rsidR="004D2759" w:rsidRDefault="004D2759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</w:p>
    <w:p w:rsidR="004D2759" w:rsidRDefault="004D2759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</w:p>
    <w:p w:rsidR="004D2759" w:rsidRDefault="004D2759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  <w:r w:rsidRPr="004D2759"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5181600" cy="5362575"/>
            <wp:effectExtent l="19050" t="0" r="0" b="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94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4619" cy="5365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2759" w:rsidRPr="001D6E40" w:rsidRDefault="001D6E40" w:rsidP="001D6E40">
      <w:pPr>
        <w:spacing w:before="100" w:beforeAutospacing="1" w:after="100" w:afterAutospacing="1" w:line="240" w:lineRule="auto"/>
        <w:jc w:val="center"/>
        <w:rPr>
          <w:rFonts w:ascii="Arial" w:hAnsi="Arial" w:cs="Arial"/>
          <w:sz w:val="32"/>
          <w:szCs w:val="32"/>
        </w:rPr>
      </w:pPr>
      <w:r w:rsidRPr="001D6E40">
        <w:rPr>
          <w:rFonts w:ascii="Arial" w:hAnsi="Arial" w:cs="Arial"/>
          <w:sz w:val="32"/>
          <w:szCs w:val="32"/>
        </w:rPr>
        <w:t>Готфрид Ахенваль</w:t>
      </w:r>
    </w:p>
    <w:p w:rsidR="004D2759" w:rsidRDefault="004D2759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</w:p>
    <w:p w:rsidR="004D2759" w:rsidRDefault="004D2759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</w:p>
    <w:p w:rsidR="004D2759" w:rsidRDefault="004D2759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</w:p>
    <w:p w:rsidR="004D2759" w:rsidRDefault="004D2759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</w:p>
    <w:p w:rsidR="001D6E40" w:rsidRDefault="001D6E40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</w:p>
    <w:p w:rsidR="001D6E40" w:rsidRDefault="001D6E40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</w:p>
    <w:p w:rsidR="001D6E40" w:rsidRDefault="001D6E40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</w:p>
    <w:p w:rsidR="001D6E40" w:rsidRDefault="001D6E40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</w:p>
    <w:p w:rsidR="001D6E40" w:rsidRDefault="001D6E40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21702" cy="7696200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7694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6E40" w:rsidRDefault="001D6E40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</w:p>
    <w:p w:rsidR="001D6E40" w:rsidRDefault="001D6E40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</w:p>
    <w:p w:rsidR="001D6E40" w:rsidRDefault="001D6E40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</w:p>
    <w:p w:rsidR="001D6E40" w:rsidRDefault="001D6E40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</w:p>
    <w:p w:rsidR="001D6E40" w:rsidRDefault="001D6E40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</w:p>
    <w:p w:rsidR="001D6E40" w:rsidRDefault="001D6E40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</w:p>
    <w:p w:rsidR="001D6E40" w:rsidRDefault="001D6E40" w:rsidP="00FF6FAD">
      <w:pPr>
        <w:spacing w:before="100" w:beforeAutospacing="1" w:after="100" w:afterAutospacing="1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4981575" cy="5969905"/>
            <wp:effectExtent l="1905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2321" cy="5970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6E40" w:rsidRDefault="001D6E40" w:rsidP="001D6E40">
      <w:pPr>
        <w:spacing w:before="100" w:beforeAutospacing="1" w:after="100" w:afterAutospacing="1" w:line="240" w:lineRule="auto"/>
        <w:jc w:val="center"/>
        <w:rPr>
          <w:rFonts w:ascii="Arial" w:hAnsi="Arial" w:cs="Arial"/>
          <w:sz w:val="32"/>
          <w:szCs w:val="24"/>
        </w:rPr>
      </w:pPr>
      <w:r w:rsidRPr="001D6E40">
        <w:rPr>
          <w:rFonts w:ascii="Arial" w:hAnsi="Arial" w:cs="Arial"/>
          <w:sz w:val="32"/>
          <w:szCs w:val="24"/>
        </w:rPr>
        <w:t>Адольф Кетле</w:t>
      </w:r>
    </w:p>
    <w:p w:rsidR="001D6E40" w:rsidRDefault="001D6E40" w:rsidP="001D6E40">
      <w:pPr>
        <w:spacing w:before="100" w:beforeAutospacing="1" w:after="100" w:afterAutospacing="1" w:line="240" w:lineRule="auto"/>
        <w:jc w:val="center"/>
        <w:rPr>
          <w:rFonts w:ascii="Arial" w:hAnsi="Arial" w:cs="Arial"/>
          <w:sz w:val="32"/>
          <w:szCs w:val="24"/>
        </w:rPr>
      </w:pPr>
    </w:p>
    <w:p w:rsidR="001D6E40" w:rsidRDefault="001D6E40" w:rsidP="001D6E40">
      <w:pPr>
        <w:spacing w:before="100" w:beforeAutospacing="1" w:after="100" w:afterAutospacing="1" w:line="240" w:lineRule="auto"/>
        <w:jc w:val="center"/>
        <w:rPr>
          <w:rFonts w:ascii="Arial" w:hAnsi="Arial" w:cs="Arial"/>
          <w:sz w:val="32"/>
          <w:szCs w:val="24"/>
        </w:rPr>
      </w:pPr>
    </w:p>
    <w:p w:rsidR="00B0243C" w:rsidRDefault="00B0243C" w:rsidP="00B0243C">
      <w:pPr>
        <w:spacing w:before="100" w:beforeAutospacing="1" w:after="100" w:afterAutospacing="1" w:line="240" w:lineRule="auto"/>
        <w:rPr>
          <w:rFonts w:ascii="Arial" w:hAnsi="Arial" w:cs="Arial"/>
          <w:sz w:val="32"/>
          <w:szCs w:val="24"/>
        </w:rPr>
      </w:pPr>
    </w:p>
    <w:p w:rsidR="001D6E40" w:rsidRDefault="001D6E40" w:rsidP="00B0243C">
      <w:pPr>
        <w:spacing w:before="100" w:beforeAutospacing="1" w:after="100" w:afterAutospacing="1" w:line="240" w:lineRule="auto"/>
        <w:rPr>
          <w:rFonts w:ascii="Arial" w:hAnsi="Arial" w:cs="Arial"/>
          <w:noProof/>
          <w:sz w:val="32"/>
          <w:szCs w:val="24"/>
          <w:lang w:eastAsia="ru-RU"/>
        </w:rPr>
      </w:pPr>
      <w:r>
        <w:rPr>
          <w:rFonts w:ascii="Arial" w:hAnsi="Arial" w:cs="Arial"/>
          <w:noProof/>
          <w:sz w:val="32"/>
          <w:szCs w:val="24"/>
          <w:lang w:eastAsia="ru-RU"/>
        </w:rPr>
        <w:lastRenderedPageBreak/>
        <w:drawing>
          <wp:inline distT="0" distB="0" distL="0" distR="0">
            <wp:extent cx="6121806" cy="7096125"/>
            <wp:effectExtent l="1905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70941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243C" w:rsidRDefault="00B0243C" w:rsidP="001D6E40">
      <w:pPr>
        <w:spacing w:before="100" w:beforeAutospacing="1" w:after="100" w:afterAutospacing="1" w:line="240" w:lineRule="auto"/>
        <w:jc w:val="center"/>
        <w:rPr>
          <w:rFonts w:ascii="Arial" w:hAnsi="Arial" w:cs="Arial"/>
          <w:noProof/>
          <w:sz w:val="32"/>
          <w:szCs w:val="24"/>
          <w:lang w:eastAsia="ru-RU"/>
        </w:rPr>
      </w:pPr>
      <w:r>
        <w:rPr>
          <w:rFonts w:ascii="Arial" w:hAnsi="Arial" w:cs="Arial"/>
          <w:noProof/>
          <w:sz w:val="32"/>
          <w:szCs w:val="24"/>
          <w:lang w:eastAsia="ru-RU"/>
        </w:rPr>
        <w:t>В.И.Ленин</w:t>
      </w:r>
    </w:p>
    <w:p w:rsidR="00B0243C" w:rsidRPr="001D6E40" w:rsidRDefault="00B0243C" w:rsidP="001D6E40">
      <w:pPr>
        <w:spacing w:before="100" w:beforeAutospacing="1" w:after="100" w:afterAutospacing="1" w:line="240" w:lineRule="auto"/>
        <w:jc w:val="center"/>
        <w:rPr>
          <w:rFonts w:ascii="Arial" w:hAnsi="Arial" w:cs="Arial"/>
          <w:sz w:val="32"/>
          <w:szCs w:val="24"/>
        </w:rPr>
      </w:pPr>
    </w:p>
    <w:sectPr w:rsidR="00B0243C" w:rsidRPr="001D6E40" w:rsidSect="00723A13">
      <w:headerReference w:type="even" r:id="rId17"/>
      <w:headerReference w:type="default" r:id="rId18"/>
      <w:footerReference w:type="default" r:id="rId19"/>
      <w:pgSz w:w="11906" w:h="16838" w:code="9"/>
      <w:pgMar w:top="1134" w:right="567" w:bottom="1134" w:left="1701" w:header="340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F09E7" w:rsidRDefault="009F09E7" w:rsidP="00127FBC">
      <w:pPr>
        <w:spacing w:after="0" w:line="240" w:lineRule="auto"/>
      </w:pPr>
      <w:r>
        <w:separator/>
      </w:r>
    </w:p>
  </w:endnote>
  <w:endnote w:type="continuationSeparator" w:id="0">
    <w:p w:rsidR="009F09E7" w:rsidRDefault="009F09E7" w:rsidP="00127F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E1002A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4192" w:rsidRDefault="00894192">
    <w:pPr>
      <w:pStyle w:val="af2"/>
      <w:jc w:val="center"/>
    </w:pPr>
  </w:p>
  <w:p w:rsidR="00894192" w:rsidRDefault="00894192">
    <w:pPr>
      <w:pStyle w:val="af2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F09E7" w:rsidRDefault="009F09E7" w:rsidP="00127FBC">
      <w:pPr>
        <w:spacing w:after="0" w:line="240" w:lineRule="auto"/>
      </w:pPr>
      <w:r>
        <w:separator/>
      </w:r>
    </w:p>
  </w:footnote>
  <w:footnote w:type="continuationSeparator" w:id="0">
    <w:p w:rsidR="009F09E7" w:rsidRDefault="009F09E7" w:rsidP="00127F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4192" w:rsidRDefault="00894192" w:rsidP="006D6686">
    <w:pPr>
      <w:pStyle w:val="af0"/>
      <w:framePr w:wrap="around" w:vAnchor="text" w:hAnchor="margin" w:xAlign="center" w:y="1"/>
      <w:rPr>
        <w:rStyle w:val="afa"/>
      </w:rPr>
    </w:pPr>
    <w:r>
      <w:rPr>
        <w:rStyle w:val="afa"/>
      </w:rPr>
      <w:fldChar w:fldCharType="begin"/>
    </w:r>
    <w:r>
      <w:rPr>
        <w:rStyle w:val="afa"/>
      </w:rPr>
      <w:instrText xml:space="preserve">PAGE  </w:instrText>
    </w:r>
    <w:r>
      <w:rPr>
        <w:rStyle w:val="afa"/>
      </w:rPr>
      <w:fldChar w:fldCharType="end"/>
    </w:r>
  </w:p>
  <w:p w:rsidR="00894192" w:rsidRDefault="00894192">
    <w:pPr>
      <w:pStyle w:val="af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4192" w:rsidRDefault="00894192" w:rsidP="006D6686">
    <w:pPr>
      <w:pStyle w:val="af0"/>
      <w:framePr w:wrap="around" w:vAnchor="text" w:hAnchor="margin" w:xAlign="center" w:y="1"/>
      <w:rPr>
        <w:rStyle w:val="afa"/>
      </w:rPr>
    </w:pPr>
    <w:r>
      <w:rPr>
        <w:rStyle w:val="afa"/>
      </w:rPr>
      <w:fldChar w:fldCharType="begin"/>
    </w:r>
    <w:r>
      <w:rPr>
        <w:rStyle w:val="afa"/>
      </w:rPr>
      <w:instrText xml:space="preserve">PAGE  </w:instrText>
    </w:r>
    <w:r>
      <w:rPr>
        <w:rStyle w:val="afa"/>
      </w:rPr>
      <w:fldChar w:fldCharType="separate"/>
    </w:r>
    <w:r w:rsidR="00230AE4">
      <w:rPr>
        <w:rStyle w:val="afa"/>
        <w:noProof/>
      </w:rPr>
      <w:t>25</w:t>
    </w:r>
    <w:r>
      <w:rPr>
        <w:rStyle w:val="afa"/>
      </w:rPr>
      <w:fldChar w:fldCharType="end"/>
    </w:r>
  </w:p>
  <w:p w:rsidR="00894192" w:rsidRDefault="00894192" w:rsidP="00803E67">
    <w:pPr>
      <w:pStyle w:val="af0"/>
      <w:ind w:left="1068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1" type="#_x0000_t75" style="width:11.25pt;height:11.25pt" o:bullet="t">
        <v:imagedata r:id="rId1" o:title="msoACE8"/>
      </v:shape>
    </w:pict>
  </w:numPicBullet>
  <w:abstractNum w:abstractNumId="0">
    <w:nsid w:val="0ADE0A97"/>
    <w:multiLevelType w:val="hybridMultilevel"/>
    <w:tmpl w:val="EE78230C"/>
    <w:lvl w:ilvl="0" w:tplc="0419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">
    <w:nsid w:val="0E561A4F"/>
    <w:multiLevelType w:val="hybridMultilevel"/>
    <w:tmpl w:val="1FE4BE22"/>
    <w:lvl w:ilvl="0" w:tplc="510A5DF0">
      <w:start w:val="1"/>
      <w:numFmt w:val="decimal"/>
      <w:lvlText w:val="%1."/>
      <w:lvlJc w:val="center"/>
      <w:pPr>
        <w:ind w:left="14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2A169FA"/>
    <w:multiLevelType w:val="hybridMultilevel"/>
    <w:tmpl w:val="CF707186"/>
    <w:lvl w:ilvl="0" w:tplc="04190001">
      <w:start w:val="1"/>
      <w:numFmt w:val="bullet"/>
      <w:lvlText w:val=""/>
      <w:lvlJc w:val="left"/>
      <w:pPr>
        <w:ind w:left="33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7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4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3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090" w:hanging="360"/>
      </w:pPr>
      <w:rPr>
        <w:rFonts w:ascii="Wingdings" w:hAnsi="Wingdings" w:hint="default"/>
      </w:rPr>
    </w:lvl>
  </w:abstractNum>
  <w:abstractNum w:abstractNumId="3">
    <w:nsid w:val="1D4A5F20"/>
    <w:multiLevelType w:val="hybridMultilevel"/>
    <w:tmpl w:val="E250CFFA"/>
    <w:lvl w:ilvl="0" w:tplc="04190005">
      <w:start w:val="1"/>
      <w:numFmt w:val="bullet"/>
      <w:lvlText w:val=""/>
      <w:lvlJc w:val="left"/>
      <w:pPr>
        <w:ind w:left="90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4">
    <w:nsid w:val="200F1E8F"/>
    <w:multiLevelType w:val="hybridMultilevel"/>
    <w:tmpl w:val="FF60D182"/>
    <w:lvl w:ilvl="0" w:tplc="F83CC20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54E67C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C2C0C52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B70066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52CD47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D44EA6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314629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8FEADD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EF22B11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1323FC2"/>
    <w:multiLevelType w:val="hybridMultilevel"/>
    <w:tmpl w:val="2DB02F32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4915EA9"/>
    <w:multiLevelType w:val="hybridMultilevel"/>
    <w:tmpl w:val="5B1CA260"/>
    <w:lvl w:ilvl="0" w:tplc="04190001">
      <w:start w:val="1"/>
      <w:numFmt w:val="bullet"/>
      <w:lvlText w:val=""/>
      <w:lvlJc w:val="left"/>
      <w:pPr>
        <w:ind w:left="-27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4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1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18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6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3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0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47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487" w:hanging="360"/>
      </w:pPr>
      <w:rPr>
        <w:rFonts w:ascii="Wingdings" w:hAnsi="Wingdings" w:hint="default"/>
      </w:rPr>
    </w:lvl>
  </w:abstractNum>
  <w:abstractNum w:abstractNumId="7">
    <w:nsid w:val="35D72E45"/>
    <w:multiLevelType w:val="hybridMultilevel"/>
    <w:tmpl w:val="E15E6A6C"/>
    <w:lvl w:ilvl="0" w:tplc="0419000D">
      <w:start w:val="1"/>
      <w:numFmt w:val="bullet"/>
      <w:lvlText w:val=""/>
      <w:lvlJc w:val="left"/>
      <w:pPr>
        <w:ind w:left="129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1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50" w:hanging="360"/>
      </w:pPr>
      <w:rPr>
        <w:rFonts w:ascii="Wingdings" w:hAnsi="Wingdings" w:hint="default"/>
      </w:rPr>
    </w:lvl>
  </w:abstractNum>
  <w:abstractNum w:abstractNumId="8">
    <w:nsid w:val="374C189B"/>
    <w:multiLevelType w:val="hybridMultilevel"/>
    <w:tmpl w:val="3EA846B0"/>
    <w:lvl w:ilvl="0" w:tplc="04190007">
      <w:start w:val="1"/>
      <w:numFmt w:val="bullet"/>
      <w:lvlText w:val=""/>
      <w:lvlPicBulletId w:val="0"/>
      <w:lvlJc w:val="left"/>
      <w:pPr>
        <w:ind w:left="76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9">
    <w:nsid w:val="380E3BC8"/>
    <w:multiLevelType w:val="hybridMultilevel"/>
    <w:tmpl w:val="6C3E0642"/>
    <w:lvl w:ilvl="0" w:tplc="0419000D">
      <w:start w:val="1"/>
      <w:numFmt w:val="bullet"/>
      <w:lvlText w:val=""/>
      <w:lvlJc w:val="left"/>
      <w:pPr>
        <w:ind w:left="124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05" w:hanging="360"/>
      </w:pPr>
      <w:rPr>
        <w:rFonts w:ascii="Wingdings" w:hAnsi="Wingdings" w:hint="default"/>
      </w:rPr>
    </w:lvl>
  </w:abstractNum>
  <w:abstractNum w:abstractNumId="10">
    <w:nsid w:val="3BA147DE"/>
    <w:multiLevelType w:val="hybridMultilevel"/>
    <w:tmpl w:val="953EE6F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C7812A7"/>
    <w:multiLevelType w:val="hybridMultilevel"/>
    <w:tmpl w:val="8746FC3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5A1752F"/>
    <w:multiLevelType w:val="hybridMultilevel"/>
    <w:tmpl w:val="E01AC6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7FE19F2"/>
    <w:multiLevelType w:val="hybridMultilevel"/>
    <w:tmpl w:val="3A64639E"/>
    <w:lvl w:ilvl="0" w:tplc="0419000F">
      <w:start w:val="1"/>
      <w:numFmt w:val="decimal"/>
      <w:lvlText w:val="%1."/>
      <w:lvlJc w:val="left"/>
      <w:pPr>
        <w:ind w:left="690" w:hanging="360"/>
      </w:pPr>
    </w:lvl>
    <w:lvl w:ilvl="1" w:tplc="04190019" w:tentative="1">
      <w:start w:val="1"/>
      <w:numFmt w:val="lowerLetter"/>
      <w:lvlText w:val="%2."/>
      <w:lvlJc w:val="left"/>
      <w:pPr>
        <w:ind w:left="1410" w:hanging="360"/>
      </w:pPr>
    </w:lvl>
    <w:lvl w:ilvl="2" w:tplc="0419001B" w:tentative="1">
      <w:start w:val="1"/>
      <w:numFmt w:val="lowerRoman"/>
      <w:lvlText w:val="%3."/>
      <w:lvlJc w:val="right"/>
      <w:pPr>
        <w:ind w:left="2130" w:hanging="180"/>
      </w:pPr>
    </w:lvl>
    <w:lvl w:ilvl="3" w:tplc="0419000F" w:tentative="1">
      <w:start w:val="1"/>
      <w:numFmt w:val="decimal"/>
      <w:lvlText w:val="%4."/>
      <w:lvlJc w:val="left"/>
      <w:pPr>
        <w:ind w:left="2850" w:hanging="360"/>
      </w:pPr>
    </w:lvl>
    <w:lvl w:ilvl="4" w:tplc="04190019" w:tentative="1">
      <w:start w:val="1"/>
      <w:numFmt w:val="lowerLetter"/>
      <w:lvlText w:val="%5."/>
      <w:lvlJc w:val="left"/>
      <w:pPr>
        <w:ind w:left="3570" w:hanging="360"/>
      </w:pPr>
    </w:lvl>
    <w:lvl w:ilvl="5" w:tplc="0419001B" w:tentative="1">
      <w:start w:val="1"/>
      <w:numFmt w:val="lowerRoman"/>
      <w:lvlText w:val="%6."/>
      <w:lvlJc w:val="right"/>
      <w:pPr>
        <w:ind w:left="4290" w:hanging="180"/>
      </w:pPr>
    </w:lvl>
    <w:lvl w:ilvl="6" w:tplc="0419000F" w:tentative="1">
      <w:start w:val="1"/>
      <w:numFmt w:val="decimal"/>
      <w:lvlText w:val="%7."/>
      <w:lvlJc w:val="left"/>
      <w:pPr>
        <w:ind w:left="5010" w:hanging="360"/>
      </w:pPr>
    </w:lvl>
    <w:lvl w:ilvl="7" w:tplc="04190019" w:tentative="1">
      <w:start w:val="1"/>
      <w:numFmt w:val="lowerLetter"/>
      <w:lvlText w:val="%8."/>
      <w:lvlJc w:val="left"/>
      <w:pPr>
        <w:ind w:left="5730" w:hanging="360"/>
      </w:pPr>
    </w:lvl>
    <w:lvl w:ilvl="8" w:tplc="0419001B" w:tentative="1">
      <w:start w:val="1"/>
      <w:numFmt w:val="lowerRoman"/>
      <w:lvlText w:val="%9."/>
      <w:lvlJc w:val="right"/>
      <w:pPr>
        <w:ind w:left="6450" w:hanging="180"/>
      </w:pPr>
    </w:lvl>
  </w:abstractNum>
  <w:abstractNum w:abstractNumId="14">
    <w:nsid w:val="50EF156D"/>
    <w:multiLevelType w:val="hybridMultilevel"/>
    <w:tmpl w:val="482E9C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2CC1A10"/>
    <w:multiLevelType w:val="hybridMultilevel"/>
    <w:tmpl w:val="512689AE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8CB2828"/>
    <w:multiLevelType w:val="hybridMultilevel"/>
    <w:tmpl w:val="584E1E92"/>
    <w:lvl w:ilvl="0" w:tplc="8C7CDB7C">
      <w:start w:val="1"/>
      <w:numFmt w:val="decimal"/>
      <w:lvlText w:val="%1."/>
      <w:lvlJc w:val="center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9C52E36"/>
    <w:multiLevelType w:val="hybridMultilevel"/>
    <w:tmpl w:val="FD96F19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BE35785"/>
    <w:multiLevelType w:val="multilevel"/>
    <w:tmpl w:val="EA984D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5DF12A44"/>
    <w:multiLevelType w:val="hybridMultilevel"/>
    <w:tmpl w:val="2A485AA6"/>
    <w:lvl w:ilvl="0" w:tplc="0C48A78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0">
    <w:nsid w:val="668B20B7"/>
    <w:multiLevelType w:val="hybridMultilevel"/>
    <w:tmpl w:val="6C346EDE"/>
    <w:lvl w:ilvl="0" w:tplc="E4F2BA28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69469A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A627B2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B60B34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3027A6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E28786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81AAF3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6F42A8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34A8F0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66B85E61"/>
    <w:multiLevelType w:val="hybridMultilevel"/>
    <w:tmpl w:val="F3AA87A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79748DA"/>
    <w:multiLevelType w:val="hybridMultilevel"/>
    <w:tmpl w:val="A8BCBACC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3">
    <w:nsid w:val="696C0EE4"/>
    <w:multiLevelType w:val="hybridMultilevel"/>
    <w:tmpl w:val="DFFAF74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C2E6AEE"/>
    <w:multiLevelType w:val="hybridMultilevel"/>
    <w:tmpl w:val="DCBA55D4"/>
    <w:lvl w:ilvl="0" w:tplc="04190005">
      <w:start w:val="1"/>
      <w:numFmt w:val="bullet"/>
      <w:lvlText w:val=""/>
      <w:lvlJc w:val="left"/>
      <w:pPr>
        <w:ind w:left="124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05" w:hanging="360"/>
      </w:pPr>
      <w:rPr>
        <w:rFonts w:ascii="Wingdings" w:hAnsi="Wingdings" w:hint="default"/>
      </w:rPr>
    </w:lvl>
  </w:abstractNum>
  <w:abstractNum w:abstractNumId="25">
    <w:nsid w:val="6C9F6965"/>
    <w:multiLevelType w:val="hybridMultilevel"/>
    <w:tmpl w:val="4F1C35D6"/>
    <w:lvl w:ilvl="0" w:tplc="041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6F9F64FF"/>
    <w:multiLevelType w:val="multilevel"/>
    <w:tmpl w:val="4C4EC8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741A4D99"/>
    <w:multiLevelType w:val="hybridMultilevel"/>
    <w:tmpl w:val="B9EC3126"/>
    <w:lvl w:ilvl="0" w:tplc="0419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8">
    <w:nsid w:val="74DC7347"/>
    <w:multiLevelType w:val="hybridMultilevel"/>
    <w:tmpl w:val="89BEBFD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9200B07"/>
    <w:multiLevelType w:val="hybridMultilevel"/>
    <w:tmpl w:val="1AAEFDA8"/>
    <w:lvl w:ilvl="0" w:tplc="04190005">
      <w:start w:val="1"/>
      <w:numFmt w:val="bullet"/>
      <w:lvlText w:val=""/>
      <w:lvlPicBulletId w:val="0"/>
      <w:lvlJc w:val="left"/>
      <w:pPr>
        <w:ind w:left="76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30">
    <w:nsid w:val="7CF34D80"/>
    <w:multiLevelType w:val="multilevel"/>
    <w:tmpl w:val="03D097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7D4C160E"/>
    <w:multiLevelType w:val="hybridMultilevel"/>
    <w:tmpl w:val="B83C8E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0"/>
  </w:num>
  <w:num w:numId="2">
    <w:abstractNumId w:val="22"/>
  </w:num>
  <w:num w:numId="3">
    <w:abstractNumId w:val="2"/>
  </w:num>
  <w:num w:numId="4">
    <w:abstractNumId w:val="13"/>
  </w:num>
  <w:num w:numId="5">
    <w:abstractNumId w:val="17"/>
  </w:num>
  <w:num w:numId="6">
    <w:abstractNumId w:val="12"/>
  </w:num>
  <w:num w:numId="7">
    <w:abstractNumId w:val="14"/>
  </w:num>
  <w:num w:numId="8">
    <w:abstractNumId w:val="31"/>
  </w:num>
  <w:num w:numId="9">
    <w:abstractNumId w:val="15"/>
  </w:num>
  <w:num w:numId="10">
    <w:abstractNumId w:val="6"/>
  </w:num>
  <w:num w:numId="11">
    <w:abstractNumId w:val="18"/>
  </w:num>
  <w:num w:numId="12">
    <w:abstractNumId w:val="15"/>
  </w:num>
  <w:num w:numId="13">
    <w:abstractNumId w:val="26"/>
  </w:num>
  <w:num w:numId="14">
    <w:abstractNumId w:val="4"/>
  </w:num>
  <w:num w:numId="15">
    <w:abstractNumId w:val="20"/>
  </w:num>
  <w:num w:numId="16">
    <w:abstractNumId w:val="29"/>
  </w:num>
  <w:num w:numId="17">
    <w:abstractNumId w:val="10"/>
  </w:num>
  <w:num w:numId="18">
    <w:abstractNumId w:val="19"/>
  </w:num>
  <w:num w:numId="19">
    <w:abstractNumId w:val="16"/>
  </w:num>
  <w:num w:numId="20">
    <w:abstractNumId w:val="1"/>
  </w:num>
  <w:num w:numId="21">
    <w:abstractNumId w:val="28"/>
  </w:num>
  <w:num w:numId="22">
    <w:abstractNumId w:val="5"/>
  </w:num>
  <w:num w:numId="23">
    <w:abstractNumId w:val="3"/>
  </w:num>
  <w:num w:numId="24">
    <w:abstractNumId w:val="7"/>
  </w:num>
  <w:num w:numId="25">
    <w:abstractNumId w:val="11"/>
  </w:num>
  <w:num w:numId="26">
    <w:abstractNumId w:val="25"/>
  </w:num>
  <w:num w:numId="27">
    <w:abstractNumId w:val="24"/>
  </w:num>
  <w:num w:numId="28">
    <w:abstractNumId w:val="9"/>
  </w:num>
  <w:num w:numId="29">
    <w:abstractNumId w:val="21"/>
  </w:num>
  <w:num w:numId="30">
    <w:abstractNumId w:val="23"/>
  </w:num>
  <w:num w:numId="31">
    <w:abstractNumId w:val="8"/>
  </w:num>
  <w:num w:numId="32">
    <w:abstractNumId w:val="0"/>
  </w:num>
  <w:num w:numId="33">
    <w:abstractNumId w:val="2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autoHyphenation/>
  <w:drawingGridHorizontalSpacing w:val="110"/>
  <w:displayHorizontalDrawingGridEvery w:val="2"/>
  <w:characterSpacingControl w:val="doNotCompress"/>
  <w:hdrShapeDefaults>
    <o:shapedefaults v:ext="edit" spidmax="25602"/>
  </w:hdrShapeDefaults>
  <w:footnotePr>
    <w:footnote w:id="-1"/>
    <w:footnote w:id="0"/>
  </w:footnotePr>
  <w:endnotePr>
    <w:endnote w:id="-1"/>
    <w:endnote w:id="0"/>
  </w:endnotePr>
  <w:compat/>
  <w:rsids>
    <w:rsidRoot w:val="00766802"/>
    <w:rsid w:val="000004D5"/>
    <w:rsid w:val="000150CA"/>
    <w:rsid w:val="0002766F"/>
    <w:rsid w:val="000320EC"/>
    <w:rsid w:val="000579B1"/>
    <w:rsid w:val="000621D5"/>
    <w:rsid w:val="000627C6"/>
    <w:rsid w:val="00063CC8"/>
    <w:rsid w:val="00067F62"/>
    <w:rsid w:val="000774C7"/>
    <w:rsid w:val="00097BAA"/>
    <w:rsid w:val="000A038D"/>
    <w:rsid w:val="000D5B56"/>
    <w:rsid w:val="000E0584"/>
    <w:rsid w:val="000E470D"/>
    <w:rsid w:val="00103113"/>
    <w:rsid w:val="0010586C"/>
    <w:rsid w:val="0012025C"/>
    <w:rsid w:val="00121547"/>
    <w:rsid w:val="00127FBC"/>
    <w:rsid w:val="001532F7"/>
    <w:rsid w:val="00153D4D"/>
    <w:rsid w:val="00154316"/>
    <w:rsid w:val="00164590"/>
    <w:rsid w:val="001953F1"/>
    <w:rsid w:val="001A5F42"/>
    <w:rsid w:val="001D0DCC"/>
    <w:rsid w:val="001D62AB"/>
    <w:rsid w:val="001D6E40"/>
    <w:rsid w:val="001E5D68"/>
    <w:rsid w:val="002076C0"/>
    <w:rsid w:val="002204A8"/>
    <w:rsid w:val="002211E8"/>
    <w:rsid w:val="00230AE4"/>
    <w:rsid w:val="00261359"/>
    <w:rsid w:val="00275157"/>
    <w:rsid w:val="002810CA"/>
    <w:rsid w:val="00285204"/>
    <w:rsid w:val="00290F13"/>
    <w:rsid w:val="002970B1"/>
    <w:rsid w:val="002A7DC0"/>
    <w:rsid w:val="002B587E"/>
    <w:rsid w:val="002D7EDB"/>
    <w:rsid w:val="002E17E3"/>
    <w:rsid w:val="002F6821"/>
    <w:rsid w:val="00303618"/>
    <w:rsid w:val="003077CF"/>
    <w:rsid w:val="0031124E"/>
    <w:rsid w:val="003159C0"/>
    <w:rsid w:val="0032366E"/>
    <w:rsid w:val="00345B6F"/>
    <w:rsid w:val="00364CF6"/>
    <w:rsid w:val="00375DBA"/>
    <w:rsid w:val="0038496C"/>
    <w:rsid w:val="003B22F6"/>
    <w:rsid w:val="003B6730"/>
    <w:rsid w:val="003C61E8"/>
    <w:rsid w:val="003E6421"/>
    <w:rsid w:val="003E7CBF"/>
    <w:rsid w:val="0043065B"/>
    <w:rsid w:val="00461376"/>
    <w:rsid w:val="0048777D"/>
    <w:rsid w:val="004B4FD1"/>
    <w:rsid w:val="004D2759"/>
    <w:rsid w:val="004D312F"/>
    <w:rsid w:val="004E6FA6"/>
    <w:rsid w:val="00503F92"/>
    <w:rsid w:val="0050406A"/>
    <w:rsid w:val="00526297"/>
    <w:rsid w:val="00536388"/>
    <w:rsid w:val="00557C9A"/>
    <w:rsid w:val="005651A0"/>
    <w:rsid w:val="005722A8"/>
    <w:rsid w:val="0057528F"/>
    <w:rsid w:val="005762CB"/>
    <w:rsid w:val="00586F7D"/>
    <w:rsid w:val="00597EEA"/>
    <w:rsid w:val="005A3C5D"/>
    <w:rsid w:val="005A5085"/>
    <w:rsid w:val="005B17D3"/>
    <w:rsid w:val="005C16EE"/>
    <w:rsid w:val="005E5631"/>
    <w:rsid w:val="005F16EF"/>
    <w:rsid w:val="005F20EA"/>
    <w:rsid w:val="005F326E"/>
    <w:rsid w:val="006167FA"/>
    <w:rsid w:val="00620F91"/>
    <w:rsid w:val="0062640E"/>
    <w:rsid w:val="00643E94"/>
    <w:rsid w:val="006555C0"/>
    <w:rsid w:val="006669D0"/>
    <w:rsid w:val="00682595"/>
    <w:rsid w:val="006A4826"/>
    <w:rsid w:val="006B7B10"/>
    <w:rsid w:val="006D6686"/>
    <w:rsid w:val="006E208A"/>
    <w:rsid w:val="00706C50"/>
    <w:rsid w:val="00713FAE"/>
    <w:rsid w:val="00721CED"/>
    <w:rsid w:val="00723A13"/>
    <w:rsid w:val="00742D0D"/>
    <w:rsid w:val="00766802"/>
    <w:rsid w:val="0076740E"/>
    <w:rsid w:val="00770ADF"/>
    <w:rsid w:val="00780D00"/>
    <w:rsid w:val="00791F48"/>
    <w:rsid w:val="007A0F0F"/>
    <w:rsid w:val="007A1503"/>
    <w:rsid w:val="007A461B"/>
    <w:rsid w:val="007C2BB3"/>
    <w:rsid w:val="007C5BBD"/>
    <w:rsid w:val="007E74F5"/>
    <w:rsid w:val="007F307A"/>
    <w:rsid w:val="00803E67"/>
    <w:rsid w:val="008041F9"/>
    <w:rsid w:val="00823F35"/>
    <w:rsid w:val="00832D51"/>
    <w:rsid w:val="008344D8"/>
    <w:rsid w:val="008454FB"/>
    <w:rsid w:val="0087029A"/>
    <w:rsid w:val="00887D29"/>
    <w:rsid w:val="00894192"/>
    <w:rsid w:val="008A429C"/>
    <w:rsid w:val="008B7C73"/>
    <w:rsid w:val="008C0797"/>
    <w:rsid w:val="008C54BA"/>
    <w:rsid w:val="008D15FD"/>
    <w:rsid w:val="008D6F90"/>
    <w:rsid w:val="008D7888"/>
    <w:rsid w:val="008E6A31"/>
    <w:rsid w:val="00901208"/>
    <w:rsid w:val="009068C3"/>
    <w:rsid w:val="00925F8B"/>
    <w:rsid w:val="009617E9"/>
    <w:rsid w:val="00977C53"/>
    <w:rsid w:val="009D7A93"/>
    <w:rsid w:val="009F09E7"/>
    <w:rsid w:val="00A047E8"/>
    <w:rsid w:val="00A15E83"/>
    <w:rsid w:val="00A37517"/>
    <w:rsid w:val="00A3786A"/>
    <w:rsid w:val="00A655D3"/>
    <w:rsid w:val="00A67CCC"/>
    <w:rsid w:val="00A70707"/>
    <w:rsid w:val="00AA13FF"/>
    <w:rsid w:val="00AA4970"/>
    <w:rsid w:val="00AA4F36"/>
    <w:rsid w:val="00AA5AB3"/>
    <w:rsid w:val="00AB5529"/>
    <w:rsid w:val="00AD09AD"/>
    <w:rsid w:val="00AD1047"/>
    <w:rsid w:val="00AD26BF"/>
    <w:rsid w:val="00AE1E76"/>
    <w:rsid w:val="00AE5700"/>
    <w:rsid w:val="00AF28CA"/>
    <w:rsid w:val="00AF7926"/>
    <w:rsid w:val="00B0243C"/>
    <w:rsid w:val="00B04905"/>
    <w:rsid w:val="00B25558"/>
    <w:rsid w:val="00B25B4D"/>
    <w:rsid w:val="00B33E4B"/>
    <w:rsid w:val="00B3501F"/>
    <w:rsid w:val="00B454F8"/>
    <w:rsid w:val="00B61E0A"/>
    <w:rsid w:val="00B62370"/>
    <w:rsid w:val="00B66BEB"/>
    <w:rsid w:val="00B66EB4"/>
    <w:rsid w:val="00B754AC"/>
    <w:rsid w:val="00B80E3A"/>
    <w:rsid w:val="00B8619B"/>
    <w:rsid w:val="00BA2A95"/>
    <w:rsid w:val="00BB5950"/>
    <w:rsid w:val="00BD225D"/>
    <w:rsid w:val="00BE21A3"/>
    <w:rsid w:val="00BE60A7"/>
    <w:rsid w:val="00C118B0"/>
    <w:rsid w:val="00C36FB6"/>
    <w:rsid w:val="00C61CD3"/>
    <w:rsid w:val="00C64F01"/>
    <w:rsid w:val="00C838E0"/>
    <w:rsid w:val="00C858EE"/>
    <w:rsid w:val="00CB69E5"/>
    <w:rsid w:val="00CD4FD5"/>
    <w:rsid w:val="00D06896"/>
    <w:rsid w:val="00D33D42"/>
    <w:rsid w:val="00D34FDD"/>
    <w:rsid w:val="00D60E26"/>
    <w:rsid w:val="00D66C07"/>
    <w:rsid w:val="00D71D67"/>
    <w:rsid w:val="00D75F58"/>
    <w:rsid w:val="00D97819"/>
    <w:rsid w:val="00DB1968"/>
    <w:rsid w:val="00DB1E16"/>
    <w:rsid w:val="00DE6C52"/>
    <w:rsid w:val="00E1483D"/>
    <w:rsid w:val="00E25F60"/>
    <w:rsid w:val="00E327B5"/>
    <w:rsid w:val="00E46B73"/>
    <w:rsid w:val="00E7406D"/>
    <w:rsid w:val="00E80742"/>
    <w:rsid w:val="00E974D4"/>
    <w:rsid w:val="00EB12D0"/>
    <w:rsid w:val="00EB134E"/>
    <w:rsid w:val="00EB289B"/>
    <w:rsid w:val="00EB28FD"/>
    <w:rsid w:val="00ED7F10"/>
    <w:rsid w:val="00EF63B2"/>
    <w:rsid w:val="00F014B8"/>
    <w:rsid w:val="00F07539"/>
    <w:rsid w:val="00F07DD2"/>
    <w:rsid w:val="00F353F8"/>
    <w:rsid w:val="00F51FC1"/>
    <w:rsid w:val="00F73EA5"/>
    <w:rsid w:val="00F751DC"/>
    <w:rsid w:val="00F819F0"/>
    <w:rsid w:val="00F82E9D"/>
    <w:rsid w:val="00F859C9"/>
    <w:rsid w:val="00F9558D"/>
    <w:rsid w:val="00F975FA"/>
    <w:rsid w:val="00FA31D2"/>
    <w:rsid w:val="00FA529A"/>
    <w:rsid w:val="00FA568D"/>
    <w:rsid w:val="00FE4D57"/>
    <w:rsid w:val="00FE5583"/>
    <w:rsid w:val="00FF5C3F"/>
    <w:rsid w:val="00FF6FA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560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75157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2B587E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2">
    <w:name w:val="heading 2"/>
    <w:basedOn w:val="a"/>
    <w:link w:val="20"/>
    <w:uiPriority w:val="9"/>
    <w:qFormat/>
    <w:rsid w:val="007C5BB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qFormat/>
    <w:rsid w:val="007F307A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0361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303618"/>
    <w:rPr>
      <w:color w:val="0000FF"/>
      <w:u w:val="single"/>
    </w:rPr>
  </w:style>
  <w:style w:type="table" w:styleId="a5">
    <w:name w:val="Table Grid"/>
    <w:basedOn w:val="a1"/>
    <w:uiPriority w:val="59"/>
    <w:rsid w:val="006555C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 Spacing"/>
    <w:link w:val="a7"/>
    <w:uiPriority w:val="1"/>
    <w:qFormat/>
    <w:rsid w:val="00E1483D"/>
    <w:rPr>
      <w:rFonts w:eastAsia="Times New Roman"/>
      <w:sz w:val="22"/>
      <w:szCs w:val="22"/>
      <w:lang w:eastAsia="en-US"/>
    </w:rPr>
  </w:style>
  <w:style w:type="character" w:customStyle="1" w:styleId="a7">
    <w:name w:val="Без интервала Знак"/>
    <w:basedOn w:val="a0"/>
    <w:link w:val="a6"/>
    <w:uiPriority w:val="1"/>
    <w:rsid w:val="00E1483D"/>
    <w:rPr>
      <w:rFonts w:eastAsia="Times New Roman"/>
      <w:sz w:val="22"/>
      <w:szCs w:val="22"/>
      <w:lang w:val="ru-RU" w:eastAsia="en-US" w:bidi="ar-SA"/>
    </w:rPr>
  </w:style>
  <w:style w:type="paragraph" w:styleId="a8">
    <w:name w:val="Balloon Text"/>
    <w:basedOn w:val="a"/>
    <w:link w:val="a9"/>
    <w:uiPriority w:val="99"/>
    <w:semiHidden/>
    <w:unhideWhenUsed/>
    <w:rsid w:val="00E148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1483D"/>
    <w:rPr>
      <w:rFonts w:ascii="Tahoma" w:hAnsi="Tahoma" w:cs="Tahoma"/>
      <w:sz w:val="16"/>
      <w:szCs w:val="16"/>
    </w:rPr>
  </w:style>
  <w:style w:type="paragraph" w:styleId="aa">
    <w:name w:val="Document Map"/>
    <w:basedOn w:val="a"/>
    <w:link w:val="ab"/>
    <w:uiPriority w:val="99"/>
    <w:semiHidden/>
    <w:unhideWhenUsed/>
    <w:rsid w:val="00E148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Схема документа Знак"/>
    <w:basedOn w:val="a0"/>
    <w:link w:val="aa"/>
    <w:uiPriority w:val="99"/>
    <w:semiHidden/>
    <w:rsid w:val="00E1483D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7C5BBD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mw-headline">
    <w:name w:val="mw-headline"/>
    <w:basedOn w:val="a0"/>
    <w:rsid w:val="007C5BBD"/>
  </w:style>
  <w:style w:type="paragraph" w:styleId="ac">
    <w:name w:val="List Paragraph"/>
    <w:basedOn w:val="a"/>
    <w:uiPriority w:val="34"/>
    <w:qFormat/>
    <w:rsid w:val="00F859C9"/>
    <w:pPr>
      <w:ind w:left="720"/>
      <w:contextualSpacing/>
    </w:pPr>
  </w:style>
  <w:style w:type="character" w:styleId="ad">
    <w:name w:val="FollowedHyperlink"/>
    <w:basedOn w:val="a0"/>
    <w:uiPriority w:val="99"/>
    <w:semiHidden/>
    <w:unhideWhenUsed/>
    <w:rsid w:val="00BD225D"/>
    <w:rPr>
      <w:color w:val="800080"/>
      <w:u w:val="single"/>
    </w:rPr>
  </w:style>
  <w:style w:type="paragraph" w:customStyle="1" w:styleId="lection">
    <w:name w:val="lection"/>
    <w:basedOn w:val="a"/>
    <w:rsid w:val="0043065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e">
    <w:name w:val="Emphasis"/>
    <w:basedOn w:val="a0"/>
    <w:uiPriority w:val="20"/>
    <w:qFormat/>
    <w:rsid w:val="0043065B"/>
    <w:rPr>
      <w:i/>
      <w:iCs/>
    </w:rPr>
  </w:style>
  <w:style w:type="character" w:styleId="af">
    <w:name w:val="Strong"/>
    <w:basedOn w:val="a0"/>
    <w:uiPriority w:val="22"/>
    <w:qFormat/>
    <w:rsid w:val="0043065B"/>
    <w:rPr>
      <w:b/>
      <w:bCs/>
    </w:rPr>
  </w:style>
  <w:style w:type="character" w:customStyle="1" w:styleId="10">
    <w:name w:val="Заголовок 1 Знак"/>
    <w:basedOn w:val="a0"/>
    <w:link w:val="1"/>
    <w:uiPriority w:val="9"/>
    <w:rsid w:val="002B587E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paragraph" w:styleId="af0">
    <w:name w:val="header"/>
    <w:basedOn w:val="a"/>
    <w:link w:val="af1"/>
    <w:uiPriority w:val="99"/>
    <w:unhideWhenUsed/>
    <w:rsid w:val="00127FBC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basedOn w:val="a0"/>
    <w:link w:val="af0"/>
    <w:uiPriority w:val="99"/>
    <w:rsid w:val="00127FBC"/>
    <w:rPr>
      <w:sz w:val="22"/>
      <w:szCs w:val="22"/>
      <w:lang w:eastAsia="en-US"/>
    </w:rPr>
  </w:style>
  <w:style w:type="paragraph" w:styleId="af2">
    <w:name w:val="footer"/>
    <w:basedOn w:val="a"/>
    <w:link w:val="af3"/>
    <w:uiPriority w:val="99"/>
    <w:unhideWhenUsed/>
    <w:rsid w:val="00127FBC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basedOn w:val="a0"/>
    <w:link w:val="af2"/>
    <w:uiPriority w:val="99"/>
    <w:rsid w:val="00127FBC"/>
    <w:rPr>
      <w:sz w:val="22"/>
      <w:szCs w:val="22"/>
      <w:lang w:eastAsia="en-US"/>
    </w:rPr>
  </w:style>
  <w:style w:type="character" w:customStyle="1" w:styleId="af4">
    <w:name w:val="выделение"/>
    <w:basedOn w:val="a0"/>
    <w:rsid w:val="00D75F58"/>
  </w:style>
  <w:style w:type="paragraph" w:styleId="af5">
    <w:name w:val="Title"/>
    <w:basedOn w:val="a"/>
    <w:next w:val="a"/>
    <w:link w:val="af6"/>
    <w:uiPriority w:val="10"/>
    <w:qFormat/>
    <w:rsid w:val="007F307A"/>
    <w:pPr>
      <w:pBdr>
        <w:bottom w:val="single" w:sz="8" w:space="4" w:color="4F81BD"/>
      </w:pBdr>
      <w:spacing w:after="300" w:line="240" w:lineRule="auto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af6">
    <w:name w:val="Название Знак"/>
    <w:basedOn w:val="a0"/>
    <w:link w:val="af5"/>
    <w:uiPriority w:val="10"/>
    <w:rsid w:val="007F307A"/>
    <w:rPr>
      <w:rFonts w:ascii="Cambria" w:eastAsia="Times New Roman" w:hAnsi="Cambria" w:cs="Times New Roman"/>
      <w:color w:val="17365D"/>
      <w:spacing w:val="5"/>
      <w:kern w:val="28"/>
      <w:sz w:val="52"/>
      <w:szCs w:val="52"/>
      <w:lang w:eastAsia="en-US"/>
    </w:rPr>
  </w:style>
  <w:style w:type="character" w:styleId="af7">
    <w:name w:val="Subtle Emphasis"/>
    <w:basedOn w:val="a0"/>
    <w:uiPriority w:val="19"/>
    <w:qFormat/>
    <w:rsid w:val="007F307A"/>
    <w:rPr>
      <w:i/>
      <w:iCs/>
      <w:color w:val="808080"/>
    </w:rPr>
  </w:style>
  <w:style w:type="paragraph" w:styleId="af8">
    <w:name w:val="Subtitle"/>
    <w:basedOn w:val="a"/>
    <w:next w:val="a"/>
    <w:link w:val="af9"/>
    <w:uiPriority w:val="11"/>
    <w:qFormat/>
    <w:rsid w:val="007F307A"/>
    <w:pPr>
      <w:numPr>
        <w:ilvl w:val="1"/>
      </w:numPr>
    </w:pPr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character" w:customStyle="1" w:styleId="af9">
    <w:name w:val="Подзаголовок Знак"/>
    <w:basedOn w:val="a0"/>
    <w:link w:val="af8"/>
    <w:uiPriority w:val="11"/>
    <w:rsid w:val="007F307A"/>
    <w:rPr>
      <w:rFonts w:ascii="Cambria" w:eastAsia="Times New Roman" w:hAnsi="Cambria" w:cs="Times New Roman"/>
      <w:i/>
      <w:iCs/>
      <w:color w:val="4F81BD"/>
      <w:spacing w:val="15"/>
      <w:sz w:val="24"/>
      <w:szCs w:val="24"/>
      <w:lang w:eastAsia="en-US"/>
    </w:rPr>
  </w:style>
  <w:style w:type="character" w:customStyle="1" w:styleId="30">
    <w:name w:val="Заголовок 3 Знак"/>
    <w:basedOn w:val="a0"/>
    <w:link w:val="3"/>
    <w:uiPriority w:val="9"/>
    <w:rsid w:val="007F307A"/>
    <w:rPr>
      <w:rFonts w:ascii="Cambria" w:eastAsia="Times New Roman" w:hAnsi="Cambria" w:cs="Times New Roman"/>
      <w:b/>
      <w:bCs/>
      <w:color w:val="4F81BD"/>
      <w:sz w:val="22"/>
      <w:szCs w:val="22"/>
      <w:lang w:eastAsia="en-US"/>
    </w:rPr>
  </w:style>
  <w:style w:type="character" w:styleId="afa">
    <w:name w:val="page number"/>
    <w:basedOn w:val="a0"/>
    <w:rsid w:val="006D6686"/>
  </w:style>
  <w:style w:type="paragraph" w:styleId="afb">
    <w:name w:val="caption"/>
    <w:basedOn w:val="a"/>
    <w:next w:val="a"/>
    <w:uiPriority w:val="35"/>
    <w:semiHidden/>
    <w:unhideWhenUsed/>
    <w:qFormat/>
    <w:rsid w:val="00894192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148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760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285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78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27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88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31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322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05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8867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2210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0415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9110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88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66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23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27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2.xml"/><Relationship Id="rId13" Type="http://schemas.openxmlformats.org/officeDocument/2006/relationships/image" Target="media/image2.jpeg"/><Relationship Id="rId18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chart" Target="charts/chart1.xml"/><Relationship Id="rId12" Type="http://schemas.openxmlformats.org/officeDocument/2006/relationships/chart" Target="charts/chart6.xml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chart" Target="charts/chart5.xml"/><Relationship Id="rId5" Type="http://schemas.openxmlformats.org/officeDocument/2006/relationships/footnotes" Target="footnotes.xml"/><Relationship Id="rId15" Type="http://schemas.openxmlformats.org/officeDocument/2006/relationships/image" Target="media/image4.png"/><Relationship Id="rId10" Type="http://schemas.openxmlformats.org/officeDocument/2006/relationships/chart" Target="charts/chart4.xml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chart" Target="charts/chart3.xml"/><Relationship Id="rId14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.xlsx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2.xlsx"/><Relationship Id="rId1" Type="http://schemas.openxmlformats.org/officeDocument/2006/relationships/themeOverride" Target="../theme/themeOverride1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3.xlsx"/><Relationship Id="rId1" Type="http://schemas.openxmlformats.org/officeDocument/2006/relationships/themeOverride" Target="../theme/themeOverride2.xml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4.xlsx"/><Relationship Id="rId1" Type="http://schemas.openxmlformats.org/officeDocument/2006/relationships/themeOverride" Target="../theme/themeOverride3.xm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5.xlsx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6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 sz="1800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r>
              <a:rPr lang="ru-RU"/>
              <a:t>Зависимость успеваемости от роста (8А)</a:t>
            </a:r>
          </a:p>
        </c:rich>
      </c:tx>
      <c:layout>
        <c:manualLayout>
          <c:xMode val="edge"/>
          <c:yMode val="edge"/>
          <c:x val="0.16719251038502092"/>
          <c:y val="2.0338941148839912E-2"/>
        </c:manualLayout>
      </c:layout>
      <c:spPr>
        <a:noFill/>
        <a:ln w="25382">
          <a:noFill/>
        </a:ln>
      </c:spPr>
    </c:title>
    <c:plotArea>
      <c:layout>
        <c:manualLayout>
          <c:layoutTarget val="inner"/>
          <c:xMode val="edge"/>
          <c:yMode val="edge"/>
          <c:x val="0.18769716088328231"/>
          <c:y val="7.9661016949153118E-2"/>
          <c:w val="0.67789684428981689"/>
          <c:h val="0.6322033898305085"/>
        </c:manualLayout>
      </c:layout>
      <c:barChart>
        <c:barDir val="bar"/>
        <c:grouping val="clustered"/>
        <c:ser>
          <c:idx val="0"/>
          <c:order val="0"/>
          <c:tx>
            <c:strRef>
              <c:f>Sheet1!$A$2</c:f>
              <c:strCache>
                <c:ptCount val="1"/>
                <c:pt idx="0">
                  <c:v>средняя успеваемость за 2008-2009гг.</c:v>
                </c:pt>
              </c:strCache>
            </c:strRef>
          </c:tx>
          <c:spPr>
            <a:solidFill>
              <a:srgbClr val="0000FF"/>
            </a:solidFill>
            <a:ln w="12694">
              <a:solidFill>
                <a:srgbClr val="000000"/>
              </a:solidFill>
              <a:prstDash val="solid"/>
            </a:ln>
          </c:spPr>
          <c:cat>
            <c:numRef>
              <c:f>Sheet1!$B$1:$AA$1</c:f>
              <c:numCache>
                <c:formatCode>General</c:formatCode>
                <c:ptCount val="26"/>
                <c:pt idx="0">
                  <c:v>152</c:v>
                </c:pt>
                <c:pt idx="1">
                  <c:v>153</c:v>
                </c:pt>
                <c:pt idx="2">
                  <c:v>154</c:v>
                </c:pt>
                <c:pt idx="3">
                  <c:v>155</c:v>
                </c:pt>
                <c:pt idx="4">
                  <c:v>156</c:v>
                </c:pt>
                <c:pt idx="5">
                  <c:v>157</c:v>
                </c:pt>
                <c:pt idx="6">
                  <c:v>158</c:v>
                </c:pt>
                <c:pt idx="7">
                  <c:v>159</c:v>
                </c:pt>
                <c:pt idx="8">
                  <c:v>160</c:v>
                </c:pt>
                <c:pt idx="9">
                  <c:v>161</c:v>
                </c:pt>
                <c:pt idx="10">
                  <c:v>162</c:v>
                </c:pt>
                <c:pt idx="11">
                  <c:v>163</c:v>
                </c:pt>
                <c:pt idx="12">
                  <c:v>164</c:v>
                </c:pt>
                <c:pt idx="13">
                  <c:v>165</c:v>
                </c:pt>
                <c:pt idx="14">
                  <c:v>166</c:v>
                </c:pt>
                <c:pt idx="15">
                  <c:v>167</c:v>
                </c:pt>
                <c:pt idx="16">
                  <c:v>168</c:v>
                </c:pt>
                <c:pt idx="17">
                  <c:v>169</c:v>
                </c:pt>
                <c:pt idx="18">
                  <c:v>170</c:v>
                </c:pt>
                <c:pt idx="19">
                  <c:v>171</c:v>
                </c:pt>
                <c:pt idx="20">
                  <c:v>172</c:v>
                </c:pt>
                <c:pt idx="21">
                  <c:v>173</c:v>
                </c:pt>
                <c:pt idx="22">
                  <c:v>174</c:v>
                </c:pt>
                <c:pt idx="23">
                  <c:v>175</c:v>
                </c:pt>
                <c:pt idx="24">
                  <c:v>176</c:v>
                </c:pt>
                <c:pt idx="25">
                  <c:v>177</c:v>
                </c:pt>
              </c:numCache>
            </c:numRef>
          </c:cat>
          <c:val>
            <c:numRef>
              <c:f>Sheet1!$B$2:$AA$2</c:f>
              <c:numCache>
                <c:formatCode>General</c:formatCode>
                <c:ptCount val="26"/>
                <c:pt idx="0">
                  <c:v>4.2</c:v>
                </c:pt>
                <c:pt idx="1">
                  <c:v>5</c:v>
                </c:pt>
                <c:pt idx="3">
                  <c:v>3.7800000000000002</c:v>
                </c:pt>
                <c:pt idx="4">
                  <c:v>3.29</c:v>
                </c:pt>
                <c:pt idx="5">
                  <c:v>3.8</c:v>
                </c:pt>
                <c:pt idx="9">
                  <c:v>4.33</c:v>
                </c:pt>
                <c:pt idx="10">
                  <c:v>4.07</c:v>
                </c:pt>
                <c:pt idx="11">
                  <c:v>4.1499999999999995</c:v>
                </c:pt>
                <c:pt idx="12">
                  <c:v>4</c:v>
                </c:pt>
                <c:pt idx="13">
                  <c:v>3.73</c:v>
                </c:pt>
                <c:pt idx="15">
                  <c:v>4.4700000000000024</c:v>
                </c:pt>
                <c:pt idx="18">
                  <c:v>4.67</c:v>
                </c:pt>
                <c:pt idx="22">
                  <c:v>3.4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средняя успеваемость за 1триместр 2009г.</c:v>
                </c:pt>
              </c:strCache>
            </c:strRef>
          </c:tx>
          <c:spPr>
            <a:solidFill>
              <a:srgbClr val="FFFF00"/>
            </a:solidFill>
            <a:ln w="12694">
              <a:solidFill>
                <a:srgbClr val="000000"/>
              </a:solidFill>
              <a:prstDash val="solid"/>
            </a:ln>
          </c:spPr>
          <c:cat>
            <c:numRef>
              <c:f>Sheet1!$B$1:$AA$1</c:f>
              <c:numCache>
                <c:formatCode>General</c:formatCode>
                <c:ptCount val="26"/>
                <c:pt idx="0">
                  <c:v>152</c:v>
                </c:pt>
                <c:pt idx="1">
                  <c:v>153</c:v>
                </c:pt>
                <c:pt idx="2">
                  <c:v>154</c:v>
                </c:pt>
                <c:pt idx="3">
                  <c:v>155</c:v>
                </c:pt>
                <c:pt idx="4">
                  <c:v>156</c:v>
                </c:pt>
                <c:pt idx="5">
                  <c:v>157</c:v>
                </c:pt>
                <c:pt idx="6">
                  <c:v>158</c:v>
                </c:pt>
                <c:pt idx="7">
                  <c:v>159</c:v>
                </c:pt>
                <c:pt idx="8">
                  <c:v>160</c:v>
                </c:pt>
                <c:pt idx="9">
                  <c:v>161</c:v>
                </c:pt>
                <c:pt idx="10">
                  <c:v>162</c:v>
                </c:pt>
                <c:pt idx="11">
                  <c:v>163</c:v>
                </c:pt>
                <c:pt idx="12">
                  <c:v>164</c:v>
                </c:pt>
                <c:pt idx="13">
                  <c:v>165</c:v>
                </c:pt>
                <c:pt idx="14">
                  <c:v>166</c:v>
                </c:pt>
                <c:pt idx="15">
                  <c:v>167</c:v>
                </c:pt>
                <c:pt idx="16">
                  <c:v>168</c:v>
                </c:pt>
                <c:pt idx="17">
                  <c:v>169</c:v>
                </c:pt>
                <c:pt idx="18">
                  <c:v>170</c:v>
                </c:pt>
                <c:pt idx="19">
                  <c:v>171</c:v>
                </c:pt>
                <c:pt idx="20">
                  <c:v>172</c:v>
                </c:pt>
                <c:pt idx="21">
                  <c:v>173</c:v>
                </c:pt>
                <c:pt idx="22">
                  <c:v>174</c:v>
                </c:pt>
                <c:pt idx="23">
                  <c:v>175</c:v>
                </c:pt>
                <c:pt idx="24">
                  <c:v>176</c:v>
                </c:pt>
                <c:pt idx="25">
                  <c:v>177</c:v>
                </c:pt>
              </c:numCache>
            </c:numRef>
          </c:cat>
          <c:val>
            <c:numRef>
              <c:f>Sheet1!$B$3:$AA$3</c:f>
              <c:numCache>
                <c:formatCode>General</c:formatCode>
                <c:ptCount val="26"/>
                <c:pt idx="4">
                  <c:v>3.75</c:v>
                </c:pt>
                <c:pt idx="5">
                  <c:v>2.75</c:v>
                </c:pt>
                <c:pt idx="9">
                  <c:v>3.72</c:v>
                </c:pt>
                <c:pt idx="10">
                  <c:v>3.82</c:v>
                </c:pt>
                <c:pt idx="11">
                  <c:v>3.46</c:v>
                </c:pt>
                <c:pt idx="13">
                  <c:v>3.8299999999999987</c:v>
                </c:pt>
                <c:pt idx="14">
                  <c:v>4.79</c:v>
                </c:pt>
                <c:pt idx="18">
                  <c:v>2.92</c:v>
                </c:pt>
                <c:pt idx="21">
                  <c:v>2.82</c:v>
                </c:pt>
                <c:pt idx="23">
                  <c:v>4.08</c:v>
                </c:pt>
                <c:pt idx="24">
                  <c:v>3.17</c:v>
                </c:pt>
                <c:pt idx="25">
                  <c:v>4.58</c:v>
                </c:pt>
              </c:numCache>
            </c:numRef>
          </c:val>
        </c:ser>
        <c:axId val="121787136"/>
        <c:axId val="121789056"/>
      </c:barChart>
      <c:catAx>
        <c:axId val="121787136"/>
        <c:scaling>
          <c:orientation val="minMax"/>
        </c:scaling>
        <c:axPos val="l"/>
        <c:minorGridlines>
          <c:spPr>
            <a:ln w="3175">
              <a:solidFill>
                <a:srgbClr val="000000"/>
              </a:solidFill>
              <a:prstDash val="solid"/>
            </a:ln>
          </c:spPr>
        </c:minorGridlines>
        <c:title>
          <c:tx>
            <c:rich>
              <a:bodyPr/>
              <a:lstStyle/>
              <a:p>
                <a:pPr>
                  <a:defRPr sz="1600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r>
                  <a:rPr lang="ru-RU"/>
                  <a:t>рост</a:t>
                </a:r>
              </a:p>
            </c:rich>
          </c:tx>
          <c:layout>
            <c:manualLayout>
              <c:xMode val="edge"/>
              <c:yMode val="edge"/>
              <c:x val="2.0504681009361987E-2"/>
              <c:y val="0.39830504703395703"/>
            </c:manualLayout>
          </c:layout>
          <c:spPr>
            <a:noFill/>
            <a:ln w="25382">
              <a:noFill/>
            </a:ln>
          </c:spPr>
        </c:title>
        <c:numFmt formatCode="General" sourceLinked="0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700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  <c:crossAx val="121789056"/>
        <c:crosses val="autoZero"/>
        <c:auto val="1"/>
        <c:lblAlgn val="ctr"/>
        <c:lblOffset val="100"/>
        <c:tickLblSkip val="3"/>
        <c:tickMarkSkip val="1"/>
      </c:catAx>
      <c:valAx>
        <c:axId val="121789056"/>
        <c:scaling>
          <c:orientation val="minMax"/>
          <c:max val="5"/>
          <c:min val="2"/>
        </c:scaling>
        <c:axPos val="b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minorGridlines>
          <c:spPr>
            <a:ln w="3175">
              <a:solidFill>
                <a:srgbClr val="000000"/>
              </a:solidFill>
              <a:prstDash val="solid"/>
            </a:ln>
          </c:spPr>
        </c:minorGridlines>
        <c:title>
          <c:tx>
            <c:rich>
              <a:bodyPr/>
              <a:lstStyle/>
              <a:p>
                <a:pPr>
                  <a:defRPr sz="1600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r>
                  <a:rPr lang="ru-RU"/>
                  <a:t>успеваемость</a:t>
                </a:r>
              </a:p>
            </c:rich>
          </c:tx>
          <c:layout>
            <c:manualLayout>
              <c:xMode val="edge"/>
              <c:yMode val="edge"/>
              <c:x val="0.30599375865418399"/>
              <c:y val="0.80508469408356964"/>
            </c:manualLayout>
          </c:layout>
          <c:spPr>
            <a:noFill/>
            <a:ln w="25382">
              <a:noFill/>
            </a:ln>
          </c:spPr>
        </c:title>
        <c:numFmt formatCode="General" sourceLinked="1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700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  <c:crossAx val="121787136"/>
        <c:crosses val="autoZero"/>
        <c:crossBetween val="between"/>
        <c:majorUnit val="1"/>
        <c:minorUnit val="0.1"/>
      </c:valAx>
      <c:spPr>
        <a:solidFill>
          <a:srgbClr val="C0C0C0"/>
        </a:solidFill>
        <a:ln w="12694">
          <a:solidFill>
            <a:srgbClr val="808080"/>
          </a:solidFill>
          <a:prstDash val="solid"/>
        </a:ln>
      </c:spPr>
    </c:plotArea>
    <c:legend>
      <c:legendPos val="b"/>
      <c:legendEntry>
        <c:idx val="0"/>
        <c:txPr>
          <a:bodyPr/>
          <a:lstStyle/>
          <a:p>
            <a:pPr>
              <a:defRPr sz="128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</c:legendEntry>
      <c:legendEntry>
        <c:idx val="1"/>
        <c:txPr>
          <a:bodyPr/>
          <a:lstStyle/>
          <a:p>
            <a:pPr>
              <a:defRPr sz="128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</c:legendEntry>
      <c:layout>
        <c:manualLayout>
          <c:xMode val="edge"/>
          <c:yMode val="edge"/>
          <c:x val="7.2555190443714335E-2"/>
          <c:y val="0.88135592940992258"/>
          <c:w val="0.82492107384214763"/>
          <c:h val="0.11525416465798902"/>
        </c:manualLayout>
      </c:layout>
      <c:spPr>
        <a:noFill/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1470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ru-RU"/>
        </a:p>
      </c:txPr>
    </c:legend>
    <c:plotVisOnly val="1"/>
    <c:dispBlanksAs val="gap"/>
  </c:chart>
  <c:spPr>
    <a:noFill/>
    <a:ln>
      <a:noFill/>
    </a:ln>
  </c:spPr>
  <c:txPr>
    <a:bodyPr/>
    <a:lstStyle/>
    <a:p>
      <a:pPr>
        <a:defRPr sz="1700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ru-RU"/>
    </a:p>
  </c:txPr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 sz="2100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r>
              <a:rPr lang="ru-RU"/>
              <a:t>Зависимость успеваемости от роста (8Б девочки)</a:t>
            </a:r>
          </a:p>
        </c:rich>
      </c:tx>
      <c:layout>
        <c:manualLayout>
          <c:xMode val="edge"/>
          <c:yMode val="edge"/>
          <c:x val="0.11683850839399768"/>
          <c:y val="2.033893566233649E-2"/>
        </c:manualLayout>
      </c:layout>
      <c:spPr>
        <a:noFill/>
        <a:ln w="25397">
          <a:noFill/>
        </a:ln>
      </c:spPr>
    </c:title>
    <c:plotArea>
      <c:layout>
        <c:manualLayout>
          <c:layoutTarget val="inner"/>
          <c:xMode val="edge"/>
          <c:yMode val="edge"/>
          <c:x val="0.18353344768439192"/>
          <c:y val="0.23510971786833856"/>
          <c:w val="0.78730703259005164"/>
          <c:h val="0.44827586206896552"/>
        </c:manualLayout>
      </c:layout>
      <c:barChart>
        <c:barDir val="bar"/>
        <c:grouping val="clustered"/>
        <c:ser>
          <c:idx val="0"/>
          <c:order val="0"/>
          <c:tx>
            <c:strRef>
              <c:f>Sheet1!$A$2</c:f>
              <c:strCache>
                <c:ptCount val="1"/>
                <c:pt idx="0">
                  <c:v>средняя успеваемость за 2008-2009гг.</c:v>
                </c:pt>
              </c:strCache>
            </c:strRef>
          </c:tx>
          <c:spPr>
            <a:solidFill>
              <a:srgbClr val="800080"/>
            </a:solidFill>
            <a:ln w="12698">
              <a:solidFill>
                <a:srgbClr val="000000"/>
              </a:solidFill>
              <a:prstDash val="solid"/>
            </a:ln>
          </c:spPr>
          <c:cat>
            <c:numRef>
              <c:f>Sheet1!$B$1:$Z$1</c:f>
              <c:numCache>
                <c:formatCode>General</c:formatCode>
                <c:ptCount val="25"/>
                <c:pt idx="0">
                  <c:v>146</c:v>
                </c:pt>
                <c:pt idx="1">
                  <c:v>147</c:v>
                </c:pt>
                <c:pt idx="2">
                  <c:v>148</c:v>
                </c:pt>
                <c:pt idx="3">
                  <c:v>149</c:v>
                </c:pt>
                <c:pt idx="4">
                  <c:v>150</c:v>
                </c:pt>
                <c:pt idx="5">
                  <c:v>151</c:v>
                </c:pt>
                <c:pt idx="6">
                  <c:v>152</c:v>
                </c:pt>
                <c:pt idx="7">
                  <c:v>153</c:v>
                </c:pt>
                <c:pt idx="8">
                  <c:v>154</c:v>
                </c:pt>
                <c:pt idx="9">
                  <c:v>155</c:v>
                </c:pt>
                <c:pt idx="10">
                  <c:v>156</c:v>
                </c:pt>
                <c:pt idx="11">
                  <c:v>157</c:v>
                </c:pt>
                <c:pt idx="12">
                  <c:v>158</c:v>
                </c:pt>
                <c:pt idx="13">
                  <c:v>159</c:v>
                </c:pt>
                <c:pt idx="14">
                  <c:v>160</c:v>
                </c:pt>
                <c:pt idx="15">
                  <c:v>161</c:v>
                </c:pt>
                <c:pt idx="16">
                  <c:v>162</c:v>
                </c:pt>
                <c:pt idx="17">
                  <c:v>163</c:v>
                </c:pt>
                <c:pt idx="18">
                  <c:v>164</c:v>
                </c:pt>
                <c:pt idx="19">
                  <c:v>165</c:v>
                </c:pt>
                <c:pt idx="20">
                  <c:v>166</c:v>
                </c:pt>
                <c:pt idx="21">
                  <c:v>167</c:v>
                </c:pt>
                <c:pt idx="22">
                  <c:v>168</c:v>
                </c:pt>
                <c:pt idx="23">
                  <c:v>169</c:v>
                </c:pt>
                <c:pt idx="24">
                  <c:v>170</c:v>
                </c:pt>
              </c:numCache>
            </c:numRef>
          </c:cat>
          <c:val>
            <c:numRef>
              <c:f>Sheet1!$B$2:$Z$2</c:f>
              <c:numCache>
                <c:formatCode>General</c:formatCode>
                <c:ptCount val="25"/>
                <c:pt idx="0">
                  <c:v>4.33</c:v>
                </c:pt>
                <c:pt idx="1">
                  <c:v>3.4699999999999998</c:v>
                </c:pt>
                <c:pt idx="7">
                  <c:v>3.9299999999999997</c:v>
                </c:pt>
                <c:pt idx="9">
                  <c:v>3.8699999999999997</c:v>
                </c:pt>
                <c:pt idx="10">
                  <c:v>4.13</c:v>
                </c:pt>
                <c:pt idx="11">
                  <c:v>4.7300000000000004</c:v>
                </c:pt>
                <c:pt idx="13">
                  <c:v>4.2</c:v>
                </c:pt>
                <c:pt idx="14">
                  <c:v>4.8</c:v>
                </c:pt>
                <c:pt idx="15">
                  <c:v>3.79</c:v>
                </c:pt>
                <c:pt idx="17">
                  <c:v>4.37</c:v>
                </c:pt>
                <c:pt idx="24">
                  <c:v>3.3299999999999987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средняя успеваемость за 1триместр 2009г.</c:v>
                </c:pt>
              </c:strCache>
            </c:strRef>
          </c:tx>
          <c:spPr>
            <a:solidFill>
              <a:srgbClr val="FFFF00"/>
            </a:solidFill>
            <a:ln w="12698">
              <a:solidFill>
                <a:srgbClr val="000000"/>
              </a:solidFill>
              <a:prstDash val="solid"/>
            </a:ln>
          </c:spPr>
          <c:cat>
            <c:numRef>
              <c:f>Sheet1!$B$1:$Z$1</c:f>
              <c:numCache>
                <c:formatCode>General</c:formatCode>
                <c:ptCount val="25"/>
                <c:pt idx="0">
                  <c:v>146</c:v>
                </c:pt>
                <c:pt idx="1">
                  <c:v>147</c:v>
                </c:pt>
                <c:pt idx="2">
                  <c:v>148</c:v>
                </c:pt>
                <c:pt idx="3">
                  <c:v>149</c:v>
                </c:pt>
                <c:pt idx="4">
                  <c:v>150</c:v>
                </c:pt>
                <c:pt idx="5">
                  <c:v>151</c:v>
                </c:pt>
                <c:pt idx="6">
                  <c:v>152</c:v>
                </c:pt>
                <c:pt idx="7">
                  <c:v>153</c:v>
                </c:pt>
                <c:pt idx="8">
                  <c:v>154</c:v>
                </c:pt>
                <c:pt idx="9">
                  <c:v>155</c:v>
                </c:pt>
                <c:pt idx="10">
                  <c:v>156</c:v>
                </c:pt>
                <c:pt idx="11">
                  <c:v>157</c:v>
                </c:pt>
                <c:pt idx="12">
                  <c:v>158</c:v>
                </c:pt>
                <c:pt idx="13">
                  <c:v>159</c:v>
                </c:pt>
                <c:pt idx="14">
                  <c:v>160</c:v>
                </c:pt>
                <c:pt idx="15">
                  <c:v>161</c:v>
                </c:pt>
                <c:pt idx="16">
                  <c:v>162</c:v>
                </c:pt>
                <c:pt idx="17">
                  <c:v>163</c:v>
                </c:pt>
                <c:pt idx="18">
                  <c:v>164</c:v>
                </c:pt>
                <c:pt idx="19">
                  <c:v>165</c:v>
                </c:pt>
                <c:pt idx="20">
                  <c:v>166</c:v>
                </c:pt>
                <c:pt idx="21">
                  <c:v>167</c:v>
                </c:pt>
                <c:pt idx="22">
                  <c:v>168</c:v>
                </c:pt>
                <c:pt idx="23">
                  <c:v>169</c:v>
                </c:pt>
                <c:pt idx="24">
                  <c:v>170</c:v>
                </c:pt>
              </c:numCache>
            </c:numRef>
          </c:cat>
          <c:val>
            <c:numRef>
              <c:f>Sheet1!$B$3:$Z$3</c:f>
              <c:numCache>
                <c:formatCode>General</c:formatCode>
                <c:ptCount val="25"/>
                <c:pt idx="6">
                  <c:v>3.92</c:v>
                </c:pt>
                <c:pt idx="8">
                  <c:v>3.9299999999999997</c:v>
                </c:pt>
                <c:pt idx="9">
                  <c:v>3.18</c:v>
                </c:pt>
                <c:pt idx="12">
                  <c:v>4</c:v>
                </c:pt>
                <c:pt idx="15">
                  <c:v>4.25</c:v>
                </c:pt>
                <c:pt idx="17">
                  <c:v>3.73</c:v>
                </c:pt>
                <c:pt idx="18">
                  <c:v>3.27</c:v>
                </c:pt>
                <c:pt idx="19">
                  <c:v>3.13</c:v>
                </c:pt>
                <c:pt idx="22">
                  <c:v>5</c:v>
                </c:pt>
                <c:pt idx="24">
                  <c:v>3.09</c:v>
                </c:pt>
              </c:numCache>
            </c:numRef>
          </c:val>
        </c:ser>
        <c:axId val="71524736"/>
        <c:axId val="71526656"/>
      </c:barChart>
      <c:catAx>
        <c:axId val="71524736"/>
        <c:scaling>
          <c:orientation val="minMax"/>
        </c:scaling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minorGridlines>
          <c:spPr>
            <a:ln w="3175">
              <a:solidFill>
                <a:srgbClr val="000000"/>
              </a:solidFill>
              <a:prstDash val="solid"/>
            </a:ln>
          </c:spPr>
        </c:minorGridlines>
        <c:title>
          <c:tx>
            <c:rich>
              <a:bodyPr/>
              <a:lstStyle/>
              <a:p>
                <a:pPr>
                  <a:defRPr sz="1675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r>
                  <a:rPr lang="ru-RU"/>
                  <a:t>рост</a:t>
                </a:r>
              </a:p>
            </c:rich>
          </c:tx>
          <c:layout>
            <c:manualLayout>
              <c:xMode val="edge"/>
              <c:yMode val="edge"/>
              <c:x val="1.8900339001364161E-2"/>
              <c:y val="0.41355938363896333"/>
            </c:manualLayout>
          </c:layout>
          <c:spPr>
            <a:noFill/>
            <a:ln w="25397">
              <a:noFill/>
            </a:ln>
          </c:spPr>
        </c:title>
        <c:numFmt formatCode="General" sourceLinked="1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67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  <c:crossAx val="71526656"/>
        <c:crosses val="autoZero"/>
        <c:auto val="1"/>
        <c:lblAlgn val="ctr"/>
        <c:lblOffset val="100"/>
        <c:tickLblSkip val="4"/>
        <c:tickMarkSkip val="1"/>
      </c:catAx>
      <c:valAx>
        <c:axId val="71526656"/>
        <c:scaling>
          <c:orientation val="minMax"/>
        </c:scaling>
        <c:axPos val="b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minorGridlines>
          <c:spPr>
            <a:ln w="3175">
              <a:solidFill>
                <a:srgbClr val="000000"/>
              </a:solidFill>
              <a:prstDash val="solid"/>
            </a:ln>
          </c:spPr>
        </c:minorGridlines>
        <c:title>
          <c:tx>
            <c:rich>
              <a:bodyPr/>
              <a:lstStyle/>
              <a:p>
                <a:pPr>
                  <a:defRPr sz="1675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r>
                  <a:rPr lang="ru-RU"/>
                  <a:t>успеваемость</a:t>
                </a:r>
              </a:p>
            </c:rich>
          </c:tx>
          <c:layout>
            <c:manualLayout>
              <c:xMode val="edge"/>
              <c:yMode val="edge"/>
              <c:x val="0.45532646326585086"/>
              <c:y val="0.7932203081805187"/>
            </c:manualLayout>
          </c:layout>
          <c:spPr>
            <a:noFill/>
            <a:ln w="25397">
              <a:noFill/>
            </a:ln>
          </c:spPr>
        </c:title>
        <c:numFmt formatCode="General" sourceLinked="1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67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  <c:crossAx val="71524736"/>
        <c:crosses val="autoZero"/>
        <c:crossBetween val="between"/>
      </c:valAx>
      <c:spPr>
        <a:solidFill>
          <a:srgbClr val="C0C0C0"/>
        </a:solidFill>
        <a:ln w="12698">
          <a:solidFill>
            <a:srgbClr val="808080"/>
          </a:solidFill>
          <a:prstDash val="solid"/>
        </a:ln>
      </c:spPr>
    </c:plotArea>
    <c:legend>
      <c:legendPos val="b"/>
      <c:layout>
        <c:manualLayout>
          <c:xMode val="edge"/>
          <c:yMode val="edge"/>
          <c:x val="7.7319503158160122E-2"/>
          <c:y val="0.89152549007272897"/>
          <c:w val="0.75601374013497069"/>
          <c:h val="9.4915266084416181E-2"/>
        </c:manualLayout>
      </c:layout>
      <c:spPr>
        <a:noFill/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1540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ru-RU"/>
        </a:p>
      </c:txPr>
    </c:legend>
    <c:plotVisOnly val="1"/>
    <c:dispBlanksAs val="gap"/>
  </c:chart>
  <c:spPr>
    <a:noFill/>
    <a:ln>
      <a:noFill/>
    </a:ln>
  </c:spPr>
  <c:txPr>
    <a:bodyPr/>
    <a:lstStyle/>
    <a:p>
      <a:pPr>
        <a:defRPr sz="1675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ru-RU"/>
    </a:p>
  </c:txPr>
  <c:externalData r:id="rId2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 sz="1800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r>
              <a:rPr lang="ru-RU"/>
              <a:t>Зависимость успеваемости от роста
(8Б мальчики)</a:t>
            </a:r>
          </a:p>
        </c:rich>
      </c:tx>
      <c:layout>
        <c:manualLayout>
          <c:xMode val="edge"/>
          <c:yMode val="edge"/>
          <c:x val="0.1914893726519479"/>
          <c:y val="2.0339004016250592E-2"/>
        </c:manualLayout>
      </c:layout>
      <c:spPr>
        <a:noFill/>
        <a:ln w="25397">
          <a:noFill/>
        </a:ln>
      </c:spPr>
    </c:title>
    <c:plotArea>
      <c:layout>
        <c:manualLayout>
          <c:layoutTarget val="inner"/>
          <c:xMode val="edge"/>
          <c:yMode val="edge"/>
          <c:x val="0.29575163398692811"/>
          <c:y val="0.19278996865203771"/>
          <c:w val="0.67483660130719159"/>
          <c:h val="0.40438871473354365"/>
        </c:manualLayout>
      </c:layout>
      <c:barChart>
        <c:barDir val="bar"/>
        <c:grouping val="clustered"/>
        <c:ser>
          <c:idx val="0"/>
          <c:order val="0"/>
          <c:tx>
            <c:strRef>
              <c:f>Sheet1!$A$2</c:f>
              <c:strCache>
                <c:ptCount val="1"/>
                <c:pt idx="0">
                  <c:v>средняя успеваемость за 2008-2009гг.</c:v>
                </c:pt>
              </c:strCache>
            </c:strRef>
          </c:tx>
          <c:spPr>
            <a:solidFill>
              <a:srgbClr val="800000"/>
            </a:solidFill>
            <a:ln w="12699">
              <a:solidFill>
                <a:srgbClr val="000000"/>
              </a:solidFill>
              <a:prstDash val="solid"/>
            </a:ln>
          </c:spPr>
          <c:cat>
            <c:numRef>
              <c:f>Sheet1!$B$1:$V$1</c:f>
              <c:numCache>
                <c:formatCode>General</c:formatCode>
                <c:ptCount val="21"/>
                <c:pt idx="0">
                  <c:v>156</c:v>
                </c:pt>
                <c:pt idx="1">
                  <c:v>157</c:v>
                </c:pt>
                <c:pt idx="2">
                  <c:v>158</c:v>
                </c:pt>
                <c:pt idx="3">
                  <c:v>159</c:v>
                </c:pt>
                <c:pt idx="4">
                  <c:v>160</c:v>
                </c:pt>
                <c:pt idx="5">
                  <c:v>161</c:v>
                </c:pt>
                <c:pt idx="6">
                  <c:v>162</c:v>
                </c:pt>
                <c:pt idx="7">
                  <c:v>163</c:v>
                </c:pt>
                <c:pt idx="8">
                  <c:v>164</c:v>
                </c:pt>
                <c:pt idx="9">
                  <c:v>165</c:v>
                </c:pt>
                <c:pt idx="10">
                  <c:v>166</c:v>
                </c:pt>
                <c:pt idx="11">
                  <c:v>167</c:v>
                </c:pt>
                <c:pt idx="12">
                  <c:v>168</c:v>
                </c:pt>
                <c:pt idx="13">
                  <c:v>169</c:v>
                </c:pt>
                <c:pt idx="14">
                  <c:v>170</c:v>
                </c:pt>
                <c:pt idx="15">
                  <c:v>171</c:v>
                </c:pt>
                <c:pt idx="16">
                  <c:v>172</c:v>
                </c:pt>
                <c:pt idx="17">
                  <c:v>173</c:v>
                </c:pt>
                <c:pt idx="18">
                  <c:v>174</c:v>
                </c:pt>
                <c:pt idx="19">
                  <c:v>175</c:v>
                </c:pt>
                <c:pt idx="20">
                  <c:v>176</c:v>
                </c:pt>
              </c:numCache>
            </c:numRef>
          </c:cat>
          <c:val>
            <c:numRef>
              <c:f>Sheet1!$B$2:$V$2</c:f>
              <c:numCache>
                <c:formatCode>General</c:formatCode>
                <c:ptCount val="21"/>
                <c:pt idx="0">
                  <c:v>3.53</c:v>
                </c:pt>
                <c:pt idx="1">
                  <c:v>3.2</c:v>
                </c:pt>
                <c:pt idx="6">
                  <c:v>3.2</c:v>
                </c:pt>
                <c:pt idx="7">
                  <c:v>4.2</c:v>
                </c:pt>
                <c:pt idx="13">
                  <c:v>4.2699999999999996</c:v>
                </c:pt>
                <c:pt idx="14">
                  <c:v>4.13</c:v>
                </c:pt>
                <c:pt idx="18">
                  <c:v>3.8699999999999997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средняя успеваемость за 1триместр 2009г.</c:v>
                </c:pt>
              </c:strCache>
            </c:strRef>
          </c:tx>
          <c:spPr>
            <a:solidFill>
              <a:srgbClr val="00FF00"/>
            </a:solidFill>
            <a:ln w="12699">
              <a:solidFill>
                <a:srgbClr val="000000"/>
              </a:solidFill>
              <a:prstDash val="solid"/>
            </a:ln>
          </c:spPr>
          <c:cat>
            <c:numRef>
              <c:f>Sheet1!$B$1:$V$1</c:f>
              <c:numCache>
                <c:formatCode>General</c:formatCode>
                <c:ptCount val="21"/>
                <c:pt idx="0">
                  <c:v>156</c:v>
                </c:pt>
                <c:pt idx="1">
                  <c:v>157</c:v>
                </c:pt>
                <c:pt idx="2">
                  <c:v>158</c:v>
                </c:pt>
                <c:pt idx="3">
                  <c:v>159</c:v>
                </c:pt>
                <c:pt idx="4">
                  <c:v>160</c:v>
                </c:pt>
                <c:pt idx="5">
                  <c:v>161</c:v>
                </c:pt>
                <c:pt idx="6">
                  <c:v>162</c:v>
                </c:pt>
                <c:pt idx="7">
                  <c:v>163</c:v>
                </c:pt>
                <c:pt idx="8">
                  <c:v>164</c:v>
                </c:pt>
                <c:pt idx="9">
                  <c:v>165</c:v>
                </c:pt>
                <c:pt idx="10">
                  <c:v>166</c:v>
                </c:pt>
                <c:pt idx="11">
                  <c:v>167</c:v>
                </c:pt>
                <c:pt idx="12">
                  <c:v>168</c:v>
                </c:pt>
                <c:pt idx="13">
                  <c:v>169</c:v>
                </c:pt>
                <c:pt idx="14">
                  <c:v>170</c:v>
                </c:pt>
                <c:pt idx="15">
                  <c:v>171</c:v>
                </c:pt>
                <c:pt idx="16">
                  <c:v>172</c:v>
                </c:pt>
                <c:pt idx="17">
                  <c:v>173</c:v>
                </c:pt>
                <c:pt idx="18">
                  <c:v>174</c:v>
                </c:pt>
                <c:pt idx="19">
                  <c:v>175</c:v>
                </c:pt>
                <c:pt idx="20">
                  <c:v>176</c:v>
                </c:pt>
              </c:numCache>
            </c:numRef>
          </c:cat>
          <c:val>
            <c:numRef>
              <c:f>Sheet1!$B$3:$V$3</c:f>
              <c:numCache>
                <c:formatCode>General</c:formatCode>
                <c:ptCount val="21"/>
                <c:pt idx="8">
                  <c:v>2.92</c:v>
                </c:pt>
                <c:pt idx="9">
                  <c:v>3</c:v>
                </c:pt>
                <c:pt idx="10">
                  <c:v>3.25</c:v>
                </c:pt>
                <c:pt idx="14">
                  <c:v>4.08</c:v>
                </c:pt>
                <c:pt idx="16">
                  <c:v>3.96</c:v>
                </c:pt>
                <c:pt idx="20">
                  <c:v>3.8299999999999987</c:v>
                </c:pt>
              </c:numCache>
            </c:numRef>
          </c:val>
        </c:ser>
        <c:axId val="72254208"/>
        <c:axId val="72256128"/>
      </c:barChart>
      <c:catAx>
        <c:axId val="72254208"/>
        <c:scaling>
          <c:orientation val="minMax"/>
        </c:scaling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minorGridlines>
          <c:spPr>
            <a:ln w="3175">
              <a:solidFill>
                <a:srgbClr val="000000"/>
              </a:solidFill>
              <a:prstDash val="solid"/>
            </a:ln>
          </c:spPr>
        </c:minorGridlines>
        <c:title>
          <c:tx>
            <c:rich>
              <a:bodyPr/>
              <a:lstStyle/>
              <a:p>
                <a:pPr>
                  <a:defRPr sz="1575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r>
                  <a:rPr lang="ru-RU"/>
                  <a:t>рост</a:t>
                </a:r>
              </a:p>
            </c:rich>
          </c:tx>
          <c:layout>
            <c:manualLayout>
              <c:xMode val="edge"/>
              <c:yMode val="edge"/>
              <c:x val="0.13584289708884428"/>
              <c:y val="0.35423731827336019"/>
            </c:manualLayout>
          </c:layout>
          <c:spPr>
            <a:noFill/>
            <a:ln w="25397">
              <a:noFill/>
            </a:ln>
          </c:spPr>
        </c:title>
        <c:numFmt formatCode="General" sourceLinked="1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750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  <c:crossAx val="72256128"/>
        <c:crosses val="autoZero"/>
        <c:auto val="1"/>
        <c:lblAlgn val="ctr"/>
        <c:lblOffset val="100"/>
        <c:tickLblSkip val="4"/>
        <c:tickMarkSkip val="1"/>
      </c:catAx>
      <c:valAx>
        <c:axId val="72256128"/>
        <c:scaling>
          <c:orientation val="minMax"/>
        </c:scaling>
        <c:axPos val="b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minorGridlines>
          <c:spPr>
            <a:ln w="3175">
              <a:solidFill>
                <a:srgbClr val="000000"/>
              </a:solidFill>
              <a:prstDash val="solid"/>
            </a:ln>
          </c:spPr>
        </c:minorGridlines>
        <c:title>
          <c:tx>
            <c:rich>
              <a:bodyPr/>
              <a:lstStyle/>
              <a:p>
                <a:pPr>
                  <a:defRPr sz="1575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r>
                  <a:rPr lang="ru-RU"/>
                  <a:t>успеваемость</a:t>
                </a:r>
              </a:p>
            </c:rich>
          </c:tx>
          <c:layout>
            <c:manualLayout>
              <c:xMode val="edge"/>
              <c:yMode val="edge"/>
              <c:x val="0.45335511982570831"/>
              <c:y val="0.71186436746953063"/>
            </c:manualLayout>
          </c:layout>
          <c:spPr>
            <a:noFill/>
            <a:ln w="25397">
              <a:noFill/>
            </a:ln>
          </c:spPr>
        </c:title>
        <c:numFmt formatCode="General" sourceLinked="1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750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  <c:crossAx val="72254208"/>
        <c:crosses val="autoZero"/>
        <c:crossBetween val="between"/>
      </c:valAx>
      <c:spPr>
        <a:solidFill>
          <a:srgbClr val="C0C0C0"/>
        </a:solidFill>
        <a:ln w="12699">
          <a:solidFill>
            <a:srgbClr val="808080"/>
          </a:solidFill>
          <a:prstDash val="solid"/>
        </a:ln>
      </c:spPr>
    </c:plotArea>
    <c:legend>
      <c:legendPos val="b"/>
      <c:layout>
        <c:manualLayout>
          <c:xMode val="edge"/>
          <c:yMode val="edge"/>
          <c:x val="0.12274955826600129"/>
          <c:y val="0.87966107329367704"/>
          <c:w val="0.75286415178494859"/>
          <c:h val="9.4915248995936882E-2"/>
        </c:manualLayout>
      </c:layout>
      <c:spPr>
        <a:noFill/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1610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ru-RU"/>
        </a:p>
      </c:txPr>
    </c:legend>
    <c:plotVisOnly val="1"/>
    <c:dispBlanksAs val="gap"/>
  </c:chart>
  <c:spPr>
    <a:noFill/>
    <a:ln>
      <a:noFill/>
    </a:ln>
  </c:spPr>
  <c:txPr>
    <a:bodyPr/>
    <a:lstStyle/>
    <a:p>
      <a:pPr>
        <a:defRPr sz="1750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ru-RU"/>
    </a:p>
  </c:txPr>
  <c:externalData r:id="rId2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 sz="1650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r>
              <a:rPr lang="ru-RU"/>
              <a:t>Зависимость успеваемости от роста (8В)</a:t>
            </a:r>
          </a:p>
        </c:rich>
      </c:tx>
      <c:layout>
        <c:manualLayout>
          <c:xMode val="edge"/>
          <c:yMode val="edge"/>
          <c:x val="0.18488745086639555"/>
          <c:y val="2.0339047577211989E-2"/>
        </c:manualLayout>
      </c:layout>
      <c:spPr>
        <a:noFill/>
        <a:ln w="25390">
          <a:noFill/>
        </a:ln>
      </c:spPr>
    </c:title>
    <c:plotArea>
      <c:layout>
        <c:manualLayout>
          <c:layoutTarget val="inner"/>
          <c:xMode val="edge"/>
          <c:yMode val="edge"/>
          <c:x val="0.17495987158908521"/>
          <c:y val="0.15830721003134848"/>
          <c:w val="0.46227929373996873"/>
          <c:h val="0.61128526645768178"/>
        </c:manualLayout>
      </c:layout>
      <c:barChart>
        <c:barDir val="bar"/>
        <c:grouping val="clustered"/>
        <c:ser>
          <c:idx val="0"/>
          <c:order val="0"/>
          <c:tx>
            <c:strRef>
              <c:f>Sheet1!$A$2</c:f>
              <c:strCache>
                <c:ptCount val="1"/>
                <c:pt idx="0">
                  <c:v>средняя успеваемость за 2008-2009гг.</c:v>
                </c:pt>
              </c:strCache>
            </c:strRef>
          </c:tx>
          <c:spPr>
            <a:solidFill>
              <a:srgbClr val="000000"/>
            </a:solidFill>
            <a:ln w="12696">
              <a:solidFill>
                <a:srgbClr val="000000"/>
              </a:solidFill>
              <a:prstDash val="solid"/>
            </a:ln>
          </c:spPr>
          <c:cat>
            <c:numRef>
              <c:f>Sheet1!$B$1:$Z$1</c:f>
              <c:numCache>
                <c:formatCode>General</c:formatCode>
                <c:ptCount val="25"/>
                <c:pt idx="0">
                  <c:v>150</c:v>
                </c:pt>
                <c:pt idx="1">
                  <c:v>152</c:v>
                </c:pt>
                <c:pt idx="2">
                  <c:v>153</c:v>
                </c:pt>
                <c:pt idx="3">
                  <c:v>154</c:v>
                </c:pt>
                <c:pt idx="4">
                  <c:v>155</c:v>
                </c:pt>
                <c:pt idx="5">
                  <c:v>156</c:v>
                </c:pt>
                <c:pt idx="6">
                  <c:v>157</c:v>
                </c:pt>
                <c:pt idx="7">
                  <c:v>158</c:v>
                </c:pt>
                <c:pt idx="8">
                  <c:v>159</c:v>
                </c:pt>
                <c:pt idx="9">
                  <c:v>160</c:v>
                </c:pt>
                <c:pt idx="10">
                  <c:v>161</c:v>
                </c:pt>
                <c:pt idx="11">
                  <c:v>162</c:v>
                </c:pt>
                <c:pt idx="12">
                  <c:v>163</c:v>
                </c:pt>
                <c:pt idx="13">
                  <c:v>164</c:v>
                </c:pt>
                <c:pt idx="14">
                  <c:v>165</c:v>
                </c:pt>
                <c:pt idx="15">
                  <c:v>166</c:v>
                </c:pt>
                <c:pt idx="16">
                  <c:v>167</c:v>
                </c:pt>
                <c:pt idx="17">
                  <c:v>168</c:v>
                </c:pt>
                <c:pt idx="18">
                  <c:v>169</c:v>
                </c:pt>
                <c:pt idx="19">
                  <c:v>170</c:v>
                </c:pt>
                <c:pt idx="20">
                  <c:v>171</c:v>
                </c:pt>
                <c:pt idx="21">
                  <c:v>172</c:v>
                </c:pt>
                <c:pt idx="22">
                  <c:v>173</c:v>
                </c:pt>
                <c:pt idx="23">
                  <c:v>174</c:v>
                </c:pt>
                <c:pt idx="24">
                  <c:v>175</c:v>
                </c:pt>
              </c:numCache>
            </c:numRef>
          </c:cat>
          <c:val>
            <c:numRef>
              <c:f>Sheet1!$B$2:$Z$2</c:f>
              <c:numCache>
                <c:formatCode>General</c:formatCode>
                <c:ptCount val="25"/>
                <c:pt idx="0">
                  <c:v>4.4000000000000004</c:v>
                </c:pt>
                <c:pt idx="4">
                  <c:v>3.65</c:v>
                </c:pt>
                <c:pt idx="6">
                  <c:v>4.8</c:v>
                </c:pt>
                <c:pt idx="7">
                  <c:v>4.5</c:v>
                </c:pt>
                <c:pt idx="9">
                  <c:v>4.3</c:v>
                </c:pt>
                <c:pt idx="11">
                  <c:v>3.9</c:v>
                </c:pt>
                <c:pt idx="12">
                  <c:v>4</c:v>
                </c:pt>
                <c:pt idx="13">
                  <c:v>3.8</c:v>
                </c:pt>
                <c:pt idx="14">
                  <c:v>4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средняя успеваемость за 1тр. 2009г.</c:v>
                </c:pt>
              </c:strCache>
            </c:strRef>
          </c:tx>
          <c:spPr>
            <a:solidFill>
              <a:srgbClr val="800080"/>
            </a:solidFill>
            <a:ln w="12696">
              <a:solidFill>
                <a:srgbClr val="000000"/>
              </a:solidFill>
              <a:prstDash val="solid"/>
            </a:ln>
          </c:spPr>
          <c:cat>
            <c:numRef>
              <c:f>Sheet1!$B$1:$Z$1</c:f>
              <c:numCache>
                <c:formatCode>General</c:formatCode>
                <c:ptCount val="25"/>
                <c:pt idx="0">
                  <c:v>150</c:v>
                </c:pt>
                <c:pt idx="1">
                  <c:v>152</c:v>
                </c:pt>
                <c:pt idx="2">
                  <c:v>153</c:v>
                </c:pt>
                <c:pt idx="3">
                  <c:v>154</c:v>
                </c:pt>
                <c:pt idx="4">
                  <c:v>155</c:v>
                </c:pt>
                <c:pt idx="5">
                  <c:v>156</c:v>
                </c:pt>
                <c:pt idx="6">
                  <c:v>157</c:v>
                </c:pt>
                <c:pt idx="7">
                  <c:v>158</c:v>
                </c:pt>
                <c:pt idx="8">
                  <c:v>159</c:v>
                </c:pt>
                <c:pt idx="9">
                  <c:v>160</c:v>
                </c:pt>
                <c:pt idx="10">
                  <c:v>161</c:v>
                </c:pt>
                <c:pt idx="11">
                  <c:v>162</c:v>
                </c:pt>
                <c:pt idx="12">
                  <c:v>163</c:v>
                </c:pt>
                <c:pt idx="13">
                  <c:v>164</c:v>
                </c:pt>
                <c:pt idx="14">
                  <c:v>165</c:v>
                </c:pt>
                <c:pt idx="15">
                  <c:v>166</c:v>
                </c:pt>
                <c:pt idx="16">
                  <c:v>167</c:v>
                </c:pt>
                <c:pt idx="17">
                  <c:v>168</c:v>
                </c:pt>
                <c:pt idx="18">
                  <c:v>169</c:v>
                </c:pt>
                <c:pt idx="19">
                  <c:v>170</c:v>
                </c:pt>
                <c:pt idx="20">
                  <c:v>171</c:v>
                </c:pt>
                <c:pt idx="21">
                  <c:v>172</c:v>
                </c:pt>
                <c:pt idx="22">
                  <c:v>173</c:v>
                </c:pt>
                <c:pt idx="23">
                  <c:v>174</c:v>
                </c:pt>
                <c:pt idx="24">
                  <c:v>175</c:v>
                </c:pt>
              </c:numCache>
            </c:numRef>
          </c:cat>
          <c:val>
            <c:numRef>
              <c:f>Sheet1!$B$3:$Z$3</c:f>
              <c:numCache>
                <c:formatCode>General</c:formatCode>
                <c:ptCount val="25"/>
                <c:pt idx="1">
                  <c:v>4.33</c:v>
                </c:pt>
                <c:pt idx="6">
                  <c:v>3.75</c:v>
                </c:pt>
                <c:pt idx="7">
                  <c:v>3.8299999999999987</c:v>
                </c:pt>
                <c:pt idx="9">
                  <c:v>4.55</c:v>
                </c:pt>
                <c:pt idx="11">
                  <c:v>4.0999999999999996</c:v>
                </c:pt>
                <c:pt idx="14">
                  <c:v>3.79</c:v>
                </c:pt>
                <c:pt idx="15">
                  <c:v>3.8299999999999987</c:v>
                </c:pt>
                <c:pt idx="17">
                  <c:v>3.92</c:v>
                </c:pt>
                <c:pt idx="18">
                  <c:v>3.25</c:v>
                </c:pt>
                <c:pt idx="21">
                  <c:v>3.79</c:v>
                </c:pt>
                <c:pt idx="22">
                  <c:v>3.67</c:v>
                </c:pt>
                <c:pt idx="24">
                  <c:v>4.25</c:v>
                </c:pt>
              </c:numCache>
            </c:numRef>
          </c:val>
        </c:ser>
        <c:axId val="73160576"/>
        <c:axId val="73646080"/>
      </c:barChart>
      <c:catAx>
        <c:axId val="73160576"/>
        <c:scaling>
          <c:orientation val="minMax"/>
        </c:scaling>
        <c:axPos val="l"/>
        <c:majorGridlines>
          <c:spPr>
            <a:ln w="3174">
              <a:solidFill>
                <a:srgbClr val="000000"/>
              </a:solidFill>
              <a:prstDash val="solid"/>
            </a:ln>
          </c:spPr>
        </c:majorGridlines>
        <c:minorGridlines>
          <c:spPr>
            <a:ln w="3174">
              <a:solidFill>
                <a:srgbClr val="000000"/>
              </a:solidFill>
              <a:prstDash val="solid"/>
            </a:ln>
          </c:spPr>
        </c:minorGridlines>
        <c:title>
          <c:tx>
            <c:rich>
              <a:bodyPr/>
              <a:lstStyle/>
              <a:p>
                <a:pPr>
                  <a:defRPr sz="1475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r>
                  <a:rPr lang="ru-RU"/>
                  <a:t>рост</a:t>
                </a:r>
              </a:p>
            </c:rich>
          </c:tx>
          <c:layout>
            <c:manualLayout>
              <c:xMode val="edge"/>
              <c:yMode val="edge"/>
              <c:x val="1.7684811870426309E-2"/>
              <c:y val="0.43559318683490938"/>
            </c:manualLayout>
          </c:layout>
          <c:spPr>
            <a:noFill/>
            <a:ln w="25390">
              <a:noFill/>
            </a:ln>
          </c:spPr>
        </c:title>
        <c:numFmt formatCode="General" sourceLinked="1"/>
        <c:tickLblPos val="nextTo"/>
        <c:spPr>
          <a:ln w="3174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800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  <c:crossAx val="73646080"/>
        <c:crossesAt val="2"/>
        <c:auto val="1"/>
        <c:lblAlgn val="ctr"/>
        <c:lblOffset val="100"/>
        <c:tickLblSkip val="3"/>
        <c:tickMarkSkip val="1"/>
      </c:catAx>
      <c:valAx>
        <c:axId val="73646080"/>
        <c:scaling>
          <c:orientation val="minMax"/>
          <c:min val="2"/>
        </c:scaling>
        <c:axPos val="b"/>
        <c:majorGridlines>
          <c:spPr>
            <a:ln w="3174">
              <a:solidFill>
                <a:srgbClr val="000000"/>
              </a:solidFill>
              <a:prstDash val="solid"/>
            </a:ln>
          </c:spPr>
        </c:majorGridlines>
        <c:minorGridlines>
          <c:spPr>
            <a:ln w="3174">
              <a:solidFill>
                <a:srgbClr val="000000"/>
              </a:solidFill>
              <a:prstDash val="solid"/>
            </a:ln>
          </c:spPr>
        </c:minorGridlines>
        <c:title>
          <c:tx>
            <c:rich>
              <a:bodyPr/>
              <a:lstStyle/>
              <a:p>
                <a:pPr>
                  <a:defRPr sz="1475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r>
                  <a:rPr lang="ru-RU"/>
                  <a:t>успеваемость</a:t>
                </a:r>
              </a:p>
            </c:rich>
          </c:tx>
          <c:layout>
            <c:manualLayout>
              <c:xMode val="edge"/>
              <c:yMode val="edge"/>
              <c:x val="0.29903531721456245"/>
              <c:y val="0.87632238438814403"/>
            </c:manualLayout>
          </c:layout>
          <c:spPr>
            <a:noFill/>
            <a:ln w="25390">
              <a:noFill/>
            </a:ln>
          </c:spPr>
        </c:title>
        <c:numFmt formatCode="General" sourceLinked="1"/>
        <c:tickLblPos val="nextTo"/>
        <c:spPr>
          <a:ln w="3174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800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  <c:crossAx val="73160576"/>
        <c:crosses val="autoZero"/>
        <c:crossBetween val="between"/>
        <c:majorUnit val="1"/>
        <c:minorUnit val="0.5"/>
      </c:valAx>
      <c:spPr>
        <a:solidFill>
          <a:srgbClr val="C0C0C0"/>
        </a:solidFill>
        <a:ln w="12696">
          <a:solidFill>
            <a:srgbClr val="808080"/>
          </a:solidFill>
          <a:prstDash val="solid"/>
        </a:ln>
      </c:spPr>
    </c:plotArea>
    <c:legend>
      <c:legendPos val="r"/>
      <c:layout>
        <c:manualLayout>
          <c:xMode val="edge"/>
          <c:yMode val="edge"/>
          <c:x val="0.66237939358703934"/>
          <c:y val="0.31864410254157566"/>
          <c:w val="0.2701049447470748"/>
          <c:h val="0.32300772026927765"/>
        </c:manualLayout>
      </c:layout>
      <c:spPr>
        <a:noFill/>
        <a:ln w="3174">
          <a:solidFill>
            <a:srgbClr val="000000"/>
          </a:solidFill>
          <a:prstDash val="solid"/>
        </a:ln>
      </c:spPr>
      <c:txPr>
        <a:bodyPr/>
        <a:lstStyle/>
        <a:p>
          <a:pPr>
            <a:defRPr sz="1655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ru-RU"/>
        </a:p>
      </c:txPr>
    </c:legend>
    <c:plotVisOnly val="1"/>
    <c:dispBlanksAs val="gap"/>
  </c:chart>
  <c:spPr>
    <a:noFill/>
    <a:ln>
      <a:noFill/>
    </a:ln>
  </c:spPr>
  <c:txPr>
    <a:bodyPr/>
    <a:lstStyle/>
    <a:p>
      <a:pPr>
        <a:defRPr sz="1800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ru-RU"/>
    </a:p>
  </c:txPr>
  <c:externalData r:id="rId2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style val="32"/>
  <c:chart>
    <c:autoTitleDeleted val="1"/>
    <c:plotArea>
      <c:layout>
        <c:manualLayout>
          <c:layoutTarget val="inner"/>
          <c:xMode val="edge"/>
          <c:yMode val="edge"/>
          <c:x val="0.16589861751152074"/>
          <c:y val="3.7854889589905551E-2"/>
          <c:w val="0.48694316436252044"/>
          <c:h val="0.78548895899053628"/>
        </c:manualLayout>
      </c:layout>
      <c:barChart>
        <c:barDir val="col"/>
        <c:grouping val="clustered"/>
        <c:ser>
          <c:idx val="0"/>
          <c:order val="0"/>
          <c:tx>
            <c:strRef>
              <c:f>Sheet1!$A$2</c:f>
              <c:strCache>
                <c:ptCount val="1"/>
                <c:pt idx="0">
                  <c:v>средняя успеваемость класса за 2008-2009гг.</c:v>
                </c:pt>
              </c:strCache>
            </c:strRef>
          </c:tx>
          <c:cat>
            <c:numRef>
              <c:f>Sheet1!$B$1:$H$1</c:f>
              <c:numCache>
                <c:formatCode>General</c:formatCode>
                <c:ptCount val="7"/>
                <c:pt idx="0">
                  <c:v>5</c:v>
                </c:pt>
                <c:pt idx="1">
                  <c:v>6</c:v>
                </c:pt>
                <c:pt idx="2">
                  <c:v>7</c:v>
                </c:pt>
                <c:pt idx="3">
                  <c:v>8</c:v>
                </c:pt>
                <c:pt idx="4">
                  <c:v>9</c:v>
                </c:pt>
                <c:pt idx="5">
                  <c:v>10</c:v>
                </c:pt>
                <c:pt idx="6">
                  <c:v>11</c:v>
                </c:pt>
              </c:numCache>
            </c:numRef>
          </c:cat>
          <c:val>
            <c:numRef>
              <c:f>Sheet1!$B$2:$H$2</c:f>
              <c:numCache>
                <c:formatCode>General</c:formatCode>
                <c:ptCount val="7"/>
                <c:pt idx="0">
                  <c:v>3.52</c:v>
                </c:pt>
                <c:pt idx="1">
                  <c:v>3.3899999999999997</c:v>
                </c:pt>
                <c:pt idx="2">
                  <c:v>3.44</c:v>
                </c:pt>
                <c:pt idx="3">
                  <c:v>3.14</c:v>
                </c:pt>
                <c:pt idx="4">
                  <c:v>3.38</c:v>
                </c:pt>
                <c:pt idx="5">
                  <c:v>3.09</c:v>
                </c:pt>
                <c:pt idx="6">
                  <c:v>3.5</c:v>
                </c:pt>
              </c:numCache>
            </c:numRef>
          </c:val>
        </c:ser>
        <c:axId val="73322496"/>
        <c:axId val="73324416"/>
      </c:barChart>
      <c:catAx>
        <c:axId val="73322496"/>
        <c:scaling>
          <c:orientation val="minMax"/>
        </c:scaling>
        <c:axPos val="b"/>
        <c:majorGridlines/>
        <c:minorGridlines/>
        <c:title>
          <c:tx>
            <c:rich>
              <a:bodyPr/>
              <a:lstStyle/>
              <a:p>
                <a:pPr>
                  <a:defRPr sz="1110" b="1" i="0" u="none" strike="noStrike" baseline="0">
                    <a:solidFill>
                      <a:srgbClr val="000000"/>
                    </a:solidFill>
                    <a:latin typeface="Arial"/>
                    <a:ea typeface="Arial"/>
                    <a:cs typeface="Arial"/>
                  </a:defRPr>
                </a:pPr>
                <a:r>
                  <a:rPr lang="ru-RU"/>
                  <a:t>класс (возраст)</a:t>
                </a:r>
              </a:p>
            </c:rich>
          </c:tx>
          <c:layout>
            <c:manualLayout>
              <c:xMode val="edge"/>
              <c:yMode val="edge"/>
              <c:x val="0.68603618440824499"/>
              <c:y val="0.86570302536634369"/>
            </c:manualLayout>
          </c:layout>
        </c:title>
        <c:numFmt formatCode="General" sourceLinked="1"/>
        <c:tickLblPos val="nextTo"/>
        <c:txPr>
          <a:bodyPr rot="0" vert="horz"/>
          <a:lstStyle/>
          <a:p>
            <a:pPr>
              <a:defRPr/>
            </a:pPr>
            <a:endParaRPr lang="ru-RU"/>
          </a:p>
        </c:txPr>
        <c:crossAx val="73324416"/>
        <c:crossesAt val="2"/>
        <c:auto val="1"/>
        <c:lblAlgn val="ctr"/>
        <c:lblOffset val="100"/>
        <c:tickLblSkip val="1"/>
        <c:tickMarkSkip val="1"/>
      </c:catAx>
      <c:valAx>
        <c:axId val="73324416"/>
        <c:scaling>
          <c:orientation val="minMax"/>
          <c:max val="5"/>
          <c:min val="2"/>
        </c:scaling>
        <c:axPos val="l"/>
        <c:majorGridlines/>
        <c:minorGridlines/>
        <c:title>
          <c:tx>
            <c:rich>
              <a:bodyPr/>
              <a:lstStyle/>
              <a:p>
                <a:pPr>
                  <a:defRPr sz="1110" b="1" i="0" u="none" strike="noStrike" baseline="0">
                    <a:solidFill>
                      <a:srgbClr val="000000"/>
                    </a:solidFill>
                    <a:latin typeface="Arial"/>
                    <a:ea typeface="Arial"/>
                    <a:cs typeface="Arial"/>
                  </a:defRPr>
                </a:pPr>
                <a:r>
                  <a:rPr lang="ru-RU"/>
                  <a:t>успеваемость</a:t>
                </a:r>
              </a:p>
            </c:rich>
          </c:tx>
          <c:layout>
            <c:manualLayout>
              <c:xMode val="edge"/>
              <c:yMode val="edge"/>
              <c:x val="2.5365470537556847E-2"/>
              <c:y val="0.21166637869325888"/>
            </c:manualLayout>
          </c:layout>
        </c:title>
        <c:numFmt formatCode="General" sourceLinked="1"/>
        <c:tickLblPos val="nextTo"/>
        <c:txPr>
          <a:bodyPr rot="0" vert="horz"/>
          <a:lstStyle/>
          <a:p>
            <a:pPr>
              <a:defRPr/>
            </a:pPr>
            <a:endParaRPr lang="ru-RU"/>
          </a:p>
        </c:txPr>
        <c:crossAx val="73322496"/>
        <c:crosses val="autoZero"/>
        <c:crossBetween val="between"/>
        <c:majorUnit val="1"/>
        <c:minorUnit val="0.5"/>
      </c:valAx>
    </c:plotArea>
    <c:legend>
      <c:legendPos val="r"/>
      <c:layout>
        <c:manualLayout>
          <c:xMode val="edge"/>
          <c:yMode val="edge"/>
          <c:x val="0.68849624331309889"/>
          <c:y val="0.19431754416277924"/>
          <c:w val="0.29354651279277139"/>
          <c:h val="0.30733279029776572"/>
        </c:manualLayout>
      </c:layout>
    </c:legend>
    <c:plotVisOnly val="1"/>
    <c:dispBlanksAs val="gap"/>
  </c:chart>
  <c:txPr>
    <a:bodyPr/>
    <a:lstStyle/>
    <a:p>
      <a:pPr>
        <a:defRPr sz="1112">
          <a:latin typeface="Arial" pitchFamily="34" charset="0"/>
          <a:cs typeface="Arial" pitchFamily="34" charset="0"/>
        </a:defRPr>
      </a:pPr>
      <a:endParaRPr lang="ru-RU"/>
    </a:p>
  </c:txPr>
  <c:externalData r:id="rId1"/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style val="34"/>
  <c:chart>
    <c:autoTitleDeleted val="1"/>
    <c:plotArea>
      <c:layout>
        <c:manualLayout>
          <c:layoutTarget val="inner"/>
          <c:xMode val="edge"/>
          <c:yMode val="edge"/>
          <c:x val="0.14730288399107536"/>
          <c:y val="0.16772566817952597"/>
          <c:w val="0.56016590130131771"/>
          <c:h val="0.68227429211288082"/>
        </c:manualLayout>
      </c:layout>
      <c:barChart>
        <c:barDir val="col"/>
        <c:grouping val="stacked"/>
        <c:ser>
          <c:idx val="0"/>
          <c:order val="0"/>
          <c:tx>
            <c:strRef>
              <c:f>Sheet1!$A$2</c:f>
              <c:strCache>
                <c:ptCount val="1"/>
                <c:pt idx="0">
                  <c:v>средняя успеваемость класса за год</c:v>
                </c:pt>
              </c:strCache>
            </c:strRef>
          </c:tx>
          <c:spPr>
            <a:solidFill>
              <a:srgbClr val="7030A0"/>
            </a:solidFill>
            <a:scene3d>
              <a:camera prst="orthographicFront"/>
              <a:lightRig rig="threePt" dir="t"/>
            </a:scene3d>
            <a:sp3d prstMaterial="metal">
              <a:bevelT w="88900" h="88900"/>
            </a:sp3d>
          </c:spPr>
          <c:cat>
            <c:numRef>
              <c:f>Sheet1!$B$1:$G$1</c:f>
              <c:numCache>
                <c:formatCode>General</c:formatCode>
                <c:ptCount val="6"/>
                <c:pt idx="0">
                  <c:v>5</c:v>
                </c:pt>
                <c:pt idx="1">
                  <c:v>6</c:v>
                </c:pt>
                <c:pt idx="2">
                  <c:v>7</c:v>
                </c:pt>
                <c:pt idx="3">
                  <c:v>8</c:v>
                </c:pt>
                <c:pt idx="4">
                  <c:v>9</c:v>
                </c:pt>
                <c:pt idx="5">
                  <c:v>10</c:v>
                </c:pt>
              </c:numCache>
            </c:numRef>
          </c:cat>
          <c:val>
            <c:numRef>
              <c:f>Sheet1!$B$2:$G$2</c:f>
              <c:numCache>
                <c:formatCode>General</c:formatCode>
                <c:ptCount val="6"/>
                <c:pt idx="0">
                  <c:v>4.3099999999999996</c:v>
                </c:pt>
                <c:pt idx="1">
                  <c:v>4.3599999999999985</c:v>
                </c:pt>
                <c:pt idx="2">
                  <c:v>4.0599999999999996</c:v>
                </c:pt>
                <c:pt idx="3">
                  <c:v>3.7800000000000002</c:v>
                </c:pt>
                <c:pt idx="4">
                  <c:v>3.8299999999999987</c:v>
                </c:pt>
                <c:pt idx="5">
                  <c:v>3.84</c:v>
                </c:pt>
              </c:numCache>
            </c:numRef>
          </c:val>
        </c:ser>
        <c:overlap val="100"/>
        <c:axId val="112346624"/>
        <c:axId val="112348544"/>
      </c:barChart>
      <c:catAx>
        <c:axId val="112346624"/>
        <c:scaling>
          <c:orientation val="minMax"/>
        </c:scaling>
        <c:axPos val="b"/>
        <c:majorGridlines/>
        <c:minorGridlines/>
        <c:title>
          <c:tx>
            <c:rich>
              <a:bodyPr/>
              <a:lstStyle/>
              <a:p>
                <a:pPr>
                  <a:defRPr/>
                </a:pPr>
                <a:r>
                  <a:rPr lang="ru-RU"/>
                  <a:t>класс (возраст)</a:t>
                </a:r>
              </a:p>
            </c:rich>
          </c:tx>
          <c:layout>
            <c:manualLayout>
              <c:xMode val="edge"/>
              <c:yMode val="edge"/>
              <c:x val="0.46577466801798345"/>
              <c:y val="0.93269227433527446"/>
            </c:manualLayout>
          </c:layout>
        </c:title>
        <c:numFmt formatCode="General" sourceLinked="1"/>
        <c:tickLblPos val="nextTo"/>
        <c:txPr>
          <a:bodyPr rot="0" vert="horz"/>
          <a:lstStyle/>
          <a:p>
            <a:pPr>
              <a:defRPr/>
            </a:pPr>
            <a:endParaRPr lang="ru-RU"/>
          </a:p>
        </c:txPr>
        <c:crossAx val="112348544"/>
        <c:crossesAt val="2"/>
        <c:auto val="1"/>
        <c:lblAlgn val="ctr"/>
        <c:lblOffset val="100"/>
        <c:tickLblSkip val="1"/>
        <c:tickMarkSkip val="1"/>
      </c:catAx>
      <c:valAx>
        <c:axId val="112348544"/>
        <c:scaling>
          <c:orientation val="minMax"/>
          <c:max val="5"/>
          <c:min val="2"/>
        </c:scaling>
        <c:axPos val="l"/>
        <c:majorGridlines/>
        <c:minorGridlines/>
        <c:title>
          <c:tx>
            <c:rich>
              <a:bodyPr/>
              <a:lstStyle/>
              <a:p>
                <a:pPr>
                  <a:defRPr/>
                </a:pPr>
                <a:r>
                  <a:rPr lang="ru-RU"/>
                  <a:t>успеваемость</a:t>
                </a:r>
              </a:p>
            </c:rich>
          </c:tx>
          <c:layout>
            <c:manualLayout>
              <c:xMode val="edge"/>
              <c:yMode val="edge"/>
              <c:x val="3.5223356981367485E-2"/>
              <c:y val="0.43197425539198986"/>
            </c:manualLayout>
          </c:layout>
        </c:title>
        <c:numFmt formatCode="General" sourceLinked="1"/>
        <c:tickLblPos val="nextTo"/>
        <c:txPr>
          <a:bodyPr rot="0" vert="horz"/>
          <a:lstStyle/>
          <a:p>
            <a:pPr>
              <a:defRPr/>
            </a:pPr>
            <a:endParaRPr lang="ru-RU"/>
          </a:p>
        </c:txPr>
        <c:crossAx val="112346624"/>
        <c:crosses val="autoZero"/>
        <c:crossBetween val="between"/>
        <c:majorUnit val="1"/>
        <c:minorUnit val="0.5"/>
      </c:valAx>
    </c:plotArea>
    <c:legend>
      <c:legendPos val="r"/>
      <c:layout>
        <c:manualLayout>
          <c:xMode val="edge"/>
          <c:yMode val="edge"/>
          <c:x val="0.73490498845065655"/>
          <c:y val="0.3527590821192737"/>
          <c:w val="0.26509501154934345"/>
          <c:h val="0.20606192002096563"/>
        </c:manualLayout>
      </c:layout>
    </c:legend>
    <c:plotVisOnly val="1"/>
    <c:dispBlanksAs val="gap"/>
  </c:chart>
  <c:txPr>
    <a:bodyPr/>
    <a:lstStyle/>
    <a:p>
      <a:pPr>
        <a:defRPr sz="1800"/>
      </a:pPr>
      <a:endParaRPr lang="ru-RU"/>
    </a:p>
  </c:txPr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214</TotalTime>
  <Pages>32</Pages>
  <Words>3171</Words>
  <Characters>18081</Characters>
  <Application>Microsoft Office Word</Application>
  <DocSecurity>0</DocSecurity>
  <Lines>150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Семёнова Валерия  ученица 8Б</dc:creator>
  <cp:lastModifiedBy>zzzzz</cp:lastModifiedBy>
  <cp:revision>12</cp:revision>
  <cp:lastPrinted>2010-05-24T16:08:00Z</cp:lastPrinted>
  <dcterms:created xsi:type="dcterms:W3CDTF">2010-04-22T16:33:00Z</dcterms:created>
  <dcterms:modified xsi:type="dcterms:W3CDTF">2010-05-24T16:14:00Z</dcterms:modified>
</cp:coreProperties>
</file>