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970" w:rsidRPr="0079407B" w:rsidRDefault="0082286C" w:rsidP="0082286C">
      <w:pPr>
        <w:widowControl w:val="0"/>
        <w:autoSpaceDE w:val="0"/>
        <w:autoSpaceDN w:val="0"/>
        <w:adjustRightInd w:val="0"/>
        <w:spacing w:after="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79407B">
        <w:rPr>
          <w:rFonts w:ascii="Times New Roman" w:hAnsi="Times New Roman"/>
          <w:sz w:val="24"/>
          <w:szCs w:val="24"/>
        </w:rPr>
        <w:t xml:space="preserve">Город Куйбышев – один из промышленных городов Новосибирской </w:t>
      </w:r>
      <w:proofErr w:type="spellStart"/>
      <w:r w:rsidRPr="0079407B">
        <w:rPr>
          <w:rFonts w:ascii="Times New Roman" w:hAnsi="Times New Roman"/>
          <w:sz w:val="24"/>
          <w:szCs w:val="24"/>
        </w:rPr>
        <w:t>области</w:t>
      </w:r>
      <w:proofErr w:type="gramStart"/>
      <w:r w:rsidRPr="0079407B">
        <w:rPr>
          <w:rFonts w:ascii="Times New Roman" w:hAnsi="Times New Roman"/>
          <w:sz w:val="24"/>
          <w:szCs w:val="24"/>
        </w:rPr>
        <w:t>.</w:t>
      </w:r>
      <w:r w:rsidR="00372970" w:rsidRPr="0079407B">
        <w:rPr>
          <w:rFonts w:ascii="Times New Roman" w:hAnsi="Times New Roman"/>
          <w:sz w:val="24"/>
          <w:szCs w:val="24"/>
        </w:rPr>
        <w:t>Г</w:t>
      </w:r>
      <w:proofErr w:type="gramEnd"/>
      <w:r w:rsidRPr="0079407B">
        <w:rPr>
          <w:rFonts w:ascii="Times New Roman" w:hAnsi="Times New Roman"/>
          <w:sz w:val="24"/>
          <w:szCs w:val="24"/>
        </w:rPr>
        <w:t>ород</w:t>
      </w:r>
      <w:proofErr w:type="spellEnd"/>
      <w:r w:rsidRPr="0079407B">
        <w:rPr>
          <w:rFonts w:ascii="Times New Roman" w:hAnsi="Times New Roman"/>
          <w:sz w:val="24"/>
          <w:szCs w:val="24"/>
        </w:rPr>
        <w:t xml:space="preserve"> небольшой,</w:t>
      </w:r>
      <w:r w:rsidRPr="0079407B">
        <w:rPr>
          <w:rFonts w:ascii="Times New Roman" w:hAnsi="Times New Roman"/>
          <w:bCs/>
          <w:sz w:val="24"/>
          <w:szCs w:val="24"/>
        </w:rPr>
        <w:t xml:space="preserve"> но экологические проблемы</w:t>
      </w:r>
      <w:r w:rsidRPr="0079407B">
        <w:rPr>
          <w:rFonts w:ascii="Times New Roman" w:hAnsi="Times New Roman"/>
          <w:sz w:val="24"/>
          <w:szCs w:val="24"/>
        </w:rPr>
        <w:t xml:space="preserve"> те же, что и в больших</w:t>
      </w:r>
      <w:r w:rsidRPr="0079407B">
        <w:rPr>
          <w:rFonts w:ascii="Times New Roman" w:hAnsi="Times New Roman"/>
          <w:bCs/>
          <w:sz w:val="24"/>
          <w:szCs w:val="24"/>
        </w:rPr>
        <w:t xml:space="preserve"> городах</w:t>
      </w:r>
      <w:r w:rsidRPr="0079407B">
        <w:rPr>
          <w:rFonts w:ascii="Times New Roman" w:hAnsi="Times New Roman"/>
          <w:sz w:val="24"/>
          <w:szCs w:val="24"/>
        </w:rPr>
        <w:t>:</w:t>
      </w:r>
      <w:r w:rsidRPr="0079407B">
        <w:rPr>
          <w:rFonts w:ascii="Times New Roman" w:hAnsi="Times New Roman"/>
          <w:bCs/>
          <w:sz w:val="24"/>
          <w:szCs w:val="24"/>
        </w:rPr>
        <w:t xml:space="preserve"> выбросы предприятий</w:t>
      </w:r>
      <w:r w:rsidRPr="0079407B">
        <w:rPr>
          <w:rFonts w:ascii="Times New Roman" w:hAnsi="Times New Roman"/>
          <w:sz w:val="24"/>
          <w:szCs w:val="24"/>
        </w:rPr>
        <w:t xml:space="preserve"> и автотранспорта, сброс и утилизация промышленных и</w:t>
      </w:r>
      <w:r w:rsidRPr="0079407B">
        <w:rPr>
          <w:rFonts w:ascii="Times New Roman" w:hAnsi="Times New Roman"/>
          <w:bCs/>
          <w:sz w:val="24"/>
          <w:szCs w:val="24"/>
        </w:rPr>
        <w:t xml:space="preserve"> бытовых </w:t>
      </w:r>
      <w:r w:rsidRPr="0079407B">
        <w:rPr>
          <w:rFonts w:ascii="Times New Roman" w:hAnsi="Times New Roman"/>
          <w:sz w:val="24"/>
          <w:szCs w:val="24"/>
        </w:rPr>
        <w:t xml:space="preserve">отходов, предотвращение техногенных аварий и катастроф, водоснабжение и водоотведение </w:t>
      </w:r>
      <w:r w:rsidR="00372970" w:rsidRPr="0079407B">
        <w:rPr>
          <w:rFonts w:ascii="Times New Roman" w:hAnsi="Times New Roman"/>
          <w:sz w:val="24"/>
          <w:szCs w:val="24"/>
        </w:rPr>
        <w:t>.</w:t>
      </w:r>
    </w:p>
    <w:p w:rsidR="0082286C" w:rsidRPr="0079407B" w:rsidRDefault="0082286C" w:rsidP="00372970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9407B">
        <w:rPr>
          <w:rFonts w:ascii="Times New Roman" w:hAnsi="Times New Roman"/>
          <w:bCs/>
          <w:sz w:val="24"/>
          <w:szCs w:val="24"/>
        </w:rPr>
        <w:t xml:space="preserve">Загрязнение атмосферы является </w:t>
      </w:r>
      <w:r w:rsidR="0079407B">
        <w:rPr>
          <w:rFonts w:ascii="Times New Roman" w:hAnsi="Times New Roman"/>
          <w:bCs/>
          <w:sz w:val="24"/>
          <w:szCs w:val="24"/>
        </w:rPr>
        <w:t>наиболее серьезной экологической</w:t>
      </w:r>
      <w:r w:rsidRPr="0079407B">
        <w:rPr>
          <w:rFonts w:ascii="Times New Roman" w:hAnsi="Times New Roman"/>
          <w:bCs/>
          <w:sz w:val="24"/>
          <w:szCs w:val="24"/>
        </w:rPr>
        <w:t xml:space="preserve"> </w:t>
      </w:r>
      <w:r w:rsidRPr="0079407B">
        <w:rPr>
          <w:rFonts w:ascii="Times New Roman" w:hAnsi="Times New Roman"/>
          <w:sz w:val="24"/>
          <w:szCs w:val="24"/>
        </w:rPr>
        <w:t>проблем</w:t>
      </w:r>
      <w:r w:rsidR="0079407B">
        <w:rPr>
          <w:rFonts w:ascii="Times New Roman" w:hAnsi="Times New Roman"/>
          <w:sz w:val="24"/>
          <w:szCs w:val="24"/>
        </w:rPr>
        <w:t>ой</w:t>
      </w:r>
      <w:r w:rsidRPr="0079407B">
        <w:rPr>
          <w:rFonts w:ascii="Times New Roman" w:hAnsi="Times New Roman"/>
          <w:sz w:val="24"/>
          <w:szCs w:val="24"/>
        </w:rPr>
        <w:t>.</w:t>
      </w:r>
      <w:r w:rsidRPr="0079407B">
        <w:rPr>
          <w:rFonts w:ascii="Times New Roman" w:hAnsi="Times New Roman"/>
          <w:bCs/>
          <w:sz w:val="24"/>
          <w:szCs w:val="24"/>
        </w:rPr>
        <w:t xml:space="preserve"> В атмосферу выбрасываются</w:t>
      </w:r>
      <w:r w:rsidRPr="0079407B">
        <w:rPr>
          <w:rFonts w:ascii="Times New Roman" w:hAnsi="Times New Roman"/>
          <w:sz w:val="24"/>
          <w:szCs w:val="24"/>
        </w:rPr>
        <w:t xml:space="preserve"> самые разнообразные вещества:</w:t>
      </w:r>
      <w:r w:rsidRPr="0079407B">
        <w:rPr>
          <w:rFonts w:ascii="Times New Roman" w:hAnsi="Times New Roman"/>
          <w:bCs/>
          <w:sz w:val="24"/>
          <w:szCs w:val="24"/>
        </w:rPr>
        <w:t xml:space="preserve"> в виде твердых частиц</w:t>
      </w:r>
      <w:r w:rsidR="004D6F7D">
        <w:rPr>
          <w:rFonts w:ascii="Times New Roman" w:hAnsi="Times New Roman"/>
          <w:bCs/>
          <w:sz w:val="24"/>
          <w:szCs w:val="24"/>
        </w:rPr>
        <w:t xml:space="preserve"> и</w:t>
      </w:r>
      <w:r w:rsidR="00372970" w:rsidRPr="0079407B">
        <w:rPr>
          <w:rFonts w:ascii="Times New Roman" w:hAnsi="Times New Roman"/>
          <w:sz w:val="24"/>
          <w:szCs w:val="24"/>
        </w:rPr>
        <w:t xml:space="preserve"> газообразных. </w:t>
      </w:r>
    </w:p>
    <w:p w:rsidR="0082286C" w:rsidRPr="0079407B" w:rsidRDefault="0082286C" w:rsidP="0082286C">
      <w:pPr>
        <w:spacing w:after="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79407B">
        <w:rPr>
          <w:rFonts w:ascii="Times New Roman" w:hAnsi="Times New Roman"/>
          <w:sz w:val="24"/>
          <w:szCs w:val="24"/>
        </w:rPr>
        <w:t xml:space="preserve">   Целью моей работы является: оценка  экологического состояния атмосферы в городе Куйбышеве. </w:t>
      </w:r>
    </w:p>
    <w:p w:rsidR="0082286C" w:rsidRPr="0079407B" w:rsidRDefault="0082286C" w:rsidP="0082286C">
      <w:pPr>
        <w:spacing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79407B">
        <w:rPr>
          <w:rFonts w:ascii="Times New Roman" w:hAnsi="Times New Roman"/>
          <w:sz w:val="24"/>
          <w:szCs w:val="24"/>
        </w:rPr>
        <w:t>По метеорологическому потенциалу атмосферы  территория города относится к зоне хороших условий рассеивания примесей в атмосфере</w:t>
      </w:r>
      <w:proofErr w:type="gramStart"/>
      <w:r w:rsidRPr="0079407B">
        <w:rPr>
          <w:rFonts w:ascii="Times New Roman" w:hAnsi="Times New Roman"/>
          <w:sz w:val="24"/>
          <w:szCs w:val="24"/>
        </w:rPr>
        <w:t>.</w:t>
      </w:r>
      <w:proofErr w:type="gramEnd"/>
      <w:r w:rsidRPr="0079407B">
        <w:rPr>
          <w:rFonts w:ascii="Times New Roman" w:hAnsi="Times New Roman"/>
          <w:sz w:val="24"/>
          <w:szCs w:val="24"/>
        </w:rPr>
        <w:t xml:space="preserve"> Уровень загрязнения Куйбышева характеризуется как низкий, превышения до</w:t>
      </w:r>
      <w:r w:rsidRPr="0079407B">
        <w:rPr>
          <w:rFonts w:ascii="Times New Roman" w:hAnsi="Times New Roman"/>
          <w:sz w:val="24"/>
          <w:szCs w:val="24"/>
        </w:rPr>
        <w:softHyphen/>
        <w:t>пустимых норм в течение года наблюдаются достаточно редко.</w:t>
      </w:r>
    </w:p>
    <w:p w:rsidR="0082286C" w:rsidRPr="0079407B" w:rsidRDefault="0082286C" w:rsidP="0082286C">
      <w:pPr>
        <w:spacing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79407B">
        <w:rPr>
          <w:rFonts w:ascii="Times New Roman" w:hAnsi="Times New Roman"/>
          <w:sz w:val="24"/>
          <w:szCs w:val="24"/>
        </w:rPr>
        <w:t xml:space="preserve"> В процессе промышленного</w:t>
      </w:r>
      <w:r w:rsidRPr="0079407B">
        <w:rPr>
          <w:rFonts w:ascii="Times New Roman" w:hAnsi="Times New Roman"/>
          <w:bCs/>
          <w:sz w:val="24"/>
          <w:szCs w:val="24"/>
        </w:rPr>
        <w:t xml:space="preserve"> производства в</w:t>
      </w:r>
      <w:r w:rsidRPr="0079407B">
        <w:rPr>
          <w:rFonts w:ascii="Times New Roman" w:hAnsi="Times New Roman"/>
          <w:sz w:val="24"/>
          <w:szCs w:val="24"/>
        </w:rPr>
        <w:t xml:space="preserve"> атмосферный воздух </w:t>
      </w:r>
      <w:proofErr w:type="gramStart"/>
      <w:r w:rsidRPr="0079407B">
        <w:rPr>
          <w:rFonts w:ascii="Times New Roman" w:hAnsi="Times New Roman"/>
          <w:bCs/>
          <w:sz w:val="24"/>
          <w:szCs w:val="24"/>
        </w:rPr>
        <w:t>г</w:t>
      </w:r>
      <w:proofErr w:type="gramEnd"/>
      <w:r w:rsidRPr="0079407B">
        <w:rPr>
          <w:rFonts w:ascii="Times New Roman" w:hAnsi="Times New Roman"/>
          <w:bCs/>
          <w:sz w:val="24"/>
          <w:szCs w:val="24"/>
        </w:rPr>
        <w:t>. Куйбышева выбрасывается 102 наименования загрязняющих</w:t>
      </w:r>
      <w:r w:rsidRPr="0079407B">
        <w:rPr>
          <w:rFonts w:ascii="Times New Roman" w:hAnsi="Times New Roman"/>
          <w:sz w:val="24"/>
          <w:szCs w:val="24"/>
        </w:rPr>
        <w:t xml:space="preserve"> веществ, </w:t>
      </w:r>
      <w:r w:rsidRPr="0079407B">
        <w:rPr>
          <w:rFonts w:ascii="Times New Roman" w:hAnsi="Times New Roman"/>
          <w:iCs/>
          <w:sz w:val="24"/>
          <w:szCs w:val="24"/>
        </w:rPr>
        <w:t>из</w:t>
      </w:r>
      <w:r w:rsidRPr="0079407B">
        <w:rPr>
          <w:rFonts w:ascii="Times New Roman" w:hAnsi="Times New Roman"/>
          <w:sz w:val="24"/>
          <w:szCs w:val="24"/>
        </w:rPr>
        <w:t xml:space="preserve"> которых </w:t>
      </w:r>
      <w:r w:rsidRPr="0079407B">
        <w:rPr>
          <w:rFonts w:ascii="Times New Roman" w:hAnsi="Times New Roman"/>
          <w:iCs/>
          <w:sz w:val="24"/>
          <w:szCs w:val="24"/>
        </w:rPr>
        <w:t>4</w:t>
      </w:r>
      <w:r w:rsidRPr="0079407B">
        <w:rPr>
          <w:rFonts w:ascii="Times New Roman" w:hAnsi="Times New Roman"/>
          <w:sz w:val="24"/>
          <w:szCs w:val="24"/>
        </w:rPr>
        <w:t xml:space="preserve"> вещества первого класса опасности  и 17 в</w:t>
      </w:r>
      <w:r w:rsidR="00372970" w:rsidRPr="0079407B">
        <w:rPr>
          <w:rFonts w:ascii="Times New Roman" w:hAnsi="Times New Roman"/>
          <w:sz w:val="24"/>
          <w:szCs w:val="24"/>
        </w:rPr>
        <w:t xml:space="preserve">еществ второго класса опасности. </w:t>
      </w:r>
      <w:r w:rsidRPr="0079407B">
        <w:rPr>
          <w:rFonts w:ascii="Times New Roman" w:hAnsi="Times New Roman"/>
          <w:sz w:val="24"/>
          <w:szCs w:val="24"/>
        </w:rPr>
        <w:t>Остальные вещества относятся к  менее опасным классам, и они преобладают в выбросах промышленных предприятий</w:t>
      </w:r>
      <w:r w:rsidR="004D6F7D">
        <w:rPr>
          <w:rFonts w:ascii="Times New Roman" w:hAnsi="Times New Roman"/>
          <w:sz w:val="24"/>
          <w:szCs w:val="24"/>
        </w:rPr>
        <w:t>.</w:t>
      </w:r>
      <w:r w:rsidRPr="0079407B">
        <w:rPr>
          <w:rFonts w:ascii="Times New Roman" w:hAnsi="Times New Roman"/>
          <w:sz w:val="24"/>
          <w:szCs w:val="24"/>
        </w:rPr>
        <w:t xml:space="preserve"> На территории г</w:t>
      </w:r>
      <w:proofErr w:type="gramStart"/>
      <w:r w:rsidRPr="0079407B">
        <w:rPr>
          <w:rFonts w:ascii="Times New Roman" w:hAnsi="Times New Roman"/>
          <w:sz w:val="24"/>
          <w:szCs w:val="24"/>
        </w:rPr>
        <w:t>.К</w:t>
      </w:r>
      <w:proofErr w:type="gramEnd"/>
      <w:r w:rsidRPr="0079407B">
        <w:rPr>
          <w:rFonts w:ascii="Times New Roman" w:hAnsi="Times New Roman"/>
          <w:sz w:val="24"/>
          <w:szCs w:val="24"/>
        </w:rPr>
        <w:t>уйбышева расположены  промышленные предприятия, имеющие выбросы вредных веществ в атмосферу. Кроме того, в городской воздух поступают выбросы загрязняющих веществ от  автотранспорта  и  печного  отопления  частного жилого сектора</w:t>
      </w:r>
      <w:r w:rsidR="004D6F7D">
        <w:rPr>
          <w:rFonts w:ascii="Times New Roman" w:hAnsi="Times New Roman"/>
          <w:sz w:val="24"/>
          <w:szCs w:val="24"/>
        </w:rPr>
        <w:t>.</w:t>
      </w:r>
      <w:r w:rsidRPr="0079407B">
        <w:rPr>
          <w:rFonts w:ascii="Times New Roman" w:hAnsi="Times New Roman"/>
          <w:sz w:val="24"/>
          <w:szCs w:val="24"/>
        </w:rPr>
        <w:t xml:space="preserve"> </w:t>
      </w:r>
    </w:p>
    <w:p w:rsidR="0082286C" w:rsidRPr="0079407B" w:rsidRDefault="0082286C" w:rsidP="0082286C">
      <w:pPr>
        <w:spacing w:before="180"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79407B">
        <w:rPr>
          <w:rFonts w:ascii="Times New Roman" w:hAnsi="Times New Roman"/>
          <w:sz w:val="24"/>
          <w:szCs w:val="24"/>
        </w:rPr>
        <w:t xml:space="preserve">В </w:t>
      </w:r>
      <w:r w:rsidRPr="0079407B">
        <w:rPr>
          <w:rFonts w:ascii="Times New Roman" w:hAnsi="Times New Roman"/>
          <w:bCs/>
          <w:sz w:val="24"/>
          <w:szCs w:val="24"/>
        </w:rPr>
        <w:t>атмосферный</w:t>
      </w:r>
      <w:r w:rsidRPr="0079407B">
        <w:rPr>
          <w:rFonts w:ascii="Times New Roman" w:hAnsi="Times New Roman"/>
          <w:sz w:val="24"/>
          <w:szCs w:val="24"/>
        </w:rPr>
        <w:t xml:space="preserve"> воздух г</w:t>
      </w:r>
      <w:proofErr w:type="gramStart"/>
      <w:r w:rsidRPr="0079407B">
        <w:rPr>
          <w:rFonts w:ascii="Times New Roman" w:hAnsi="Times New Roman"/>
          <w:sz w:val="24"/>
          <w:szCs w:val="24"/>
        </w:rPr>
        <w:t>.К</w:t>
      </w:r>
      <w:proofErr w:type="gramEnd"/>
      <w:r w:rsidRPr="0079407B">
        <w:rPr>
          <w:rFonts w:ascii="Times New Roman" w:hAnsi="Times New Roman"/>
          <w:sz w:val="24"/>
          <w:szCs w:val="24"/>
        </w:rPr>
        <w:t>уйбышева от движущегося</w:t>
      </w:r>
      <w:r w:rsidRPr="0079407B">
        <w:rPr>
          <w:rFonts w:ascii="Times New Roman" w:hAnsi="Times New Roman"/>
          <w:bCs/>
          <w:sz w:val="24"/>
          <w:szCs w:val="24"/>
        </w:rPr>
        <w:t xml:space="preserve"> автотранспорта выбрасывается</w:t>
      </w:r>
      <w:r w:rsidRPr="0079407B">
        <w:rPr>
          <w:rFonts w:ascii="Times New Roman" w:hAnsi="Times New Roman"/>
          <w:sz w:val="24"/>
          <w:szCs w:val="24"/>
        </w:rPr>
        <w:t xml:space="preserve"> ежегодно 86</w:t>
      </w:r>
      <w:r w:rsidR="004D6F7D">
        <w:rPr>
          <w:rFonts w:ascii="Times New Roman" w:hAnsi="Times New Roman"/>
          <w:sz w:val="24"/>
          <w:szCs w:val="24"/>
        </w:rPr>
        <w:t>2</w:t>
      </w:r>
      <w:r w:rsidRPr="0079407B">
        <w:rPr>
          <w:rFonts w:ascii="Times New Roman" w:hAnsi="Times New Roman"/>
          <w:sz w:val="24"/>
          <w:szCs w:val="24"/>
        </w:rPr>
        <w:t xml:space="preserve"> тонны загрязняющих   веществ   8   наименований.   Из   общей   массы выбрасываемых примесей   77,8 %  приходится на выбросы окиси углерода, 9,8% на выбросы двуокиси азота. </w:t>
      </w:r>
    </w:p>
    <w:p w:rsidR="0082286C" w:rsidRPr="0079407B" w:rsidRDefault="0082286C" w:rsidP="00372970">
      <w:pPr>
        <w:spacing w:line="360" w:lineRule="auto"/>
        <w:ind w:firstLine="454"/>
        <w:contextualSpacing/>
        <w:jc w:val="both"/>
        <w:rPr>
          <w:rFonts w:ascii="Times New Roman" w:hAnsi="Times New Roman"/>
          <w:sz w:val="24"/>
          <w:szCs w:val="24"/>
        </w:rPr>
      </w:pPr>
      <w:r w:rsidRPr="0079407B">
        <w:rPr>
          <w:rFonts w:ascii="Times New Roman" w:hAnsi="Times New Roman"/>
          <w:bCs/>
          <w:sz w:val="24"/>
          <w:szCs w:val="24"/>
        </w:rPr>
        <w:t>Уровень</w:t>
      </w:r>
      <w:r w:rsidRPr="0079407B">
        <w:rPr>
          <w:rFonts w:ascii="Times New Roman" w:hAnsi="Times New Roman"/>
          <w:sz w:val="24"/>
          <w:szCs w:val="24"/>
        </w:rPr>
        <w:t xml:space="preserve"> загрязнения</w:t>
      </w:r>
      <w:r w:rsidRPr="0079407B">
        <w:rPr>
          <w:rFonts w:ascii="Times New Roman" w:hAnsi="Times New Roman"/>
          <w:bCs/>
          <w:sz w:val="24"/>
          <w:szCs w:val="24"/>
        </w:rPr>
        <w:t xml:space="preserve"> атмосферы г</w:t>
      </w:r>
      <w:r w:rsidR="004D6F7D">
        <w:rPr>
          <w:rFonts w:ascii="Times New Roman" w:hAnsi="Times New Roman"/>
          <w:bCs/>
          <w:sz w:val="24"/>
          <w:szCs w:val="24"/>
        </w:rPr>
        <w:t>орода</w:t>
      </w:r>
      <w:r w:rsidRPr="0079407B">
        <w:rPr>
          <w:rFonts w:ascii="Times New Roman" w:hAnsi="Times New Roman"/>
          <w:bCs/>
          <w:sz w:val="24"/>
          <w:szCs w:val="24"/>
        </w:rPr>
        <w:t xml:space="preserve">, </w:t>
      </w:r>
      <w:r w:rsidRPr="0079407B">
        <w:rPr>
          <w:rFonts w:ascii="Times New Roman" w:hAnsi="Times New Roman"/>
          <w:sz w:val="24"/>
          <w:szCs w:val="24"/>
        </w:rPr>
        <w:t>зависит</w:t>
      </w:r>
      <w:r w:rsidRPr="0079407B">
        <w:rPr>
          <w:rFonts w:ascii="Times New Roman" w:hAnsi="Times New Roman"/>
          <w:bCs/>
          <w:sz w:val="24"/>
          <w:szCs w:val="24"/>
        </w:rPr>
        <w:t xml:space="preserve"> не только от количества </w:t>
      </w:r>
      <w:r w:rsidRPr="0079407B">
        <w:rPr>
          <w:rFonts w:ascii="Times New Roman" w:hAnsi="Times New Roman"/>
          <w:sz w:val="24"/>
          <w:szCs w:val="24"/>
        </w:rPr>
        <w:t>выброшенных в атмосферу загрязняющих веществ, но и</w:t>
      </w:r>
      <w:r w:rsidRPr="0079407B">
        <w:rPr>
          <w:rFonts w:ascii="Times New Roman" w:hAnsi="Times New Roman"/>
          <w:bCs/>
          <w:sz w:val="24"/>
          <w:szCs w:val="24"/>
        </w:rPr>
        <w:t xml:space="preserve"> от</w:t>
      </w:r>
      <w:r w:rsidRPr="0079407B">
        <w:rPr>
          <w:rFonts w:ascii="Times New Roman" w:hAnsi="Times New Roman"/>
          <w:sz w:val="24"/>
          <w:szCs w:val="24"/>
        </w:rPr>
        <w:t xml:space="preserve"> количества </w:t>
      </w:r>
      <w:r w:rsidRPr="0079407B">
        <w:rPr>
          <w:rFonts w:ascii="Times New Roman" w:hAnsi="Times New Roman"/>
          <w:bCs/>
          <w:sz w:val="24"/>
          <w:szCs w:val="24"/>
        </w:rPr>
        <w:t>неблагоприятных</w:t>
      </w:r>
      <w:r w:rsidRPr="0079407B">
        <w:rPr>
          <w:rFonts w:ascii="Times New Roman" w:hAnsi="Times New Roman"/>
          <w:sz w:val="24"/>
          <w:szCs w:val="24"/>
        </w:rPr>
        <w:t xml:space="preserve"> метеорологических условий</w:t>
      </w:r>
      <w:r w:rsidR="00372970" w:rsidRPr="0079407B">
        <w:rPr>
          <w:rFonts w:ascii="Times New Roman" w:hAnsi="Times New Roman"/>
          <w:sz w:val="24"/>
          <w:szCs w:val="24"/>
        </w:rPr>
        <w:t>,</w:t>
      </w:r>
      <w:r w:rsidR="007C2CB0">
        <w:rPr>
          <w:rFonts w:ascii="Times New Roman" w:hAnsi="Times New Roman"/>
          <w:sz w:val="24"/>
          <w:szCs w:val="24"/>
        </w:rPr>
        <w:t xml:space="preserve"> </w:t>
      </w:r>
      <w:r w:rsidRPr="0079407B">
        <w:rPr>
          <w:rFonts w:ascii="Times New Roman" w:hAnsi="Times New Roman"/>
          <w:sz w:val="24"/>
          <w:szCs w:val="24"/>
        </w:rPr>
        <w:t>способствующих накоплению вредных веще</w:t>
      </w:r>
      <w:proofErr w:type="gramStart"/>
      <w:r w:rsidRPr="0079407B">
        <w:rPr>
          <w:rFonts w:ascii="Times New Roman" w:hAnsi="Times New Roman"/>
          <w:sz w:val="24"/>
          <w:szCs w:val="24"/>
        </w:rPr>
        <w:t>ств в пр</w:t>
      </w:r>
      <w:proofErr w:type="gramEnd"/>
      <w:r w:rsidRPr="0079407B">
        <w:rPr>
          <w:rFonts w:ascii="Times New Roman" w:hAnsi="Times New Roman"/>
          <w:sz w:val="24"/>
          <w:szCs w:val="24"/>
        </w:rPr>
        <w:t>иземном</w:t>
      </w:r>
      <w:r w:rsidR="00372970" w:rsidRPr="0079407B">
        <w:rPr>
          <w:rFonts w:ascii="Times New Roman" w:hAnsi="Times New Roman"/>
          <w:bCs/>
          <w:sz w:val="24"/>
          <w:szCs w:val="24"/>
        </w:rPr>
        <w:t xml:space="preserve"> слое. </w:t>
      </w:r>
    </w:p>
    <w:p w:rsidR="002A4906" w:rsidRPr="0079407B" w:rsidRDefault="0082286C" w:rsidP="004D6F7D">
      <w:pPr>
        <w:spacing w:line="360" w:lineRule="auto"/>
        <w:ind w:firstLine="454"/>
        <w:contextualSpacing/>
        <w:jc w:val="both"/>
        <w:rPr>
          <w:rFonts w:ascii="Times New Roman" w:hAnsi="Times New Roman"/>
          <w:sz w:val="28"/>
          <w:szCs w:val="28"/>
        </w:rPr>
      </w:pPr>
      <w:r w:rsidRPr="0079407B">
        <w:rPr>
          <w:rFonts w:ascii="Times New Roman" w:hAnsi="Times New Roman"/>
          <w:sz w:val="24"/>
          <w:szCs w:val="24"/>
        </w:rPr>
        <w:t>Одним из средств экологической защиты города является озеленение, особенно вдоль автодорог</w:t>
      </w:r>
      <w:proofErr w:type="gramStart"/>
      <w:r w:rsidRPr="0079407B">
        <w:rPr>
          <w:rFonts w:ascii="Times New Roman" w:hAnsi="Times New Roman"/>
          <w:sz w:val="24"/>
          <w:szCs w:val="24"/>
        </w:rPr>
        <w:t>.</w:t>
      </w:r>
      <w:proofErr w:type="gramEnd"/>
      <w:r w:rsidRPr="0079407B">
        <w:rPr>
          <w:rFonts w:ascii="Times New Roman" w:hAnsi="Times New Roman"/>
          <w:sz w:val="24"/>
          <w:szCs w:val="24"/>
        </w:rPr>
        <w:t xml:space="preserve"> </w:t>
      </w:r>
      <w:r w:rsidR="004D6F7D">
        <w:rPr>
          <w:rFonts w:ascii="Times New Roman" w:hAnsi="Times New Roman"/>
          <w:sz w:val="24"/>
          <w:szCs w:val="24"/>
        </w:rPr>
        <w:t xml:space="preserve">Охране атмосферного воздуха способствует </w:t>
      </w:r>
      <w:r w:rsidRPr="0079407B">
        <w:rPr>
          <w:rFonts w:ascii="Times New Roman" w:hAnsi="Times New Roman"/>
          <w:sz w:val="24"/>
          <w:szCs w:val="24"/>
        </w:rPr>
        <w:t>перевод автомобилей на использование эко</w:t>
      </w:r>
      <w:r w:rsidR="00372970" w:rsidRPr="0079407B">
        <w:rPr>
          <w:rFonts w:ascii="Times New Roman" w:hAnsi="Times New Roman"/>
          <w:sz w:val="24"/>
          <w:szCs w:val="24"/>
        </w:rPr>
        <w:t>логически чистых марок топлива</w:t>
      </w:r>
      <w:r w:rsidR="004D6F7D">
        <w:rPr>
          <w:rFonts w:ascii="Times New Roman" w:hAnsi="Times New Roman"/>
          <w:sz w:val="24"/>
          <w:szCs w:val="24"/>
        </w:rPr>
        <w:t xml:space="preserve">, установка золоуловителей, </w:t>
      </w:r>
      <w:r w:rsidRPr="0079407B">
        <w:rPr>
          <w:rFonts w:ascii="Times New Roman" w:hAnsi="Times New Roman"/>
          <w:sz w:val="24"/>
          <w:szCs w:val="24"/>
        </w:rPr>
        <w:t xml:space="preserve"> упорядочени</w:t>
      </w:r>
      <w:r w:rsidR="004D6F7D">
        <w:rPr>
          <w:rFonts w:ascii="Times New Roman" w:hAnsi="Times New Roman"/>
          <w:sz w:val="24"/>
          <w:szCs w:val="24"/>
        </w:rPr>
        <w:t>е</w:t>
      </w:r>
      <w:r w:rsidRPr="0079407B">
        <w:rPr>
          <w:rFonts w:ascii="Times New Roman" w:hAnsi="Times New Roman"/>
          <w:sz w:val="24"/>
          <w:szCs w:val="24"/>
        </w:rPr>
        <w:t xml:space="preserve"> дорожно</w:t>
      </w:r>
      <w:r w:rsidR="004D6F7D">
        <w:rPr>
          <w:rFonts w:ascii="Times New Roman" w:hAnsi="Times New Roman"/>
          <w:sz w:val="24"/>
          <w:szCs w:val="24"/>
        </w:rPr>
        <w:t>-транспортной и маршрутной сети,</w:t>
      </w:r>
      <w:r w:rsidRPr="0079407B">
        <w:rPr>
          <w:rFonts w:ascii="Times New Roman" w:hAnsi="Times New Roman"/>
          <w:sz w:val="24"/>
          <w:szCs w:val="24"/>
        </w:rPr>
        <w:t xml:space="preserve"> создание дорожных ра</w:t>
      </w:r>
      <w:r w:rsidR="004D6F7D">
        <w:rPr>
          <w:rFonts w:ascii="Times New Roman" w:hAnsi="Times New Roman"/>
          <w:sz w:val="24"/>
          <w:szCs w:val="24"/>
        </w:rPr>
        <w:t>звязок и систем «зеленая волна»,</w:t>
      </w:r>
      <w:r w:rsidRPr="0079407B">
        <w:rPr>
          <w:rFonts w:ascii="Times New Roman" w:hAnsi="Times New Roman"/>
          <w:sz w:val="24"/>
          <w:szCs w:val="24"/>
        </w:rPr>
        <w:t xml:space="preserve">  распределение мест концентрации автотранспорта на территории населен</w:t>
      </w:r>
      <w:r w:rsidRPr="0079407B">
        <w:rPr>
          <w:rFonts w:ascii="Times New Roman" w:hAnsi="Times New Roman"/>
          <w:sz w:val="24"/>
          <w:szCs w:val="24"/>
        </w:rPr>
        <w:softHyphen/>
        <w:t>ных пунктов.</w:t>
      </w:r>
    </w:p>
    <w:sectPr w:rsidR="002A4906" w:rsidRPr="0079407B" w:rsidSect="002A4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2286C"/>
    <w:rsid w:val="000136B1"/>
    <w:rsid w:val="000220B8"/>
    <w:rsid w:val="00023086"/>
    <w:rsid w:val="000A0E09"/>
    <w:rsid w:val="000A4737"/>
    <w:rsid w:val="000E7787"/>
    <w:rsid w:val="000F2099"/>
    <w:rsid w:val="00110F9F"/>
    <w:rsid w:val="00127780"/>
    <w:rsid w:val="00143EE7"/>
    <w:rsid w:val="00155A0D"/>
    <w:rsid w:val="001612CD"/>
    <w:rsid w:val="00171C16"/>
    <w:rsid w:val="00187740"/>
    <w:rsid w:val="001D0995"/>
    <w:rsid w:val="001F441F"/>
    <w:rsid w:val="00203373"/>
    <w:rsid w:val="00205FDE"/>
    <w:rsid w:val="002379DE"/>
    <w:rsid w:val="0028722A"/>
    <w:rsid w:val="002A4906"/>
    <w:rsid w:val="002D261E"/>
    <w:rsid w:val="002D5CBF"/>
    <w:rsid w:val="002D5DA6"/>
    <w:rsid w:val="002E7368"/>
    <w:rsid w:val="002F7803"/>
    <w:rsid w:val="003064DD"/>
    <w:rsid w:val="003177BC"/>
    <w:rsid w:val="0032148D"/>
    <w:rsid w:val="00332F8B"/>
    <w:rsid w:val="00370BF8"/>
    <w:rsid w:val="00372970"/>
    <w:rsid w:val="003735DA"/>
    <w:rsid w:val="003965D3"/>
    <w:rsid w:val="003A751A"/>
    <w:rsid w:val="003B5E08"/>
    <w:rsid w:val="003F0CA3"/>
    <w:rsid w:val="003F4D27"/>
    <w:rsid w:val="004078CF"/>
    <w:rsid w:val="00440402"/>
    <w:rsid w:val="00480A2B"/>
    <w:rsid w:val="004C000C"/>
    <w:rsid w:val="004C0B19"/>
    <w:rsid w:val="004C1CC7"/>
    <w:rsid w:val="004D6F7D"/>
    <w:rsid w:val="005918D8"/>
    <w:rsid w:val="005A1C7F"/>
    <w:rsid w:val="005B7A45"/>
    <w:rsid w:val="005C3BE8"/>
    <w:rsid w:val="00611117"/>
    <w:rsid w:val="00637788"/>
    <w:rsid w:val="00692377"/>
    <w:rsid w:val="006B3254"/>
    <w:rsid w:val="006D11BD"/>
    <w:rsid w:val="00703F52"/>
    <w:rsid w:val="007267DC"/>
    <w:rsid w:val="00743601"/>
    <w:rsid w:val="00751ABA"/>
    <w:rsid w:val="007603A4"/>
    <w:rsid w:val="00765917"/>
    <w:rsid w:val="00783CAA"/>
    <w:rsid w:val="0079407B"/>
    <w:rsid w:val="007A00F7"/>
    <w:rsid w:val="007C2CB0"/>
    <w:rsid w:val="007D0890"/>
    <w:rsid w:val="007E6872"/>
    <w:rsid w:val="0082286C"/>
    <w:rsid w:val="00834345"/>
    <w:rsid w:val="00863F1F"/>
    <w:rsid w:val="008A25B0"/>
    <w:rsid w:val="008A4F08"/>
    <w:rsid w:val="008C0C4E"/>
    <w:rsid w:val="008D540E"/>
    <w:rsid w:val="00937378"/>
    <w:rsid w:val="00962D81"/>
    <w:rsid w:val="0096422A"/>
    <w:rsid w:val="00966F80"/>
    <w:rsid w:val="009C1B3E"/>
    <w:rsid w:val="009C7F40"/>
    <w:rsid w:val="009E74FC"/>
    <w:rsid w:val="009F20A6"/>
    <w:rsid w:val="00A013FD"/>
    <w:rsid w:val="00A14E38"/>
    <w:rsid w:val="00A36B05"/>
    <w:rsid w:val="00A412EA"/>
    <w:rsid w:val="00AA33E1"/>
    <w:rsid w:val="00AB1097"/>
    <w:rsid w:val="00B07A8C"/>
    <w:rsid w:val="00B57551"/>
    <w:rsid w:val="00B86771"/>
    <w:rsid w:val="00B91E6C"/>
    <w:rsid w:val="00BB29CB"/>
    <w:rsid w:val="00BD0D1A"/>
    <w:rsid w:val="00C00C25"/>
    <w:rsid w:val="00C20B6C"/>
    <w:rsid w:val="00C37085"/>
    <w:rsid w:val="00C558B3"/>
    <w:rsid w:val="00C57C8C"/>
    <w:rsid w:val="00C86025"/>
    <w:rsid w:val="00CC0A3F"/>
    <w:rsid w:val="00CE1889"/>
    <w:rsid w:val="00CE7B45"/>
    <w:rsid w:val="00D028B6"/>
    <w:rsid w:val="00D1521D"/>
    <w:rsid w:val="00D30475"/>
    <w:rsid w:val="00D316A9"/>
    <w:rsid w:val="00D32BD9"/>
    <w:rsid w:val="00D413AF"/>
    <w:rsid w:val="00D41520"/>
    <w:rsid w:val="00D45863"/>
    <w:rsid w:val="00D83603"/>
    <w:rsid w:val="00DC0593"/>
    <w:rsid w:val="00DC6ADC"/>
    <w:rsid w:val="00DF6034"/>
    <w:rsid w:val="00E11101"/>
    <w:rsid w:val="00E42A0A"/>
    <w:rsid w:val="00EB4CBD"/>
    <w:rsid w:val="00EC14F7"/>
    <w:rsid w:val="00ED22DE"/>
    <w:rsid w:val="00ED25EA"/>
    <w:rsid w:val="00F32A6F"/>
    <w:rsid w:val="00F35109"/>
    <w:rsid w:val="00F63A87"/>
    <w:rsid w:val="00F65B63"/>
    <w:rsid w:val="00F67071"/>
    <w:rsid w:val="00F75401"/>
    <w:rsid w:val="00FA298C"/>
    <w:rsid w:val="00FA6071"/>
    <w:rsid w:val="00FB12C0"/>
    <w:rsid w:val="00FB58BF"/>
    <w:rsid w:val="00FB59FE"/>
    <w:rsid w:val="00FC0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86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82286C"/>
    <w:pPr>
      <w:widowControl w:val="0"/>
      <w:autoSpaceDE w:val="0"/>
      <w:autoSpaceDN w:val="0"/>
      <w:adjustRightInd w:val="0"/>
      <w:spacing w:before="40" w:after="60" w:line="240" w:lineRule="auto"/>
      <w:ind w:left="8040"/>
    </w:pPr>
    <w:rPr>
      <w:rFonts w:ascii="Arial" w:eastAsia="Times New Roman" w:hAnsi="Arial" w:cs="Arial"/>
      <w:i/>
      <w:i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</cp:lastModifiedBy>
  <cp:revision>3</cp:revision>
  <dcterms:created xsi:type="dcterms:W3CDTF">2011-01-25T16:19:00Z</dcterms:created>
  <dcterms:modified xsi:type="dcterms:W3CDTF">2011-01-26T18:45:00Z</dcterms:modified>
</cp:coreProperties>
</file>