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F02C7" w:rsidRPr="003F02C7" w:rsidRDefault="003F02C7" w:rsidP="003F02C7">
      <w:pPr>
        <w:ind w:left="-1134"/>
        <w:jc w:val="center"/>
        <w:rPr>
          <w:bCs/>
          <w:sz w:val="24"/>
          <w:szCs w:val="24"/>
        </w:rPr>
      </w:pPr>
      <w:r w:rsidRPr="003F02C7">
        <w:rPr>
          <w:bCs/>
          <w:sz w:val="24"/>
          <w:szCs w:val="24"/>
        </w:rPr>
        <w:t>ГОУ  РТ школа-интернат для детей сирот и детей, оставшихся без попечения родителей</w:t>
      </w:r>
    </w:p>
    <w:p w:rsidR="003F02C7" w:rsidRDefault="003F02C7" w:rsidP="003F02C7">
      <w:pPr>
        <w:ind w:left="-1134"/>
        <w:rPr>
          <w:b/>
          <w:bCs/>
        </w:rPr>
      </w:pPr>
    </w:p>
    <w:p w:rsidR="003F02C7" w:rsidRDefault="003F02C7" w:rsidP="003F02C7">
      <w:pPr>
        <w:ind w:left="-1134"/>
        <w:rPr>
          <w:b/>
          <w:bCs/>
        </w:rPr>
      </w:pPr>
    </w:p>
    <w:p w:rsidR="003F02C7" w:rsidRDefault="003F02C7" w:rsidP="003F02C7">
      <w:pPr>
        <w:ind w:left="-1134"/>
        <w:rPr>
          <w:b/>
          <w:bCs/>
        </w:rPr>
      </w:pPr>
    </w:p>
    <w:p w:rsidR="003F02C7" w:rsidRDefault="003F02C7" w:rsidP="003F02C7">
      <w:pPr>
        <w:ind w:left="-1134"/>
        <w:rPr>
          <w:b/>
          <w:bCs/>
        </w:rPr>
      </w:pPr>
    </w:p>
    <w:p w:rsidR="003F02C7" w:rsidRDefault="003F02C7" w:rsidP="003F02C7">
      <w:pPr>
        <w:ind w:left="-1134"/>
        <w:rPr>
          <w:b/>
          <w:bCs/>
        </w:rPr>
      </w:pPr>
    </w:p>
    <w:p w:rsidR="00707B61" w:rsidRPr="003F02C7" w:rsidRDefault="003F02C7" w:rsidP="003F02C7">
      <w:pPr>
        <w:ind w:left="-1134"/>
        <w:jc w:val="center"/>
        <w:rPr>
          <w:rFonts w:ascii="Monotype Corsiva" w:hAnsi="Monotype Corsiva"/>
          <w:b/>
          <w:bCs/>
          <w:i/>
          <w:sz w:val="72"/>
          <w:szCs w:val="72"/>
        </w:rPr>
      </w:pPr>
      <w:r w:rsidRPr="003F02C7">
        <w:rPr>
          <w:rFonts w:ascii="Monotype Corsiva" w:hAnsi="Monotype Corsiva"/>
          <w:b/>
          <w:bCs/>
          <w:i/>
          <w:sz w:val="72"/>
          <w:szCs w:val="72"/>
        </w:rPr>
        <w:t>Тема: М. В. Ломоносов – астроном и астрофизик</w:t>
      </w:r>
    </w:p>
    <w:p w:rsidR="003F02C7" w:rsidRDefault="003F02C7" w:rsidP="003F02C7">
      <w:pPr>
        <w:ind w:left="-1134"/>
        <w:jc w:val="center"/>
        <w:rPr>
          <w:rFonts w:ascii="Monotype Corsiva" w:hAnsi="Monotype Corsiva"/>
          <w:b/>
          <w:bCs/>
          <w:i/>
          <w:sz w:val="44"/>
          <w:szCs w:val="44"/>
        </w:rPr>
      </w:pPr>
    </w:p>
    <w:p w:rsidR="003F02C7" w:rsidRDefault="003F02C7" w:rsidP="003F02C7">
      <w:pPr>
        <w:ind w:left="-1134"/>
        <w:jc w:val="center"/>
        <w:rPr>
          <w:rFonts w:ascii="Monotype Corsiva" w:hAnsi="Monotype Corsiva"/>
          <w:b/>
          <w:bCs/>
          <w:i/>
          <w:sz w:val="44"/>
          <w:szCs w:val="44"/>
        </w:rPr>
      </w:pPr>
      <w:r>
        <w:rPr>
          <w:rFonts w:ascii="Monotype Corsiva" w:hAnsi="Monotype Corsiva"/>
          <w:b/>
          <w:bCs/>
          <w:i/>
          <w:sz w:val="44"/>
          <w:szCs w:val="44"/>
        </w:rPr>
        <w:t xml:space="preserve">Автор </w:t>
      </w:r>
      <w:proofErr w:type="spellStart"/>
      <w:r>
        <w:rPr>
          <w:rFonts w:ascii="Monotype Corsiva" w:hAnsi="Monotype Corsiva"/>
          <w:b/>
          <w:bCs/>
          <w:i/>
          <w:sz w:val="44"/>
          <w:szCs w:val="44"/>
        </w:rPr>
        <w:t>таботы</w:t>
      </w:r>
      <w:proofErr w:type="gramStart"/>
      <w:r>
        <w:rPr>
          <w:rFonts w:ascii="Monotype Corsiva" w:hAnsi="Monotype Corsiva"/>
          <w:b/>
          <w:bCs/>
          <w:i/>
          <w:sz w:val="44"/>
          <w:szCs w:val="44"/>
        </w:rPr>
        <w:t>:О</w:t>
      </w:r>
      <w:proofErr w:type="gramEnd"/>
      <w:r>
        <w:rPr>
          <w:rFonts w:ascii="Monotype Corsiva" w:hAnsi="Monotype Corsiva"/>
          <w:b/>
          <w:bCs/>
          <w:i/>
          <w:sz w:val="44"/>
          <w:szCs w:val="44"/>
        </w:rPr>
        <w:t>оржак</w:t>
      </w:r>
      <w:proofErr w:type="spellEnd"/>
      <w:r>
        <w:rPr>
          <w:rFonts w:ascii="Monotype Corsiva" w:hAnsi="Monotype Corsiva"/>
          <w:b/>
          <w:bCs/>
          <w:i/>
          <w:sz w:val="44"/>
          <w:szCs w:val="44"/>
        </w:rPr>
        <w:t xml:space="preserve"> </w:t>
      </w:r>
      <w:proofErr w:type="spellStart"/>
      <w:r>
        <w:rPr>
          <w:rFonts w:ascii="Monotype Corsiva" w:hAnsi="Monotype Corsiva"/>
          <w:b/>
          <w:bCs/>
          <w:i/>
          <w:sz w:val="44"/>
          <w:szCs w:val="44"/>
        </w:rPr>
        <w:t>Хемер</w:t>
      </w:r>
      <w:proofErr w:type="spellEnd"/>
      <w:r>
        <w:rPr>
          <w:rFonts w:ascii="Monotype Corsiva" w:hAnsi="Monotype Corsiva"/>
          <w:b/>
          <w:bCs/>
          <w:i/>
          <w:sz w:val="44"/>
          <w:szCs w:val="44"/>
        </w:rPr>
        <w:t xml:space="preserve"> –</w:t>
      </w:r>
      <w:proofErr w:type="spellStart"/>
      <w:r>
        <w:rPr>
          <w:rFonts w:ascii="Monotype Corsiva" w:hAnsi="Monotype Corsiva"/>
          <w:b/>
          <w:bCs/>
          <w:i/>
          <w:sz w:val="44"/>
          <w:szCs w:val="44"/>
        </w:rPr>
        <w:t>оол</w:t>
      </w:r>
      <w:proofErr w:type="spellEnd"/>
      <w:r>
        <w:rPr>
          <w:rFonts w:ascii="Monotype Corsiva" w:hAnsi="Monotype Corsiva"/>
          <w:b/>
          <w:bCs/>
          <w:i/>
          <w:sz w:val="44"/>
          <w:szCs w:val="44"/>
        </w:rPr>
        <w:t>, 8 «б» класс</w:t>
      </w:r>
    </w:p>
    <w:p w:rsidR="003F02C7" w:rsidRDefault="003F02C7" w:rsidP="003F02C7">
      <w:pPr>
        <w:ind w:left="-1134"/>
        <w:jc w:val="center"/>
        <w:rPr>
          <w:rFonts w:ascii="Monotype Corsiva" w:hAnsi="Monotype Corsiva"/>
          <w:b/>
          <w:bCs/>
          <w:i/>
          <w:sz w:val="44"/>
          <w:szCs w:val="44"/>
        </w:rPr>
      </w:pPr>
      <w:r>
        <w:rPr>
          <w:rFonts w:ascii="Monotype Corsiva" w:hAnsi="Monotype Corsiva"/>
          <w:b/>
          <w:bCs/>
          <w:i/>
          <w:sz w:val="44"/>
          <w:szCs w:val="44"/>
        </w:rPr>
        <w:t xml:space="preserve">Руководитель: </w:t>
      </w:r>
      <w:proofErr w:type="spellStart"/>
      <w:r>
        <w:rPr>
          <w:rFonts w:ascii="Monotype Corsiva" w:hAnsi="Monotype Corsiva"/>
          <w:b/>
          <w:bCs/>
          <w:i/>
          <w:sz w:val="44"/>
          <w:szCs w:val="44"/>
        </w:rPr>
        <w:t>Ооржак</w:t>
      </w:r>
      <w:proofErr w:type="spellEnd"/>
      <w:r>
        <w:rPr>
          <w:rFonts w:ascii="Monotype Corsiva" w:hAnsi="Monotype Corsiva"/>
          <w:b/>
          <w:bCs/>
          <w:i/>
          <w:sz w:val="44"/>
          <w:szCs w:val="44"/>
        </w:rPr>
        <w:t xml:space="preserve"> С.Э.</w:t>
      </w:r>
    </w:p>
    <w:p w:rsidR="003F02C7" w:rsidRDefault="003F02C7" w:rsidP="003F02C7">
      <w:pPr>
        <w:ind w:left="-1134"/>
        <w:jc w:val="center"/>
        <w:rPr>
          <w:rFonts w:ascii="Monotype Corsiva" w:hAnsi="Monotype Corsiva"/>
          <w:b/>
          <w:bCs/>
          <w:i/>
          <w:sz w:val="44"/>
          <w:szCs w:val="44"/>
        </w:rPr>
      </w:pPr>
    </w:p>
    <w:p w:rsidR="003F02C7" w:rsidRDefault="003F02C7" w:rsidP="003F02C7">
      <w:pPr>
        <w:ind w:left="-1134"/>
        <w:jc w:val="center"/>
        <w:rPr>
          <w:rFonts w:ascii="Monotype Corsiva" w:hAnsi="Monotype Corsiva"/>
          <w:b/>
          <w:bCs/>
          <w:i/>
          <w:sz w:val="44"/>
          <w:szCs w:val="44"/>
        </w:rPr>
      </w:pPr>
    </w:p>
    <w:p w:rsidR="003F02C7" w:rsidRDefault="003F02C7" w:rsidP="003F02C7">
      <w:pPr>
        <w:ind w:left="-1134"/>
        <w:jc w:val="center"/>
        <w:rPr>
          <w:rFonts w:ascii="Monotype Corsiva" w:hAnsi="Monotype Corsiva"/>
          <w:b/>
          <w:bCs/>
          <w:i/>
          <w:sz w:val="44"/>
          <w:szCs w:val="44"/>
        </w:rPr>
      </w:pPr>
    </w:p>
    <w:p w:rsidR="003F02C7" w:rsidRDefault="003F02C7" w:rsidP="003F02C7">
      <w:pPr>
        <w:ind w:left="-1134"/>
        <w:jc w:val="center"/>
        <w:rPr>
          <w:rFonts w:ascii="Monotype Corsiva" w:hAnsi="Monotype Corsiva"/>
          <w:b/>
          <w:bCs/>
          <w:i/>
          <w:sz w:val="44"/>
          <w:szCs w:val="44"/>
        </w:rPr>
      </w:pPr>
    </w:p>
    <w:p w:rsidR="003F02C7" w:rsidRPr="003F02C7" w:rsidRDefault="003F02C7" w:rsidP="003F02C7">
      <w:pPr>
        <w:ind w:left="-1134"/>
        <w:jc w:val="center"/>
        <w:rPr>
          <w:rFonts w:ascii="Monotype Corsiva" w:hAnsi="Monotype Corsiva"/>
          <w:b/>
          <w:bCs/>
          <w:i/>
          <w:sz w:val="44"/>
          <w:szCs w:val="44"/>
        </w:rPr>
      </w:pPr>
      <w:r>
        <w:rPr>
          <w:rFonts w:ascii="Monotype Corsiva" w:hAnsi="Monotype Corsiva"/>
          <w:b/>
          <w:bCs/>
          <w:i/>
          <w:sz w:val="44"/>
          <w:szCs w:val="44"/>
        </w:rPr>
        <w:t>2911-2012 учебный год</w:t>
      </w:r>
    </w:p>
    <w:p w:rsidR="003F02C7" w:rsidRPr="003F02C7" w:rsidRDefault="003F02C7" w:rsidP="003F02C7">
      <w:pPr>
        <w:ind w:left="-1134"/>
        <w:jc w:val="center"/>
        <w:rPr>
          <w:rFonts w:ascii="Monotype Corsiva" w:hAnsi="Monotype Corsiva"/>
          <w:b/>
          <w:bCs/>
          <w:i/>
          <w:sz w:val="72"/>
          <w:szCs w:val="72"/>
        </w:rPr>
      </w:pPr>
    </w:p>
    <w:p w:rsidR="003F02C7" w:rsidRDefault="003F02C7" w:rsidP="003F02C7">
      <w:pPr>
        <w:ind w:left="-1134"/>
        <w:rPr>
          <w:b/>
          <w:bCs/>
        </w:rPr>
      </w:pPr>
    </w:p>
    <w:p w:rsidR="003F02C7" w:rsidRDefault="003F02C7" w:rsidP="003F02C7">
      <w:pPr>
        <w:ind w:left="-1134"/>
        <w:rPr>
          <w:b/>
          <w:bCs/>
        </w:rPr>
      </w:pPr>
    </w:p>
    <w:p w:rsidR="003F02C7" w:rsidRDefault="003F02C7" w:rsidP="003F02C7">
      <w:pPr>
        <w:ind w:left="-1134"/>
        <w:rPr>
          <w:b/>
          <w:bCs/>
        </w:rPr>
      </w:pPr>
    </w:p>
    <w:p w:rsidR="003F02C7" w:rsidRDefault="003F02C7" w:rsidP="003F02C7">
      <w:pPr>
        <w:ind w:left="-1134"/>
        <w:rPr>
          <w:b/>
          <w:bCs/>
        </w:rPr>
      </w:pPr>
    </w:p>
    <w:p w:rsidR="003F02C7" w:rsidRDefault="003F02C7" w:rsidP="003F02C7">
      <w:pPr>
        <w:rPr>
          <w:b/>
          <w:bCs/>
        </w:rPr>
      </w:pPr>
    </w:p>
    <w:p w:rsidR="003F02C7" w:rsidRDefault="003F02C7" w:rsidP="003F02C7">
      <w:pPr>
        <w:rPr>
          <w:b/>
          <w:bCs/>
        </w:rPr>
      </w:pPr>
    </w:p>
    <w:p w:rsidR="003F02C7" w:rsidRPr="004B4D74" w:rsidRDefault="003F02C7" w:rsidP="003F02C7">
      <w:pPr>
        <w:ind w:left="-567" w:firstLine="709"/>
        <w:rPr>
          <w:sz w:val="24"/>
          <w:szCs w:val="24"/>
        </w:rPr>
      </w:pPr>
      <w:r w:rsidRPr="004B4D74">
        <w:rPr>
          <w:sz w:val="24"/>
          <w:szCs w:val="24"/>
        </w:rPr>
        <w:t xml:space="preserve">Существенный вклад в формирование современно астрономической картины мира внес в середине XVIII в. первый русский ученый-энциклопедист </w:t>
      </w:r>
      <w:r w:rsidRPr="004B4D74">
        <w:rPr>
          <w:b/>
          <w:bCs/>
          <w:sz w:val="24"/>
          <w:szCs w:val="24"/>
        </w:rPr>
        <w:t>Михаил Васильевич Ломоносов</w:t>
      </w:r>
      <w:r w:rsidRPr="004B4D74">
        <w:rPr>
          <w:sz w:val="24"/>
          <w:szCs w:val="24"/>
        </w:rPr>
        <w:t xml:space="preserve"> (1711—1765). Значение вклада Ломоносова в развитие естествознания </w:t>
      </w:r>
      <w:proofErr w:type="gramStart"/>
      <w:r w:rsidRPr="004B4D74">
        <w:rPr>
          <w:sz w:val="24"/>
          <w:szCs w:val="24"/>
        </w:rPr>
        <w:t>состояло</w:t>
      </w:r>
      <w:proofErr w:type="gramEnd"/>
      <w:r w:rsidRPr="004B4D74">
        <w:rPr>
          <w:sz w:val="24"/>
          <w:szCs w:val="24"/>
        </w:rPr>
        <w:t xml:space="preserve"> прежде всего в глубоки</w:t>
      </w:r>
      <w:r w:rsidR="004B4D74">
        <w:rPr>
          <w:sz w:val="24"/>
          <w:szCs w:val="24"/>
        </w:rPr>
        <w:t>х научно-философских обобщениях</w:t>
      </w:r>
      <w:r w:rsidRPr="004B4D74">
        <w:rPr>
          <w:sz w:val="24"/>
          <w:szCs w:val="24"/>
        </w:rPr>
        <w:t>.</w:t>
      </w:r>
    </w:p>
    <w:p w:rsidR="004B4D74" w:rsidRDefault="003F02C7" w:rsidP="004B4D74">
      <w:pPr>
        <w:ind w:left="-567" w:firstLine="709"/>
        <w:rPr>
          <w:sz w:val="24"/>
          <w:szCs w:val="24"/>
        </w:rPr>
      </w:pPr>
      <w:r w:rsidRPr="004B4D74">
        <w:rPr>
          <w:sz w:val="24"/>
          <w:szCs w:val="24"/>
        </w:rPr>
        <w:t xml:space="preserve">        Интерес к небесным явлениям возник у Ломоносова еще в детстве, при наблюдении величественных картин полярных сияний. Широта интересов и умение анализировать привели его к ряду важных выводов, открытий, изобретений и в области астрономии. Ломоносов высказал ряд правильных идей астрофизического характера. Он выдвинул интересную идею возникновения его за счет трения восходящих и нисходящих теплых и холодных токов воздуха. Эта идея легла также и в основу его объяснения полярных сияний.</w:t>
      </w:r>
    </w:p>
    <w:p w:rsidR="00A0285C" w:rsidRDefault="00A0285C" w:rsidP="004B4D74">
      <w:pPr>
        <w:ind w:left="-567" w:firstLine="709"/>
        <w:rPr>
          <w:sz w:val="24"/>
          <w:szCs w:val="24"/>
        </w:rPr>
      </w:pPr>
      <w:r w:rsidRPr="00A0285C">
        <w:rPr>
          <w:sz w:val="24"/>
          <w:szCs w:val="24"/>
        </w:rPr>
        <w:drawing>
          <wp:inline distT="0" distB="0" distL="0" distR="0">
            <wp:extent cx="3286148" cy="2928933"/>
            <wp:effectExtent l="19050" t="0" r="9502" b="0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Содержимое 3"/>
                    <pic:cNvPicPr>
                      <a:picLocks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48" cy="29289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285C" w:rsidRDefault="00A0285C" w:rsidP="004B4D74">
      <w:pPr>
        <w:ind w:left="-567" w:firstLine="709"/>
        <w:rPr>
          <w:sz w:val="24"/>
          <w:szCs w:val="24"/>
        </w:rPr>
      </w:pPr>
    </w:p>
    <w:p w:rsidR="003F02C7" w:rsidRPr="004B4D74" w:rsidRDefault="003F02C7" w:rsidP="004B4D74">
      <w:pPr>
        <w:ind w:left="-567" w:firstLine="709"/>
        <w:rPr>
          <w:sz w:val="24"/>
          <w:szCs w:val="24"/>
        </w:rPr>
      </w:pPr>
      <w:r w:rsidRPr="004B4D74">
        <w:rPr>
          <w:sz w:val="24"/>
          <w:szCs w:val="24"/>
        </w:rPr>
        <w:t>Одна из важнейших и наиболее общих идей — множественности обитаемых миров — получила первое определенное обоснование после открытия Ломоносовым атмосферы на планете Венера.</w:t>
      </w:r>
    </w:p>
    <w:p w:rsidR="003F02C7" w:rsidRPr="004B4D74" w:rsidRDefault="003F02C7" w:rsidP="003F02C7">
      <w:pPr>
        <w:ind w:left="-567" w:firstLine="709"/>
        <w:rPr>
          <w:sz w:val="24"/>
          <w:szCs w:val="24"/>
        </w:rPr>
      </w:pPr>
      <w:r w:rsidRPr="004B4D74">
        <w:rPr>
          <w:sz w:val="24"/>
          <w:szCs w:val="24"/>
        </w:rPr>
        <w:t xml:space="preserve">Это открытие Ломоносов сделал  24 июня 1761 г., во время </w:t>
      </w:r>
      <w:hyperlink r:id="rId6" w:history="1">
        <w:r w:rsidRPr="004B4D74">
          <w:rPr>
            <w:rStyle w:val="a3"/>
            <w:sz w:val="24"/>
            <w:szCs w:val="24"/>
          </w:rPr>
          <w:t>прохождения Венеры</w:t>
        </w:r>
      </w:hyperlink>
      <w:r w:rsidRPr="004B4D74">
        <w:rPr>
          <w:sz w:val="24"/>
          <w:szCs w:val="24"/>
        </w:rPr>
        <w:t xml:space="preserve"> по диску Солнца. </w:t>
      </w:r>
    </w:p>
    <w:p w:rsidR="003F02C7" w:rsidRPr="004B4D74" w:rsidRDefault="003F02C7" w:rsidP="003F02C7">
      <w:pPr>
        <w:ind w:left="-567" w:firstLine="709"/>
        <w:rPr>
          <w:sz w:val="24"/>
          <w:szCs w:val="24"/>
        </w:rPr>
      </w:pPr>
      <w:r w:rsidRPr="004B4D74">
        <w:rPr>
          <w:sz w:val="24"/>
          <w:szCs w:val="24"/>
        </w:rPr>
        <w:t xml:space="preserve">Открытие М. В. Ломоносова имело и большое мировоззренческое значение: оно доказывало, что планеты сходны с нашей Землей и что поэтому на них возможна жизнь </w:t>
      </w:r>
    </w:p>
    <w:p w:rsidR="003F02C7" w:rsidRDefault="003F02C7" w:rsidP="003F02C7">
      <w:pPr>
        <w:ind w:left="-567" w:firstLine="709"/>
        <w:rPr>
          <w:sz w:val="24"/>
          <w:szCs w:val="24"/>
        </w:rPr>
      </w:pPr>
      <w:r w:rsidRPr="004B4D74">
        <w:rPr>
          <w:sz w:val="24"/>
          <w:szCs w:val="24"/>
        </w:rPr>
        <w:t xml:space="preserve">В 1761—1762 гг. Ломоносов сконструировал и создал прообраз современного горизонтального телескопа с сидеростатом (подвижным зеркалом, с помощью которого свет от небесных объектов направляется в неподвижную астрономическую трубу). В 1762 г. он изобрел так называемую однозеркальную схему рефлектора с наклонным (на 4°) зеркалом. Эти изобретения Ломоносова свидетельствуют о том, что он проявлял большой интерес к проблемам изучения строения Вселенной, которая рисовалась ему бесконечной. </w:t>
      </w:r>
    </w:p>
    <w:p w:rsidR="00A0285C" w:rsidRDefault="00A0285C" w:rsidP="003F02C7">
      <w:pPr>
        <w:ind w:left="-567" w:firstLine="709"/>
        <w:rPr>
          <w:sz w:val="24"/>
          <w:szCs w:val="24"/>
        </w:rPr>
      </w:pPr>
    </w:p>
    <w:p w:rsidR="00A0285C" w:rsidRPr="004B4D74" w:rsidRDefault="00A0285C" w:rsidP="003F02C7">
      <w:pPr>
        <w:ind w:left="-567" w:firstLine="709"/>
        <w:rPr>
          <w:sz w:val="24"/>
          <w:szCs w:val="24"/>
        </w:rPr>
      </w:pPr>
      <w:r w:rsidRPr="00A0285C">
        <w:rPr>
          <w:sz w:val="24"/>
          <w:szCs w:val="24"/>
        </w:rPr>
        <w:drawing>
          <wp:inline distT="0" distB="0" distL="0" distR="0">
            <wp:extent cx="3905250" cy="2352675"/>
            <wp:effectExtent l="19050" t="0" r="0" b="0"/>
            <wp:docPr id="2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Содержимое 3"/>
                    <pic:cNvPicPr>
                      <a:picLocks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3141" cy="2357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02C7" w:rsidRPr="004B4D74" w:rsidRDefault="004B4D74" w:rsidP="003F02C7">
      <w:pPr>
        <w:ind w:left="-567" w:firstLine="709"/>
        <w:rPr>
          <w:sz w:val="24"/>
          <w:szCs w:val="24"/>
        </w:rPr>
      </w:pPr>
      <w:r>
        <w:rPr>
          <w:sz w:val="24"/>
          <w:szCs w:val="24"/>
        </w:rPr>
        <w:t xml:space="preserve">  </w:t>
      </w:r>
      <w:r w:rsidR="003F02C7" w:rsidRPr="004B4D74">
        <w:rPr>
          <w:sz w:val="24"/>
          <w:szCs w:val="24"/>
        </w:rPr>
        <w:t>Ломоносов обогатил русскую астрономию открытиями величайшей ценности. Он проявил себя гениальным провидцем многих будущих астрономических открытий</w:t>
      </w:r>
    </w:p>
    <w:p w:rsidR="00860666" w:rsidRDefault="004B4D74" w:rsidP="004B4D74">
      <w:pPr>
        <w:ind w:left="-567" w:firstLine="709"/>
        <w:rPr>
          <w:sz w:val="24"/>
          <w:szCs w:val="24"/>
        </w:rPr>
      </w:pPr>
      <w:r>
        <w:rPr>
          <w:sz w:val="24"/>
          <w:szCs w:val="24"/>
        </w:rPr>
        <w:t xml:space="preserve"> </w:t>
      </w:r>
      <w:r w:rsidRPr="004B4D74">
        <w:rPr>
          <w:sz w:val="24"/>
          <w:szCs w:val="24"/>
        </w:rPr>
        <w:t xml:space="preserve">На период активной научной деятельности Ломоносова приходится очередное возвращение к Земле знаменитой кометы Галлея. Комета прошла перигелий весной 1759 года и была хорошо видна в северном полушарии. Вероятно, именно это событие побудило Ломоносова задуматься о природе «волосатых звёзд». На основе своих представлений о природе электричества он выдвинул оригинальную теорию строения и состава комет, </w:t>
      </w:r>
      <w:proofErr w:type="gramStart"/>
      <w:r w:rsidRPr="004B4D74">
        <w:rPr>
          <w:sz w:val="24"/>
          <w:szCs w:val="24"/>
        </w:rPr>
        <w:t>в</w:t>
      </w:r>
      <w:proofErr w:type="gramEnd"/>
      <w:r w:rsidRPr="004B4D74">
        <w:rPr>
          <w:sz w:val="24"/>
          <w:szCs w:val="24"/>
        </w:rPr>
        <w:t xml:space="preserve"> </w:t>
      </w:r>
      <w:proofErr w:type="gramStart"/>
      <w:r w:rsidRPr="004B4D74">
        <w:rPr>
          <w:sz w:val="24"/>
          <w:szCs w:val="24"/>
        </w:rPr>
        <w:t>которой</w:t>
      </w:r>
      <w:proofErr w:type="gramEnd"/>
      <w:r w:rsidRPr="004B4D74">
        <w:rPr>
          <w:sz w:val="24"/>
          <w:szCs w:val="24"/>
        </w:rPr>
        <w:t xml:space="preserve"> подчеркивается роль электрических сил в свечении хвоста и головы кометы. В его гипотезе имеется некоторое сходство с современными теориями образования и свечения плазменных составляющих кометных хвостов в результате взаимодействия газово-плазменной головы кометы и потоков солнечного ветра. </w:t>
      </w:r>
    </w:p>
    <w:p w:rsidR="00A0285C" w:rsidRDefault="00A0285C" w:rsidP="004B4D74">
      <w:pPr>
        <w:ind w:left="-567" w:firstLine="709"/>
        <w:rPr>
          <w:sz w:val="24"/>
          <w:szCs w:val="24"/>
        </w:rPr>
      </w:pPr>
    </w:p>
    <w:p w:rsidR="00A0285C" w:rsidRPr="004B4D74" w:rsidRDefault="00A0285C" w:rsidP="004B4D74">
      <w:pPr>
        <w:ind w:left="-567" w:firstLine="709"/>
        <w:rPr>
          <w:sz w:val="24"/>
          <w:szCs w:val="24"/>
        </w:rPr>
      </w:pPr>
    </w:p>
    <w:p w:rsidR="003F02C7" w:rsidRPr="004B4D74" w:rsidRDefault="00A0285C" w:rsidP="003F02C7">
      <w:pPr>
        <w:ind w:left="-567" w:firstLine="709"/>
        <w:rPr>
          <w:sz w:val="24"/>
          <w:szCs w:val="24"/>
        </w:rPr>
      </w:pPr>
      <w:r w:rsidRPr="00A0285C">
        <w:rPr>
          <w:sz w:val="24"/>
          <w:szCs w:val="24"/>
        </w:rPr>
        <w:drawing>
          <wp:inline distT="0" distB="0" distL="0" distR="0">
            <wp:extent cx="3467100" cy="3390900"/>
            <wp:effectExtent l="19050" t="0" r="0" b="0"/>
            <wp:docPr id="3" name="Рисунок 3" descr="D:\Documents and Settings\User\Мои документы\Мои рисунки\la_1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1" name="Picture 3" descr="D:\Documents and Settings\User\Мои документы\Мои рисунки\la_17.jpg"/>
                    <pic:cNvPicPr>
                      <a:picLocks noGrp="1"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8282" cy="3392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B4D74" w:rsidRDefault="004B4D74" w:rsidP="004B4D74">
      <w:pPr>
        <w:rPr>
          <w:b/>
          <w:sz w:val="24"/>
          <w:szCs w:val="24"/>
        </w:rPr>
      </w:pPr>
      <w:r w:rsidRPr="004B4D74">
        <w:rPr>
          <w:b/>
          <w:sz w:val="24"/>
          <w:szCs w:val="24"/>
        </w:rPr>
        <w:lastRenderedPageBreak/>
        <w:t xml:space="preserve">                             </w:t>
      </w:r>
      <w:r w:rsidR="003F02C7" w:rsidRPr="004B4D74">
        <w:rPr>
          <w:b/>
          <w:sz w:val="24"/>
          <w:szCs w:val="24"/>
        </w:rPr>
        <w:t xml:space="preserve">         </w:t>
      </w:r>
    </w:p>
    <w:p w:rsidR="004B4D74" w:rsidRDefault="004B4D74" w:rsidP="004B4D74">
      <w:pPr>
        <w:rPr>
          <w:b/>
          <w:sz w:val="24"/>
          <w:szCs w:val="24"/>
        </w:rPr>
      </w:pPr>
    </w:p>
    <w:p w:rsidR="00860666" w:rsidRPr="004B4D74" w:rsidRDefault="004B4D74" w:rsidP="004B4D74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                             </w:t>
      </w:r>
      <w:r w:rsidR="003F02C7" w:rsidRPr="004B4D74">
        <w:rPr>
          <w:b/>
          <w:sz w:val="24"/>
          <w:szCs w:val="24"/>
        </w:rPr>
        <w:t xml:space="preserve">   </w:t>
      </w:r>
      <w:r w:rsidRPr="004B4D74">
        <w:rPr>
          <w:b/>
          <w:sz w:val="24"/>
          <w:szCs w:val="24"/>
        </w:rPr>
        <w:t xml:space="preserve">Сонет С.И. </w:t>
      </w:r>
      <w:proofErr w:type="spellStart"/>
      <w:r w:rsidRPr="004B4D74">
        <w:rPr>
          <w:b/>
          <w:sz w:val="24"/>
          <w:szCs w:val="24"/>
        </w:rPr>
        <w:t>Стромилова</w:t>
      </w:r>
      <w:proofErr w:type="spellEnd"/>
      <w:r w:rsidRPr="004B4D74">
        <w:rPr>
          <w:b/>
          <w:sz w:val="24"/>
          <w:szCs w:val="24"/>
        </w:rPr>
        <w:t xml:space="preserve"> о Ломоносове:</w:t>
      </w:r>
    </w:p>
    <w:p w:rsidR="003F02C7" w:rsidRPr="004B4D74" w:rsidRDefault="003F02C7" w:rsidP="004B4D74">
      <w:pPr>
        <w:ind w:left="-567" w:firstLine="709"/>
        <w:jc w:val="center"/>
        <w:rPr>
          <w:sz w:val="24"/>
          <w:szCs w:val="24"/>
        </w:rPr>
      </w:pPr>
      <w:r w:rsidRPr="004B4D74">
        <w:rPr>
          <w:sz w:val="24"/>
          <w:szCs w:val="24"/>
        </w:rPr>
        <w:t>В соседстве двух морей, на родине метели,</w:t>
      </w:r>
      <w:r w:rsidRPr="004B4D74">
        <w:rPr>
          <w:sz w:val="24"/>
          <w:szCs w:val="24"/>
        </w:rPr>
        <w:br/>
        <w:t>Вблизи бродящих льдов и стужи он рожден;</w:t>
      </w:r>
      <w:r w:rsidRPr="004B4D74">
        <w:rPr>
          <w:sz w:val="24"/>
          <w:szCs w:val="24"/>
        </w:rPr>
        <w:br/>
        <w:t>Снегами полюса он встречен у купели</w:t>
      </w:r>
      <w:proofErr w:type="gramStart"/>
      <w:r w:rsidRPr="004B4D74">
        <w:rPr>
          <w:sz w:val="24"/>
          <w:szCs w:val="24"/>
        </w:rPr>
        <w:br/>
        <w:t>И</w:t>
      </w:r>
      <w:proofErr w:type="gramEnd"/>
      <w:r w:rsidRPr="004B4D74">
        <w:rPr>
          <w:sz w:val="24"/>
          <w:szCs w:val="24"/>
        </w:rPr>
        <w:t xml:space="preserve"> пышным севера сияньем озарен.</w:t>
      </w:r>
      <w:r w:rsidRPr="004B4D74">
        <w:rPr>
          <w:sz w:val="24"/>
          <w:szCs w:val="24"/>
        </w:rPr>
        <w:br/>
      </w:r>
      <w:r w:rsidRPr="004B4D74">
        <w:rPr>
          <w:sz w:val="24"/>
          <w:szCs w:val="24"/>
        </w:rPr>
        <w:br/>
        <w:t>Покинув дом отца, в стране чужой, далеко,</w:t>
      </w:r>
      <w:r w:rsidRPr="004B4D74">
        <w:rPr>
          <w:sz w:val="24"/>
          <w:szCs w:val="24"/>
        </w:rPr>
        <w:br/>
        <w:t>Как хлеба, он искал познаний и наук.</w:t>
      </w:r>
      <w:r w:rsidRPr="004B4D74">
        <w:rPr>
          <w:sz w:val="24"/>
          <w:szCs w:val="24"/>
        </w:rPr>
        <w:br/>
        <w:t>Он в тайны естества сошел умом глубоко</w:t>
      </w:r>
      <w:proofErr w:type="gramStart"/>
      <w:r w:rsidRPr="004B4D74">
        <w:rPr>
          <w:sz w:val="24"/>
          <w:szCs w:val="24"/>
        </w:rPr>
        <w:br/>
        <w:t>И</w:t>
      </w:r>
      <w:proofErr w:type="gramEnd"/>
      <w:r w:rsidRPr="004B4D74">
        <w:rPr>
          <w:sz w:val="24"/>
          <w:szCs w:val="24"/>
        </w:rPr>
        <w:t xml:space="preserve"> первый вырвал нам из лиры стройный звук.</w:t>
      </w:r>
      <w:r w:rsidRPr="004B4D74">
        <w:rPr>
          <w:sz w:val="24"/>
          <w:szCs w:val="24"/>
        </w:rPr>
        <w:br/>
      </w:r>
      <w:r w:rsidRPr="004B4D74">
        <w:rPr>
          <w:sz w:val="24"/>
          <w:szCs w:val="24"/>
        </w:rPr>
        <w:br/>
        <w:t>Законник языка! Ты стоишь поздней славы.</w:t>
      </w:r>
      <w:r w:rsidRPr="004B4D74">
        <w:rPr>
          <w:sz w:val="24"/>
          <w:szCs w:val="24"/>
        </w:rPr>
        <w:br/>
        <w:t>Ты первый красоту и дух его постиг,</w:t>
      </w:r>
      <w:r w:rsidRPr="004B4D74">
        <w:rPr>
          <w:sz w:val="24"/>
          <w:szCs w:val="24"/>
        </w:rPr>
        <w:br/>
        <w:t>Ты дал ему права, законы и уставы,</w:t>
      </w:r>
      <w:r w:rsidRPr="004B4D74">
        <w:rPr>
          <w:sz w:val="24"/>
          <w:szCs w:val="24"/>
        </w:rPr>
        <w:br/>
        <w:t xml:space="preserve">Хаос его стихий ты </w:t>
      </w:r>
      <w:proofErr w:type="spellStart"/>
      <w:r w:rsidRPr="004B4D74">
        <w:rPr>
          <w:sz w:val="24"/>
          <w:szCs w:val="24"/>
        </w:rPr>
        <w:t>жизнию</w:t>
      </w:r>
      <w:proofErr w:type="spellEnd"/>
      <w:r w:rsidRPr="004B4D74">
        <w:rPr>
          <w:sz w:val="24"/>
          <w:szCs w:val="24"/>
        </w:rPr>
        <w:t xml:space="preserve"> проник,</w:t>
      </w:r>
      <w:r w:rsidRPr="004B4D74">
        <w:rPr>
          <w:sz w:val="24"/>
          <w:szCs w:val="24"/>
        </w:rPr>
        <w:br/>
        <w:t xml:space="preserve">И, прелестью </w:t>
      </w:r>
      <w:proofErr w:type="gramStart"/>
      <w:r w:rsidRPr="004B4D74">
        <w:rPr>
          <w:sz w:val="24"/>
          <w:szCs w:val="24"/>
        </w:rPr>
        <w:t>его</w:t>
      </w:r>
      <w:proofErr w:type="gramEnd"/>
      <w:r w:rsidRPr="004B4D74">
        <w:rPr>
          <w:sz w:val="24"/>
          <w:szCs w:val="24"/>
        </w:rPr>
        <w:t xml:space="preserve"> украсив величавой,</w:t>
      </w:r>
      <w:r w:rsidRPr="004B4D74">
        <w:rPr>
          <w:sz w:val="24"/>
          <w:szCs w:val="24"/>
        </w:rPr>
        <w:br/>
        <w:t>Ты к силе творческой вдруг вызвал свой язык!</w:t>
      </w:r>
    </w:p>
    <w:p w:rsidR="003F02C7" w:rsidRPr="004B4D74" w:rsidRDefault="003F02C7" w:rsidP="003F02C7">
      <w:pPr>
        <w:ind w:left="-567" w:firstLine="709"/>
        <w:rPr>
          <w:sz w:val="24"/>
          <w:szCs w:val="24"/>
        </w:rPr>
      </w:pPr>
    </w:p>
    <w:p w:rsidR="003F02C7" w:rsidRPr="004B4D74" w:rsidRDefault="003F02C7" w:rsidP="003F02C7">
      <w:pPr>
        <w:ind w:left="-567" w:firstLine="709"/>
        <w:rPr>
          <w:sz w:val="24"/>
          <w:szCs w:val="24"/>
        </w:rPr>
      </w:pPr>
      <w:r w:rsidRPr="004B4D74">
        <w:rPr>
          <w:sz w:val="24"/>
          <w:szCs w:val="24"/>
        </w:rPr>
        <w:t xml:space="preserve"> В настоящее время Московский Государственный Университет носит имя выдающегося русского учёного и готовит специалистов по многим профессиям, в том числе и астрономов. </w:t>
      </w:r>
    </w:p>
    <w:p w:rsidR="003F02C7" w:rsidRDefault="003F02C7" w:rsidP="003F02C7">
      <w:pPr>
        <w:ind w:left="-567" w:firstLine="709"/>
        <w:rPr>
          <w:sz w:val="24"/>
          <w:szCs w:val="24"/>
        </w:rPr>
      </w:pPr>
      <w:r w:rsidRPr="004B4D74">
        <w:rPr>
          <w:sz w:val="24"/>
          <w:szCs w:val="24"/>
        </w:rPr>
        <w:t xml:space="preserve">           Невозможно не согласиться и со словами А.С.Пушкина: </w:t>
      </w:r>
      <w:r w:rsidR="004B4D74">
        <w:rPr>
          <w:i/>
          <w:iCs/>
          <w:sz w:val="24"/>
          <w:szCs w:val="24"/>
        </w:rPr>
        <w:t>«</w:t>
      </w:r>
      <w:r w:rsidRPr="004B4D74">
        <w:rPr>
          <w:i/>
          <w:iCs/>
          <w:sz w:val="24"/>
          <w:szCs w:val="24"/>
        </w:rPr>
        <w:t>Ломоносов был великим человеком. Он создал первый русский университет. Он, можно сказать, сам был первым нашим университетом</w:t>
      </w:r>
      <w:r w:rsidR="004B4D74">
        <w:rPr>
          <w:i/>
          <w:iCs/>
          <w:sz w:val="24"/>
          <w:szCs w:val="24"/>
        </w:rPr>
        <w:t>»</w:t>
      </w:r>
      <w:r w:rsidRPr="004B4D74">
        <w:rPr>
          <w:sz w:val="24"/>
          <w:szCs w:val="24"/>
        </w:rPr>
        <w:t xml:space="preserve"> </w:t>
      </w:r>
    </w:p>
    <w:p w:rsidR="00A0285C" w:rsidRPr="004B4D74" w:rsidRDefault="00A0285C" w:rsidP="003F02C7">
      <w:pPr>
        <w:ind w:left="-567" w:firstLine="709"/>
        <w:rPr>
          <w:sz w:val="24"/>
          <w:szCs w:val="24"/>
        </w:rPr>
      </w:pPr>
      <w:r w:rsidRPr="00A0285C">
        <w:rPr>
          <w:sz w:val="24"/>
          <w:szCs w:val="24"/>
        </w:rPr>
        <w:drawing>
          <wp:inline distT="0" distB="0" distL="0" distR="0">
            <wp:extent cx="3038475" cy="2495550"/>
            <wp:effectExtent l="19050" t="0" r="9525" b="0"/>
            <wp:docPr id="4" name="Рисунок 4" descr="D:\Documents and Settings\User\Мои документы\Мои рисунки\la_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2" descr="D:\Documents and Settings\User\Мои документы\Мои рисунки\la_1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673" cy="24998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F02C7" w:rsidRPr="004B4D74" w:rsidRDefault="003F02C7" w:rsidP="003F02C7">
      <w:pPr>
        <w:ind w:left="-567" w:firstLine="709"/>
        <w:rPr>
          <w:sz w:val="24"/>
          <w:szCs w:val="24"/>
        </w:rPr>
      </w:pPr>
    </w:p>
    <w:p w:rsidR="003F02C7" w:rsidRPr="004B4D74" w:rsidRDefault="003F02C7" w:rsidP="003F02C7">
      <w:pPr>
        <w:ind w:left="-567" w:firstLine="709"/>
        <w:rPr>
          <w:sz w:val="24"/>
          <w:szCs w:val="24"/>
        </w:rPr>
      </w:pPr>
      <w:r w:rsidRPr="004B4D74">
        <w:rPr>
          <w:sz w:val="24"/>
          <w:szCs w:val="24"/>
        </w:rPr>
        <w:lastRenderedPageBreak/>
        <w:t>В честь Ломоносова назван кратер на обратной стороне Луны (координаты +98</w:t>
      </w:r>
      <w:r w:rsidRPr="004B4D74">
        <w:rPr>
          <w:sz w:val="24"/>
          <w:szCs w:val="24"/>
          <w:vertAlign w:val="superscript"/>
        </w:rPr>
        <w:t>о</w:t>
      </w:r>
      <w:r w:rsidRPr="004B4D74">
        <w:rPr>
          <w:sz w:val="24"/>
          <w:szCs w:val="24"/>
        </w:rPr>
        <w:t>, + 27</w:t>
      </w:r>
      <w:r w:rsidRPr="004B4D74">
        <w:rPr>
          <w:sz w:val="24"/>
          <w:szCs w:val="24"/>
          <w:vertAlign w:val="superscript"/>
        </w:rPr>
        <w:t>о</w:t>
      </w:r>
      <w:r w:rsidRPr="004B4D74">
        <w:rPr>
          <w:sz w:val="24"/>
          <w:szCs w:val="24"/>
        </w:rPr>
        <w:t>, диаметр 92 километра), а также кратер диаметром в 150 км севере Марса (8</w:t>
      </w:r>
      <w:r w:rsidRPr="004B4D74">
        <w:rPr>
          <w:sz w:val="24"/>
          <w:szCs w:val="24"/>
          <w:vertAlign w:val="superscript"/>
        </w:rPr>
        <w:t>о</w:t>
      </w:r>
      <w:r w:rsidRPr="004B4D74">
        <w:rPr>
          <w:sz w:val="24"/>
          <w:szCs w:val="24"/>
        </w:rPr>
        <w:t>, +65</w:t>
      </w:r>
      <w:r w:rsidRPr="004B4D74">
        <w:rPr>
          <w:sz w:val="24"/>
          <w:szCs w:val="24"/>
          <w:vertAlign w:val="superscript"/>
        </w:rPr>
        <w:t>о</w:t>
      </w:r>
      <w:r w:rsidRPr="004B4D74">
        <w:rPr>
          <w:sz w:val="24"/>
          <w:szCs w:val="24"/>
        </w:rPr>
        <w:t xml:space="preserve">). Имя Ломоносова носит астероид № 1379, открытый 19 марта 1936 года советским астрономом Григорием Николаевичем </w:t>
      </w:r>
      <w:r w:rsidR="004B4D74" w:rsidRPr="004B4D74">
        <w:rPr>
          <w:sz w:val="24"/>
          <w:szCs w:val="24"/>
        </w:rPr>
        <w:t>Неуйминым</w:t>
      </w:r>
      <w:r w:rsidRPr="004B4D74">
        <w:rPr>
          <w:sz w:val="24"/>
          <w:szCs w:val="24"/>
        </w:rPr>
        <w:t xml:space="preserve">. </w:t>
      </w:r>
      <w:r w:rsidRPr="004B4D74">
        <w:rPr>
          <w:sz w:val="24"/>
          <w:szCs w:val="24"/>
        </w:rPr>
        <w:br/>
      </w:r>
      <w:r w:rsidRPr="004B4D74">
        <w:rPr>
          <w:sz w:val="24"/>
          <w:szCs w:val="24"/>
        </w:rPr>
        <w:br/>
        <w:t>  </w:t>
      </w:r>
      <w:r w:rsidR="004B4D74">
        <w:rPr>
          <w:sz w:val="24"/>
          <w:szCs w:val="24"/>
        </w:rPr>
        <w:t xml:space="preserve">           </w:t>
      </w:r>
      <w:r w:rsidRPr="004B4D74">
        <w:rPr>
          <w:sz w:val="24"/>
          <w:szCs w:val="24"/>
        </w:rPr>
        <w:t>В 1956 году за выдающиеся работы в области естествознания Академия Наук СССР учредила Золотую медаль им.</w:t>
      </w:r>
      <w:r w:rsidR="004B4D74">
        <w:rPr>
          <w:sz w:val="24"/>
          <w:szCs w:val="24"/>
        </w:rPr>
        <w:t xml:space="preserve"> </w:t>
      </w:r>
      <w:r w:rsidRPr="004B4D74">
        <w:rPr>
          <w:sz w:val="24"/>
          <w:szCs w:val="24"/>
        </w:rPr>
        <w:t xml:space="preserve">М.В.Ломоносова. </w:t>
      </w:r>
      <w:r w:rsidRPr="004B4D74">
        <w:rPr>
          <w:sz w:val="24"/>
          <w:szCs w:val="24"/>
        </w:rPr>
        <w:br/>
      </w:r>
      <w:r w:rsidRPr="004B4D74">
        <w:rPr>
          <w:sz w:val="24"/>
          <w:szCs w:val="24"/>
        </w:rPr>
        <w:br/>
        <w:t>  </w:t>
      </w:r>
      <w:r w:rsidR="004B4D74">
        <w:rPr>
          <w:sz w:val="24"/>
          <w:szCs w:val="24"/>
        </w:rPr>
        <w:t xml:space="preserve">         </w:t>
      </w:r>
      <w:r w:rsidRPr="004B4D74">
        <w:rPr>
          <w:sz w:val="24"/>
          <w:szCs w:val="24"/>
        </w:rPr>
        <w:t xml:space="preserve">Имя Ломоносова носит многопредметный турнир школьников, который проводится в Москве с 1978 года. </w:t>
      </w:r>
      <w:r w:rsidRPr="004B4D74">
        <w:rPr>
          <w:sz w:val="24"/>
          <w:szCs w:val="24"/>
        </w:rPr>
        <w:br/>
      </w:r>
      <w:r w:rsidRPr="004B4D74">
        <w:rPr>
          <w:sz w:val="24"/>
          <w:szCs w:val="24"/>
        </w:rPr>
        <w:br/>
        <w:t>  </w:t>
      </w:r>
      <w:r w:rsidR="004B4D74">
        <w:rPr>
          <w:sz w:val="24"/>
          <w:szCs w:val="24"/>
        </w:rPr>
        <w:t xml:space="preserve">       </w:t>
      </w:r>
      <w:r w:rsidRPr="004B4D74">
        <w:rPr>
          <w:sz w:val="24"/>
          <w:szCs w:val="24"/>
        </w:rPr>
        <w:t>Недавно (в 2005 году) Московский Университет учредил Олимпиаду школьников «Ломоносов», которая пользуется большой популярностью у будущих студентов.</w:t>
      </w:r>
    </w:p>
    <w:sectPr w:rsidR="003F02C7" w:rsidRPr="004B4D74" w:rsidSect="003F02C7">
      <w:pgSz w:w="11906" w:h="16838"/>
      <w:pgMar w:top="567" w:right="850" w:bottom="1134" w:left="1701" w:header="708" w:footer="708" w:gutter="0"/>
      <w:pgBorders w:offsetFrom="page">
        <w:top w:val="pushPinNote1" w:sz="10" w:space="24" w:color="auto"/>
        <w:left w:val="pushPinNote1" w:sz="10" w:space="24" w:color="auto"/>
        <w:bottom w:val="pushPinNote1" w:sz="10" w:space="24" w:color="auto"/>
        <w:right w:val="pushPinNote1" w:sz="10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E35942"/>
    <w:multiLevelType w:val="hybridMultilevel"/>
    <w:tmpl w:val="0432386E"/>
    <w:lvl w:ilvl="0" w:tplc="5F4075B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562F54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A4296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576B22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4707D9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808D4B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4F8647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F9C7E0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57A692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>
    <w:nsid w:val="43541F3B"/>
    <w:multiLevelType w:val="hybridMultilevel"/>
    <w:tmpl w:val="91A4CE5C"/>
    <w:lvl w:ilvl="0" w:tplc="58FAFFD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85C596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A2A1C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79CBA8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E7AC88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0523AA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658CEB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8B8755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028076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3F02C7"/>
    <w:rsid w:val="003F02C7"/>
    <w:rsid w:val="004B4D74"/>
    <w:rsid w:val="00707B61"/>
    <w:rsid w:val="00860666"/>
    <w:rsid w:val="00A0285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7B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3F02C7"/>
    <w:rPr>
      <w:color w:val="0000FF" w:themeColor="hyperlink"/>
      <w:u w:val="single"/>
    </w:rPr>
  </w:style>
  <w:style w:type="paragraph" w:styleId="a4">
    <w:name w:val="List Paragraph"/>
    <w:basedOn w:val="a"/>
    <w:uiPriority w:val="34"/>
    <w:qFormat/>
    <w:rsid w:val="003F02C7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A028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0285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878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16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7150882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6445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5446717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5964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58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667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30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427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195567">
          <w:marLeft w:val="547"/>
          <w:marRight w:val="0"/>
          <w:marTop w:val="1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astrogalaxy.ru/573.html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5</Pages>
  <Words>681</Words>
  <Characters>3888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4560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2011-11-13T09:36:00Z</dcterms:created>
  <dcterms:modified xsi:type="dcterms:W3CDTF">2011-11-13T16:09:00Z</dcterms:modified>
</cp:coreProperties>
</file>