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32"/>
          <w:szCs w:val="32"/>
        </w:rPr>
      </w:pPr>
      <w:r>
        <w:rPr>
          <w:rFonts w:ascii="Times New Roman" w:hAnsi="Times New Roman"/>
          <w:b/>
          <w:color w:val="000000"/>
          <w:sz w:val="32"/>
          <w:szCs w:val="32"/>
        </w:rPr>
        <w:t xml:space="preserve">Фестиваль «Портфолио ученика»   </w:t>
      </w:r>
      <w:r w:rsidRPr="00EC6DE2">
        <w:rPr>
          <w:rFonts w:ascii="Times New Roman" w:hAnsi="Times New Roman"/>
          <w:color w:val="000000"/>
          <w:sz w:val="32"/>
          <w:szCs w:val="32"/>
        </w:rPr>
        <w:t>2012-</w:t>
      </w:r>
      <w:r>
        <w:rPr>
          <w:rFonts w:ascii="Times New Roman" w:hAnsi="Times New Roman"/>
          <w:color w:val="000000"/>
          <w:sz w:val="32"/>
          <w:szCs w:val="32"/>
        </w:rPr>
        <w:t>2</w:t>
      </w:r>
      <w:r w:rsidRPr="00EC6DE2">
        <w:rPr>
          <w:rFonts w:ascii="Times New Roman" w:hAnsi="Times New Roman"/>
          <w:color w:val="000000"/>
          <w:sz w:val="32"/>
          <w:szCs w:val="32"/>
        </w:rPr>
        <w:t>013 учебный год</w:t>
      </w:r>
    </w:p>
    <w:p w:rsidR="00EE1431" w:rsidRPr="00EC6DE2" w:rsidRDefault="00EE1431" w:rsidP="00343DD6">
      <w:pPr>
        <w:spacing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>
        <w:rPr>
          <w:rFonts w:ascii="Times New Roman" w:hAnsi="Times New Roman"/>
          <w:color w:val="000000"/>
          <w:sz w:val="32"/>
          <w:szCs w:val="32"/>
        </w:rPr>
        <w:t>МБОУ «Гайнская средняя общеобразовательная школа»</w:t>
      </w:r>
    </w:p>
    <w:p w:rsidR="00EE1431" w:rsidRDefault="00EE1431" w:rsidP="00343DD6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B94BFB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B94BFB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343DD6" w:rsidRDefault="00EE1431" w:rsidP="00343DD6">
      <w:pPr>
        <w:spacing w:line="360" w:lineRule="auto"/>
        <w:jc w:val="center"/>
        <w:rPr>
          <w:rFonts w:ascii="Times New Roman" w:hAnsi="Times New Roman" w:cs="Times New Roman"/>
          <w:color w:val="000000"/>
          <w:sz w:val="32"/>
          <w:szCs w:val="32"/>
        </w:rPr>
      </w:pPr>
      <w:r w:rsidRPr="00343DD6">
        <w:rPr>
          <w:rFonts w:ascii="Times New Roman" w:hAnsi="Times New Roman" w:cs="Times New Roman"/>
          <w:color w:val="000000"/>
          <w:sz w:val="32"/>
          <w:szCs w:val="32"/>
        </w:rPr>
        <w:t>Исследовательская работа</w:t>
      </w:r>
    </w:p>
    <w:p w:rsidR="00EE1431" w:rsidRPr="004F7F8E" w:rsidRDefault="00EE1431" w:rsidP="00B94BFB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B94BF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40"/>
          <w:szCs w:val="40"/>
        </w:rPr>
      </w:pPr>
      <w:r w:rsidRPr="004F7F8E">
        <w:rPr>
          <w:rFonts w:ascii="Times New Roman" w:hAnsi="Times New Roman" w:cs="Times New Roman"/>
          <w:b/>
          <w:bCs/>
          <w:color w:val="000000"/>
          <w:sz w:val="40"/>
          <w:szCs w:val="40"/>
        </w:rPr>
        <w:t>Да здравствует Шампунь!</w:t>
      </w:r>
    </w:p>
    <w:p w:rsidR="00EE1431" w:rsidRPr="004F7F8E" w:rsidRDefault="00EE1431" w:rsidP="00B94BF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40"/>
          <w:szCs w:val="40"/>
        </w:rPr>
      </w:pPr>
      <w:r w:rsidRPr="004F7F8E">
        <w:rPr>
          <w:rFonts w:ascii="Times New Roman" w:hAnsi="Times New Roman" w:cs="Times New Roman"/>
          <w:b/>
          <w:bCs/>
          <w:color w:val="000000"/>
          <w:sz w:val="40"/>
          <w:szCs w:val="40"/>
        </w:rPr>
        <w:t>(Изучение состава и свойств шампуней)</w:t>
      </w:r>
    </w:p>
    <w:p w:rsidR="00EE1431" w:rsidRDefault="00EE1431" w:rsidP="00235CD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235CD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235CD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EC6DE2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</w:t>
      </w:r>
      <w:r w:rsidRPr="00EC6DE2">
        <w:rPr>
          <w:rFonts w:ascii="Times New Roman" w:hAnsi="Times New Roman"/>
          <w:color w:val="000000"/>
          <w:sz w:val="24"/>
          <w:szCs w:val="24"/>
        </w:rPr>
        <w:t xml:space="preserve">Выполнила: </w:t>
      </w:r>
      <w:r>
        <w:rPr>
          <w:rFonts w:ascii="Times New Roman" w:hAnsi="Times New Roman"/>
          <w:color w:val="000000"/>
          <w:sz w:val="24"/>
          <w:szCs w:val="24"/>
        </w:rPr>
        <w:t>Андрова Алина Валерьевна</w:t>
      </w:r>
      <w:r w:rsidRPr="00EC6DE2">
        <w:rPr>
          <w:rFonts w:ascii="Times New Roman" w:hAnsi="Times New Roman"/>
          <w:color w:val="000000"/>
          <w:sz w:val="24"/>
          <w:szCs w:val="24"/>
        </w:rPr>
        <w:t>,</w:t>
      </w:r>
    </w:p>
    <w:p w:rsidR="00EE1431" w:rsidRPr="00EC6DE2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EC6DE2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</w:t>
      </w:r>
      <w:r w:rsidRPr="00EC6DE2">
        <w:rPr>
          <w:rFonts w:ascii="Times New Roman" w:hAnsi="Times New Roman"/>
          <w:color w:val="000000"/>
          <w:sz w:val="24"/>
          <w:szCs w:val="24"/>
        </w:rPr>
        <w:t xml:space="preserve"> ученица 1</w:t>
      </w:r>
      <w:r>
        <w:rPr>
          <w:rFonts w:ascii="Times New Roman" w:hAnsi="Times New Roman"/>
          <w:color w:val="000000"/>
          <w:sz w:val="24"/>
          <w:szCs w:val="24"/>
        </w:rPr>
        <w:t>1</w:t>
      </w:r>
      <w:r w:rsidRPr="00EC6DE2">
        <w:rPr>
          <w:rFonts w:ascii="Times New Roman" w:hAnsi="Times New Roman"/>
          <w:color w:val="000000"/>
          <w:sz w:val="24"/>
          <w:szCs w:val="24"/>
        </w:rPr>
        <w:t>а класса, МБОУ «Гайнская СОШ»</w:t>
      </w:r>
    </w:p>
    <w:p w:rsidR="00EE1431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EC6DE2">
        <w:rPr>
          <w:rFonts w:ascii="Times New Roman" w:hAnsi="Times New Roman"/>
          <w:color w:val="000000"/>
          <w:sz w:val="24"/>
          <w:szCs w:val="24"/>
        </w:rPr>
        <w:t xml:space="preserve">             </w:t>
      </w: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</w:t>
      </w:r>
      <w:r w:rsidRPr="00EC6DE2">
        <w:rPr>
          <w:rFonts w:ascii="Times New Roman" w:hAnsi="Times New Roman"/>
          <w:color w:val="000000"/>
          <w:sz w:val="24"/>
          <w:szCs w:val="24"/>
        </w:rPr>
        <w:t xml:space="preserve">Руководитель: Тиунова 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C6DE2">
        <w:rPr>
          <w:rFonts w:ascii="Times New Roman" w:hAnsi="Times New Roman"/>
          <w:color w:val="000000"/>
          <w:sz w:val="24"/>
          <w:szCs w:val="24"/>
        </w:rPr>
        <w:t>Людмила</w:t>
      </w:r>
    </w:p>
    <w:p w:rsidR="00EE1431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Владимировна, учитель химии, </w:t>
      </w:r>
      <w:r w:rsidRPr="00EC6DE2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EE1431" w:rsidRPr="00EC6DE2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МБОУ «Гайнская СОШ»   </w:t>
      </w:r>
    </w:p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E1431" w:rsidRDefault="00EE1431" w:rsidP="00343DD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EE1431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Посёлок Гайны</w:t>
      </w:r>
    </w:p>
    <w:p w:rsidR="00EE1431" w:rsidRPr="00343DD6" w:rsidRDefault="00EE1431" w:rsidP="00343DD6">
      <w:pPr>
        <w:spacing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2012</w:t>
      </w:r>
    </w:p>
    <w:p w:rsidR="00EE1431" w:rsidRPr="004F7F8E" w:rsidRDefault="00EE1431" w:rsidP="00B94BF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Оглавление</w:t>
      </w:r>
    </w:p>
    <w:p w:rsidR="00EE1431" w:rsidRPr="004F7F8E" w:rsidRDefault="00EE1431" w:rsidP="00B94BFB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Введение………………………………………………………………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……..3-4</w:t>
      </w:r>
    </w:p>
    <w:p w:rsidR="00EE1431" w:rsidRPr="004F7F8E" w:rsidRDefault="00EE1431" w:rsidP="00B94BFB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1.Теоретическая часть…………………………………………………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……5</w:t>
      </w:r>
    </w:p>
    <w:p w:rsidR="00EE1431" w:rsidRDefault="00EE1431" w:rsidP="00B94BFB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1.1.Из истории шампуня………………………………………………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……5-6</w:t>
      </w:r>
    </w:p>
    <w:p w:rsidR="00EE1431" w:rsidRPr="004F7F8E" w:rsidRDefault="00EE1431" w:rsidP="00B94BFB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1.2.Состав шампуня…………………………………………………………7-8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1.3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.Классификация шампуней………………………………………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……...9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2.Практическая часть…………………………………………………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…….10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2.1.Проведение социологического опроса…………………………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………10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2.2.Определение плотности…………………………………………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..</w:t>
      </w:r>
      <w:r>
        <w:rPr>
          <w:rFonts w:ascii="Times New Roman" w:hAnsi="Times New Roman" w:cs="Times New Roman"/>
          <w:color w:val="000000"/>
          <w:sz w:val="28"/>
          <w:szCs w:val="28"/>
        </w:rPr>
        <w:t>11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2.3.Пенообразоваание и устойчивость пены………………………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……..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..</w:t>
      </w:r>
      <w:r>
        <w:rPr>
          <w:rFonts w:ascii="Times New Roman" w:hAnsi="Times New Roman" w:cs="Times New Roman"/>
          <w:color w:val="000000"/>
          <w:sz w:val="28"/>
          <w:szCs w:val="28"/>
        </w:rPr>
        <w:t>12-13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2.4.Суспензирующая способность шампуней……………………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….</w:t>
      </w:r>
      <w:r>
        <w:rPr>
          <w:rFonts w:ascii="Times New Roman" w:hAnsi="Times New Roman" w:cs="Times New Roman"/>
          <w:color w:val="000000"/>
          <w:sz w:val="28"/>
          <w:szCs w:val="28"/>
        </w:rPr>
        <w:t>14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2.5.Эмульгирующая способность шампуней………………………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hAnsi="Times New Roman" w:cs="Times New Roman"/>
          <w:color w:val="000000"/>
          <w:sz w:val="28"/>
          <w:szCs w:val="28"/>
        </w:rPr>
        <w:t>15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2.6.Моющая способность шампуней…………………………………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..</w:t>
      </w:r>
      <w:r>
        <w:rPr>
          <w:rFonts w:ascii="Times New Roman" w:hAnsi="Times New Roman" w:cs="Times New Roman"/>
          <w:color w:val="000000"/>
          <w:sz w:val="28"/>
          <w:szCs w:val="28"/>
        </w:rPr>
        <w:t>16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2.7.Определение уровня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pH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……..17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2.8.Определение органолептических свойств шампуней……………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……. 18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2.9.Цена…………………………………………………………………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…..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hAnsi="Times New Roman" w:cs="Times New Roman"/>
          <w:color w:val="000000"/>
          <w:sz w:val="28"/>
          <w:szCs w:val="28"/>
        </w:rPr>
        <w:t>19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3.Заключение……………………………………………………………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…..</w:t>
      </w:r>
      <w:r>
        <w:rPr>
          <w:rFonts w:ascii="Times New Roman" w:hAnsi="Times New Roman" w:cs="Times New Roman"/>
          <w:color w:val="000000"/>
          <w:sz w:val="28"/>
          <w:szCs w:val="28"/>
        </w:rPr>
        <w:t>20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4.Литература………………………………………………………………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…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hAnsi="Times New Roman" w:cs="Times New Roman"/>
          <w:color w:val="000000"/>
          <w:sz w:val="28"/>
          <w:szCs w:val="28"/>
        </w:rPr>
        <w:t>21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5.Приложения……………………………………………………………</w:t>
      </w:r>
      <w:r>
        <w:rPr>
          <w:rFonts w:ascii="Times New Roman" w:hAnsi="Times New Roman" w:cs="Times New Roman"/>
          <w:color w:val="000000"/>
          <w:sz w:val="28"/>
          <w:szCs w:val="28"/>
        </w:rPr>
        <w:t>..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……</w:t>
      </w:r>
      <w:r>
        <w:rPr>
          <w:rFonts w:ascii="Times New Roman" w:hAnsi="Times New Roman" w:cs="Times New Roman"/>
          <w:color w:val="000000"/>
          <w:sz w:val="28"/>
          <w:szCs w:val="28"/>
        </w:rPr>
        <w:t>22-27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9F782C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Введение</w:t>
      </w:r>
    </w:p>
    <w:p w:rsidR="00EE1431" w:rsidRPr="004F7F8E" w:rsidRDefault="00EE1431" w:rsidP="009F782C">
      <w:pPr>
        <w:tabs>
          <w:tab w:val="left" w:pos="0"/>
        </w:tabs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Шампунь в обиходе вещь важная и нужная. Яркие тюбики на прилавках и пестрая реклама обещают нам сделать волосы здоровыми и сильными, придать им блеск, объем, интенсивный цвет. </w:t>
      </w:r>
    </w:p>
    <w:p w:rsidR="00EE1431" w:rsidRPr="004F7F8E" w:rsidRDefault="00EE1431" w:rsidP="005F5863">
      <w:pPr>
        <w:tabs>
          <w:tab w:val="left" w:pos="0"/>
        </w:tabs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Состав на этикетке простому покупателю ничего не говорит, и очень трудно разобраться, какой шампунь не навредит волосам. 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Цель: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Выявить самый эффективный шампунь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Задачи исследования: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Изучить историю шампуня;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Узнать состав шампуней;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Рассчитать цену шампуней;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Определить критерии оценки эффективности шампуней;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Провести эксперименты;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Провести опрос;</w:t>
      </w:r>
    </w:p>
    <w:p w:rsidR="00EE1431" w:rsidRPr="004F7F8E" w:rsidRDefault="00EE1431" w:rsidP="005025A1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Сделать выводы.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Объект исследования: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Шампунь.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Предмет исследования: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Состав и свойства шампуня.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Гипотеза: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Чем дороже шампунь, тем он эффективней.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Методы исследования: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Анализ, наблюдение, эксперимент, анкетирование, </w:t>
      </w:r>
    </w:p>
    <w:p w:rsidR="00EE1431" w:rsidRPr="004F7F8E" w:rsidRDefault="00EE1431" w:rsidP="005025A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сравнение.</w:t>
      </w:r>
    </w:p>
    <w:p w:rsidR="00EE1431" w:rsidRPr="004F7F8E" w:rsidRDefault="00EE1431" w:rsidP="005025A1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Шампуни, принимающие участие в исследовании:</w:t>
      </w:r>
    </w:p>
    <w:p w:rsidR="00EE1431" w:rsidRPr="004F7F8E" w:rsidRDefault="00EE1431" w:rsidP="004F472D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Head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&amp;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Shoulders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Palmolive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AVON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Clear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vita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abe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men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Garnier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Sunsilk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Syoss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Сто рецептов красоты, Ушастый нянь,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Shauma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kids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Конский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шампунь.</w:t>
      </w:r>
    </w:p>
    <w:p w:rsidR="00EE1431" w:rsidRPr="004F7F8E" w:rsidRDefault="00EE1431" w:rsidP="004F472D">
      <w:pPr>
        <w:tabs>
          <w:tab w:val="left" w:pos="567"/>
        </w:tabs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Критерии для определения эффективности шампуней: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Определение плотности;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Пенообразование и устойчивость пены;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Определение уровня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pH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Суспензирующая способность;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Эмульгирующая способность;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Моющая способность;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Органолептические свойства;</w:t>
      </w:r>
    </w:p>
    <w:p w:rsidR="00EE1431" w:rsidRPr="004F7F8E" w:rsidRDefault="00EE1431" w:rsidP="004F472D">
      <w:pPr>
        <w:numPr>
          <w:ilvl w:val="0"/>
          <w:numId w:val="3"/>
        </w:num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Цена. </w:t>
      </w:r>
    </w:p>
    <w:p w:rsidR="00EE1431" w:rsidRPr="004F7F8E" w:rsidRDefault="00EE1431" w:rsidP="005F5863">
      <w:pPr>
        <w:tabs>
          <w:tab w:val="left" w:pos="567"/>
        </w:tabs>
        <w:spacing w:line="360" w:lineRule="auto"/>
        <w:ind w:left="142"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Актуальность: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Данная работа поможет сориентироваться покупателям в мире рекламы, индустрии шампуней, а также сохранить свои деньги и здоровье.</w:t>
      </w:r>
    </w:p>
    <w:p w:rsidR="00EE1431" w:rsidRPr="004F7F8E" w:rsidRDefault="00EE1431" w:rsidP="005F5863">
      <w:pPr>
        <w:tabs>
          <w:tab w:val="left" w:pos="567"/>
        </w:tabs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Практическая значимость: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Работа может использоваться на уроках химии, биологии, классных часах.</w:t>
      </w:r>
    </w:p>
    <w:p w:rsidR="00EE1431" w:rsidRPr="004F7F8E" w:rsidRDefault="00EE1431" w:rsidP="004F472D">
      <w:pPr>
        <w:spacing w:line="360" w:lineRule="auto"/>
        <w:ind w:left="927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E1431" w:rsidRPr="004F7F8E" w:rsidRDefault="00EE1431" w:rsidP="009F782C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EE1431" w:rsidRPr="004F7F8E" w:rsidRDefault="00EE1431" w:rsidP="009F78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 Теоретическая часть</w:t>
      </w: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1.1.Из истории шампуня</w:t>
      </w:r>
    </w:p>
    <w:p w:rsidR="00EE1431" w:rsidRPr="004F7F8E" w:rsidRDefault="00EE1431" w:rsidP="00466FD4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Известное слово шампунь происходит от названия цветка Champa (чампа), произрастающего главным образом на территории Индии. Из чампа добывали благовонное ароматное масло, которое затем массированными движениями втирали в кожу головы, что и служило великолепным средством для укрепления волос.                                                                                                                  </w:t>
      </w:r>
    </w:p>
    <w:p w:rsidR="00EE1431" w:rsidRPr="00235CDD" w:rsidRDefault="00EE1431" w:rsidP="00002E6B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В Китае местные жители для улучшения роста волос наносили на них экстракт кедра, который не только укреплял волосы, но и придавал им приятный аромат. В Индонезии в качестве шампуня использовали пепел рисовой соломы и шелухи, который смешивали с водой до образования пены. Правда, после этого волосы становились очень сухими. Вернуть им природный блеск помогало кокосовое масло, которое обладает увлажняющими свойствами и до сих пор используется как один из компонентов при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 изготовлении некоторых масок для волос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. Арабские женщины ухаживали за волосами, заваривая кожуру айвы, а филиппинки заменяли бальзам для волос водой, в 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оторой были замочены стебли алоэ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.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 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    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В Европе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 первый шампунь появился в конце 19 века</w:t>
      </w:r>
      <w:r w:rsidRPr="004F7F8E">
        <w:rPr>
          <w:rStyle w:val="Emphasis"/>
          <w:rFonts w:ascii="Times New Roman" w:hAnsi="Times New Roman"/>
          <w:b/>
          <w:bCs/>
          <w:color w:val="000000"/>
          <w:sz w:val="28"/>
          <w:szCs w:val="28"/>
          <w:shd w:val="clear" w:color="auto" w:fill="FFFCF3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и представлял собой порошок, в состав которого входила мыльная пудра и травы. Изобретение первого шампуня связано с именем Кейси Херберта. Но первым запатентовал косметику для волос Ханс Шварцкопф в 1903 году, постоянно совершенствуя состав порошка. Щварцкопф добавил в него экстракты трав, благодаря которым волосы приобретали здоровый вид. Затем в составе шампуня появился пантенол и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 эфирные масла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, занявшие в косметологии не последнее место, благодаря тому, что эффект от их применения можно сравнить с эффектом бальзама для волос. Через несколько лет ассортимент шампуней насчитывал более пяти видов, среди которых были ромашковый, желтковый, травяной и другие шампуни. И тол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 xml:space="preserve">ько в 1927 году появился жидкий 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шампунь.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 xml:space="preserve">                        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</w:t>
      </w:r>
      <w:r w:rsidRPr="004F7F8E">
        <w:rPr>
          <w:rFonts w:ascii="Times New Roman" w:hAnsi="Times New Roman" w:cs="Times New Roman"/>
          <w:color w:val="000000"/>
          <w:sz w:val="28"/>
          <w:szCs w:val="28"/>
          <w:shd w:val="clear" w:color="auto" w:fill="FFFCF3"/>
        </w:rPr>
        <w:t>Со временем у компании Шварцкопф появлялись конкуренты. Уже в 1934 году компания «Лореаль» выпустила первый  в истории шампуня жидкий шампунь в состав которого не входило мыло. Но, несмотря на постоянное развитие истории шампуня, в Европе он оставался косметическим средством, которое было недоступно для бедных слоев населения. Ситуацию изменили американцы, выпустив шампунь, который мог купить практически каждый.</w:t>
      </w:r>
      <w:r w:rsidRPr="004F7F8E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 </w:t>
      </w:r>
      <w:r w:rsidRPr="00A625B2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[</w:t>
      </w:r>
      <w:r w:rsidRPr="00235CDD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CF3"/>
        </w:rPr>
        <w:t>4]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</w:t>
      </w: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4F7F8E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1.2.Состав шампуня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Вода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(water). Обычно стоит на первом месте в перечислении состава на упаковке, вода - это базовый компонент, в который замешиваются все остальные компоненты. Вода составляет около 80 % всех компонентов.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 xml:space="preserve">Поверхностно-активные вещества (ПАВ). 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Аммоний лаурил сульфат (Ammonium Lauryl Sulfate) / Аммоний лаурет сульфат (Ammonium Laureth Sulfate) / Натрий лаурил сульфат (Sodium Lauryl Sulfate). Моющие средства, которые очищают волосы. 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Детергенты среднего пенообразования.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Кокамид DEA, MEA, или TEA (Cocamide DEA, MEA, or TEA) / Кокамидопропил бетаин (Cocamidopropyl Betaine). Это моющие средства, которые добавляются для образования мыльной пены. Кроме того, эти детергенты увлажняют и сгущают формулу шампуня для того, чтобы он легче распределялся.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Уровень pH.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Цитрат натрия, или натриевая соль лимонной кислоты (Sodium Citrate). Это буферный агент, который держит на необходимом уровне pH шампуня (слегка кислый уровень) во время мытья волос. Цитрат натрия позволяет удалять с волос грязь и жир, а также помогает выравнивать кутикулы волос (чешуйки на каждом волосе), чтобы волосы выглядели гладкими и блестящими.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Воск.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Гликоль дистеарат (Glycol Distearate) / Стеарат (Stearate). Эти вещества являются восками и добавляются в шампунь для улучшения внешнего вида и консистенции массы: они дают массе шампуня жемчужный блеск и позволяют шампуню легко вытекать из бутылки.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Смягчающие компоненты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>. Поликватерниум (Polyquaternium) / Кватерниум (Quaternium). Уплотняют шампунь и кондиционируют волосы.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Силиконовые масла.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Диметикон (Dimethicone) / Циклометикон (Cyclomethicone). Покрывают и сглаживают кутикулы волоса, утолщая волос, уменьшая статическое электричество и добавляя волосам блеска. Кроме того, они облегчают расчесывание волос.</w:t>
      </w:r>
    </w:p>
    <w:p w:rsidR="00EE1431" w:rsidRPr="004F7F8E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Увлажнитель.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Пантенол (Panthenol). Форма витамина В, этот усердный увлажнитель (помогает волосам привлекать и удерживать влагу) работает изнутри и снаружи волоса: он проникает в кутикулу волоса и увеличивает ее, а также покрывает сверху для придания блеска.</w:t>
      </w:r>
    </w:p>
    <w:p w:rsidR="00EE1431" w:rsidRPr="00A625B2" w:rsidRDefault="00EE1431" w:rsidP="00E94E08">
      <w:pPr>
        <w:shd w:val="clear" w:color="auto" w:fill="FFFFFF"/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Спирты.</w:t>
      </w:r>
      <w:r w:rsidRPr="004F7F8E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Цетиловый (Cetyl) / олеиловый (Oleyl) / стеариловый (Stearyl) спирты. Это гидратированные спирты, которые прикрепляется к внешней стороне ствола волоса и действуют как смазочный материал.</w:t>
      </w:r>
      <w:r w:rsidRPr="00A625B2">
        <w:rPr>
          <w:rFonts w:ascii="Times New Roman" w:hAnsi="Times New Roman" w:cs="Times New Roman"/>
          <w:color w:val="000000"/>
          <w:kern w:val="36"/>
          <w:sz w:val="28"/>
          <w:szCs w:val="28"/>
          <w:lang w:eastAsia="ru-RU"/>
        </w:rPr>
        <w:t>[1]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1.3.Классификация шампуней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Шампуни бывают для нормальных волос, сухих или жирных.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Сухие волосы требуют кроме мягких моющих веществ наличия увлажняющих добавок, таких как различные масла, растительные экстракты, солнцезащитные факторы, провитамин В</w:t>
      </w:r>
      <w:r w:rsidRPr="00235CDD">
        <w:rPr>
          <w:b w:val="0"/>
          <w:bCs w:val="0"/>
          <w:color w:val="000000"/>
          <w:sz w:val="28"/>
          <w:szCs w:val="28"/>
          <w:vertAlign w:val="subscript"/>
        </w:rPr>
        <w:t>5</w:t>
      </w:r>
      <w:r w:rsidRPr="004F7F8E">
        <w:rPr>
          <w:b w:val="0"/>
          <w:bCs w:val="0"/>
          <w:color w:val="000000"/>
          <w:sz w:val="28"/>
          <w:szCs w:val="28"/>
        </w:rPr>
        <w:t xml:space="preserve"> и пр.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Шампуни для жирных волос не должны содержать жестких моющих веществ, т.к. постоянное обезжиривание в конце концов компенсируется усилением работы сальных желез. Шампуни для жирных волос содержат добавки, уменьшающие выработку сала, в частности, за счет сужения протоков сальных желез. Подобным действием обладают некие формы серы, экстракт какао-бобов, экстракты крапивы, репейника и пр.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Также бывают шампуни для смешанных волос (жирные корни волос, но сухие кончики волос), шампуни для толстых или тонких волос, для окрашенных или поврежденных, ослабленных волос.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Шампуни для поврежденных волос обязательно содержат кондиционирующие компоненты, осуществляющие транспорт биодобавки к поврежденному участку и фиксацию ее на волосе. Из биодобавок наиболее распространены протеины и их производные (кератин), церамиды.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Также шампуни для мужчин отличаются от шампуней для женщин. Выпускают отдельно шампуни для детей, а так же для семейного использования (универсальные).</w:t>
      </w:r>
    </w:p>
    <w:p w:rsidR="00EE1431" w:rsidRPr="004F7F8E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В детских шампунях для волос применяют максимально мягкие моющие субстанции, обеспечивают почти полное отсутствие красителей и консервантов, слишком активных биодобавок и они не должны обладать резким запахом. Шампунь для волос должен быть гипоаллергенным и не вызывать раздражения кожи головы и слизистой оболочки глаз.</w:t>
      </w:r>
    </w:p>
    <w:p w:rsidR="00EE1431" w:rsidRPr="00A625B2" w:rsidRDefault="00EE1431" w:rsidP="00E8657B">
      <w:pPr>
        <w:pStyle w:val="Heading1"/>
        <w:shd w:val="clear" w:color="auto" w:fill="FFFFFF"/>
        <w:spacing w:before="0" w:beforeAutospacing="0" w:after="0" w:afterAutospacing="0" w:line="360" w:lineRule="auto"/>
        <w:ind w:firstLine="540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>Шампуни для волос различают по консистенции (от желе до аэрозолей). Особенно распространены лечебные шампуни для волос, шампуни против перхоти, шампуни от выпадения волос.</w:t>
      </w:r>
      <w:r w:rsidRPr="00A625B2">
        <w:rPr>
          <w:b w:val="0"/>
          <w:bCs w:val="0"/>
          <w:color w:val="000000"/>
          <w:sz w:val="28"/>
          <w:szCs w:val="28"/>
        </w:rPr>
        <w:t>[6]</w:t>
      </w:r>
    </w:p>
    <w:p w:rsidR="00EE1431" w:rsidRPr="004F7F8E" w:rsidRDefault="00EE1431" w:rsidP="00EF742C">
      <w:pPr>
        <w:pStyle w:val="Heading1"/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color w:val="000000"/>
          <w:sz w:val="28"/>
          <w:szCs w:val="28"/>
        </w:rPr>
      </w:pPr>
      <w:r w:rsidRPr="004F7F8E">
        <w:rPr>
          <w:b w:val="0"/>
          <w:bCs w:val="0"/>
          <w:color w:val="000000"/>
          <w:sz w:val="28"/>
          <w:szCs w:val="28"/>
        </w:rPr>
        <w:t xml:space="preserve"> </w:t>
      </w: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2.Практическая часть</w:t>
      </w: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2.1.Проведение социологического опроса</w:t>
      </w:r>
    </w:p>
    <w:p w:rsidR="00EE1431" w:rsidRPr="004F7F8E" w:rsidRDefault="00EE1431" w:rsidP="00CE6424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Для того, чтобы определить наиболее используемые шампуни и протестировать их, был проведен опрос, в котором был задан вопрос: «Каким шампунем вы пользуетесь?». Наиболее используемым оказался шампунь марки «100 рецептов красоты». Также были определены следующие шампуни марок: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Head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&amp;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Shoulders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Palmolive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Shauma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Kids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Avon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Sunsilk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Clear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vita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abe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men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Garnier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Ушастый нянь, </w:t>
      </w:r>
      <w:r>
        <w:rPr>
          <w:rFonts w:ascii="Times New Roman" w:hAnsi="Times New Roman" w:cs="Times New Roman"/>
          <w:color w:val="000000"/>
          <w:sz w:val="28"/>
          <w:szCs w:val="28"/>
        </w:rPr>
        <w:t>Конский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Syoss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 Данные представлены в диаграмме 1.</w:t>
      </w:r>
    </w:p>
    <w:p w:rsidR="00EE1431" w:rsidRPr="004F7F8E" w:rsidRDefault="00EE1431" w:rsidP="0074774A">
      <w:pPr>
        <w:spacing w:line="360" w:lineRule="auto"/>
        <w:ind w:firstLine="54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Диаграмма 1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Диаграмма 1" o:spid="_x0000_i1025" type="#_x0000_t75" style="width:387.75pt;height:211.5pt;visibility:visible">
            <v:imagedata r:id="rId7" o:title=""/>
            <o:lock v:ext="edit" aspectratio="f"/>
          </v:shape>
        </w:pic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1434A3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8657B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2.2.Определение плотности</w:t>
      </w:r>
    </w:p>
    <w:p w:rsidR="00EE1431" w:rsidRPr="004F7F8E" w:rsidRDefault="00EE1431" w:rsidP="00761580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Оборудование: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химические стаканы со шкалой и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мерения, электронные весы.</w:t>
      </w:r>
    </w:p>
    <w:p w:rsidR="00EE1431" w:rsidRPr="004F7F8E" w:rsidRDefault="00EE1431" w:rsidP="00CE6424">
      <w:pPr>
        <w:spacing w:line="360" w:lineRule="auto"/>
        <w:ind w:firstLine="540"/>
        <w:jc w:val="both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Для определения плотности берется шампунь объемом 25 мл, взвешивается на электронных часах. Производится расчет по формуле:</w:t>
      </w: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2" o:spid="_x0000_i1026" type="#_x0000_t75" style="width:43.5pt;height:27pt;visibility:visible">
            <v:imagedata r:id="rId8" o:title=""/>
          </v:shape>
        </w:pict>
      </w:r>
      <w:r w:rsidRPr="004F7F8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>. Реультаты исследования приведены в таблице 1.</w:t>
      </w:r>
    </w:p>
    <w:p w:rsidR="00EE1431" w:rsidRPr="004F7F8E" w:rsidRDefault="00EE1431" w:rsidP="00CE6424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                                          Таблица 1</w:t>
      </w:r>
    </w:p>
    <w:tbl>
      <w:tblPr>
        <w:tblW w:w="9192" w:type="dxa"/>
        <w:tblInd w:w="-106" w:type="dxa"/>
        <w:tblLook w:val="00A0"/>
      </w:tblPr>
      <w:tblGrid>
        <w:gridCol w:w="1754"/>
        <w:gridCol w:w="1381"/>
        <w:gridCol w:w="2374"/>
        <w:gridCol w:w="2250"/>
        <w:gridCol w:w="1433"/>
      </w:tblGrid>
      <w:tr w:rsidR="00EE1431" w:rsidRPr="004F7F8E">
        <w:trPr>
          <w:trHeight w:val="252"/>
        </w:trPr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масса стакана (г)</w:t>
            </w:r>
          </w:p>
        </w:tc>
        <w:tc>
          <w:tcPr>
            <w:tcW w:w="23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масса шампуня со стаканом (г)</w:t>
            </w: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масса шампуня без стакана (г)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плотность (г\мл)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Head &amp; Shoulders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53,9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69,7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0,632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Palmolive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Shauma Kids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56,5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0,54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AVON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67,9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0,484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Sunsilk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54,3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69,4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0,604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Clear vita abe m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e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n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48,2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64,1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0,636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Garnier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49,8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17,2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0,688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57,5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73,8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16,3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0,652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65,6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80,3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14,7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0,588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Конский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шампунь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65,5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75,8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10,3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0,412</w:t>
            </w:r>
          </w:p>
        </w:tc>
      </w:tr>
      <w:tr w:rsidR="00EE1431" w:rsidRPr="004F7F8E">
        <w:trPr>
          <w:trHeight w:val="252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2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46,5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22,5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0,9</w:t>
            </w:r>
          </w:p>
        </w:tc>
      </w:tr>
    </w:tbl>
    <w:p w:rsidR="00EE1431" w:rsidRDefault="00EE1431" w:rsidP="00735D6C">
      <w:pPr>
        <w:spacing w:after="0"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: Большей плотностью обладает шампунь марки 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Syoss», меньшей Конский шампунь. (см. Приложение 1)</w:t>
      </w:r>
    </w:p>
    <w:p w:rsidR="00EE1431" w:rsidRDefault="00EE1431" w:rsidP="00343DD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EE1431" w:rsidRPr="004F7F8E" w:rsidRDefault="00EE1431" w:rsidP="00735D6C">
      <w:pPr>
        <w:spacing w:after="0"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EE1431" w:rsidRPr="004F7F8E" w:rsidRDefault="00EE1431" w:rsidP="00CE642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2.3.Пенообразование  и устойчивость пены</w:t>
      </w:r>
    </w:p>
    <w:p w:rsidR="00EE1431" w:rsidRPr="004F7F8E" w:rsidRDefault="00EE1431" w:rsidP="00761580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Оборудование: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мерные цилиндры, линейка, секундомер.</w:t>
      </w:r>
    </w:p>
    <w:p w:rsidR="00EE1431" w:rsidRPr="004F7F8E" w:rsidRDefault="00EE1431" w:rsidP="00CE6424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Наблюдение образования пены у 11 образцов шампуней проводилось следующим образом: в мерный цилиндр наливали воду объемом 25 мл, добавляли 0,2 мл шампуня и тщательно взбалтывали в течение 15 секунд. Измерили высоту столба пены сразу и через каждые 5, 10, 15 минут.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Расчёты устойчивости пены производились по </w:t>
      </w:r>
      <w:r w:rsidRPr="00002E6B">
        <w:rPr>
          <w:rFonts w:ascii="Times New Roman" w:hAnsi="Times New Roman" w:cs="Times New Roman"/>
          <w:color w:val="000000"/>
          <w:sz w:val="28"/>
          <w:szCs w:val="28"/>
        </w:rPr>
        <w:t>следующей формуле:</w:t>
      </w:r>
      <w:r w:rsidRPr="00002E6B">
        <w:rPr>
          <w:rFonts w:ascii="Times New Roman" w:hAnsi="Times New Roman" w:cs="Times New Roman"/>
          <w:color w:val="000000"/>
          <w:position w:val="-24"/>
          <w:sz w:val="28"/>
          <w:szCs w:val="28"/>
        </w:rPr>
        <w:object w:dxaOrig="1420" w:dyaOrig="620">
          <v:shape id="_x0000_i1027" type="#_x0000_t75" style="width:71.25pt;height:30.75pt" o:ole="">
            <v:imagedata r:id="rId9" o:title=""/>
          </v:shape>
          <o:OLEObject Type="Embed" ProgID="Equation.3" ShapeID="_x0000_i1027" DrawAspect="Content" ObjectID="_1419853547" r:id="rId10"/>
        </w:objec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представлены в таблице 2. </w:t>
      </w:r>
    </w:p>
    <w:p w:rsidR="00EE1431" w:rsidRPr="004F7F8E" w:rsidRDefault="00EE1431" w:rsidP="00CE6424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Таблица 2</w:t>
      </w:r>
    </w:p>
    <w:tbl>
      <w:tblPr>
        <w:tblW w:w="9550" w:type="dxa"/>
        <w:tblInd w:w="-106" w:type="dxa"/>
        <w:tblLook w:val="00A0"/>
      </w:tblPr>
      <w:tblGrid>
        <w:gridCol w:w="1573"/>
        <w:gridCol w:w="2491"/>
        <w:gridCol w:w="1100"/>
        <w:gridCol w:w="1100"/>
        <w:gridCol w:w="1100"/>
        <w:gridCol w:w="2186"/>
      </w:tblGrid>
      <w:tr w:rsidR="00EE1431" w:rsidRPr="004F7F8E">
        <w:trPr>
          <w:trHeight w:val="229"/>
        </w:trPr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2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Первоначальная</w:t>
            </w:r>
          </w:p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высота пены, см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через 5 минут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через 10 минут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через 15 минут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устойчивость, %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Head &amp; Shoulders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10,5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Palmolive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66,6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Shauma Kids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11,5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76,6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AVON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14,5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79,4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Sunsilk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70,5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Clear vita abe man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81,2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Garnier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51,8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7,5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68,1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Конский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шампунь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72,7</w:t>
            </w:r>
          </w:p>
        </w:tc>
      </w:tr>
      <w:tr w:rsidR="00EE1431" w:rsidRPr="004F7F8E">
        <w:trPr>
          <w:trHeight w:val="229"/>
        </w:trPr>
        <w:tc>
          <w:tcPr>
            <w:tcW w:w="1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2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343DD6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73,3</w:t>
            </w:r>
          </w:p>
        </w:tc>
      </w:tr>
    </w:tbl>
    <w:p w:rsidR="00EE1431" w:rsidRDefault="00EE1431" w:rsidP="009014E4">
      <w:pPr>
        <w:spacing w:line="360" w:lineRule="auto"/>
        <w:ind w:firstLine="54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E1431" w:rsidRPr="00235CDD" w:rsidRDefault="00EE1431" w:rsidP="009014E4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По критериям ГОСТа устойчивость пены должна быть 80%. ГОСТу соответствуют марки следующих шампуней: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Clear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vita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abe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», «Shauma Kids», «AVON». Наиболее устойчивую пену имеет шампунь марки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Clear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vita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abe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», неустойчивую пену имеет шампунь марки «Сто рецептов красоты». (см. Приложение 2)</w:t>
      </w:r>
      <w:r w:rsidRPr="00235CDD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[2]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9014E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2.4.Суспензирующая способность шампуня</w:t>
      </w:r>
    </w:p>
    <w:p w:rsidR="00EE1431" w:rsidRPr="004F7F8E" w:rsidRDefault="00EE1431" w:rsidP="00761580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Оборудование: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ступка с пестиком, химические стаканы, воронки, фильтры, стеклянные палочки, электронные весы.</w:t>
      </w:r>
    </w:p>
    <w:p w:rsidR="00EE1431" w:rsidRPr="004F7F8E" w:rsidRDefault="00EE1431" w:rsidP="009014E4">
      <w:pPr>
        <w:shd w:val="clear" w:color="auto" w:fill="FFFFFF"/>
        <w:autoSpaceDE w:val="0"/>
        <w:autoSpaceDN w:val="0"/>
        <w:adjustRightInd w:val="0"/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Для определения суспензирующей способности шампуня готовили его водный раствор (0,5 мл средства и 25 мл воды). В химические стаканы помещали приготовленные раствор и 0,25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 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г сажи (активированный уголь); взбалтывали в течение 20 секунд. Через сутки проводили фильтрование. После высыхания фильтр с избыточным углем взвешивали и определяли массу не подвергшегося суспензированию угля (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1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). Для более точных расчетов проводили холостой опыт (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). Массу угля, не перешедшего в "раствор", вычисляли по формуле: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(угля) =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1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представлены в таблице 3. </w:t>
      </w:r>
    </w:p>
    <w:p w:rsidR="00EE1431" w:rsidRPr="004F7F8E" w:rsidRDefault="00EE1431" w:rsidP="009014E4">
      <w:pPr>
        <w:spacing w:line="36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Таблица 3</w:t>
      </w:r>
    </w:p>
    <w:tbl>
      <w:tblPr>
        <w:tblW w:w="6154" w:type="dxa"/>
        <w:tblInd w:w="-106" w:type="dxa"/>
        <w:tblLook w:val="00A0"/>
      </w:tblPr>
      <w:tblGrid>
        <w:gridCol w:w="3994"/>
        <w:gridCol w:w="2160"/>
      </w:tblGrid>
      <w:tr w:rsidR="00EE1431" w:rsidRPr="004F7F8E" w:rsidTr="00343DD6">
        <w:trPr>
          <w:trHeight w:val="300"/>
        </w:trPr>
        <w:tc>
          <w:tcPr>
            <w:tcW w:w="3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Уголь, г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Head &amp; Shoulders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Palmolive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Shauma Kids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0,15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AVON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Sunsilk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Clear vita abe m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e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n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Garnier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0,2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Конский 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0,05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0,1</w:t>
            </w:r>
          </w:p>
        </w:tc>
      </w:tr>
    </w:tbl>
    <w:p w:rsidR="00EE1431" w:rsidRPr="004F7F8E" w:rsidRDefault="00EE1431" w:rsidP="00343DD6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Суспензирующая способность лучше всех у шампуня марки «Сто рецептов красоты», хуже всех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AVON». Другие марки шампуней покали средние результаты. (см. Приложение 3)</w:t>
      </w:r>
    </w:p>
    <w:p w:rsidR="00EE1431" w:rsidRPr="004F7F8E" w:rsidRDefault="00EE1431" w:rsidP="009014E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2.5.Эмульгирующая способность шампуней</w:t>
      </w:r>
    </w:p>
    <w:p w:rsidR="00EE1431" w:rsidRPr="004F7F8E" w:rsidRDefault="00EE1431" w:rsidP="003F16DC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пробирки, мерный цилиндр, линейка.</w:t>
      </w:r>
    </w:p>
    <w:p w:rsidR="00EE1431" w:rsidRPr="004F7F8E" w:rsidRDefault="00EE1431" w:rsidP="009014E4">
      <w:pPr>
        <w:pStyle w:val="FootnoteText"/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4F7F8E">
        <w:rPr>
          <w:color w:val="000000"/>
          <w:sz w:val="28"/>
          <w:szCs w:val="28"/>
        </w:rPr>
        <w:t xml:space="preserve">Для определения эмульгирующей способности анализируемых шампуней в   пробирки поместили 10 мл воды, 0,5 мл шампуня и 1 мл подсолнечного масла. Перемешивали масло и раствор в течение 1 минуты. Провели отстаивание смеси (1 сутки). С помощью линейки измерили высоту столба масла и его диаметр (масло, которое не подверглось эмульгированию) Площадь поверхности масла в пробирке рассчитывали по формуле: </w:t>
      </w:r>
      <w:r w:rsidRPr="004F7F8E">
        <w:rPr>
          <w:color w:val="000000"/>
          <w:sz w:val="28"/>
          <w:szCs w:val="28"/>
          <w:lang w:val="en-US"/>
        </w:rPr>
        <w:t>S</w:t>
      </w:r>
      <w:r w:rsidRPr="004F7F8E">
        <w:rPr>
          <w:color w:val="000000"/>
          <w:sz w:val="28"/>
          <w:szCs w:val="28"/>
        </w:rPr>
        <w:t xml:space="preserve"> = π</w:t>
      </w:r>
      <w:r w:rsidRPr="004F7F8E">
        <w:rPr>
          <w:color w:val="000000"/>
          <w:sz w:val="28"/>
          <w:szCs w:val="28"/>
          <w:lang w:val="en-US"/>
        </w:rPr>
        <w:t>R</w:t>
      </w:r>
      <w:r w:rsidRPr="004F7F8E">
        <w:rPr>
          <w:color w:val="000000"/>
          <w:sz w:val="28"/>
          <w:szCs w:val="28"/>
          <w:vertAlign w:val="superscript"/>
        </w:rPr>
        <w:t>2</w:t>
      </w:r>
      <w:r w:rsidRPr="004F7F8E">
        <w:rPr>
          <w:color w:val="000000"/>
          <w:sz w:val="28"/>
          <w:szCs w:val="28"/>
        </w:rPr>
        <w:t xml:space="preserve"> (где π = 3,14; </w:t>
      </w:r>
      <w:r w:rsidRPr="004F7F8E">
        <w:rPr>
          <w:color w:val="000000"/>
          <w:sz w:val="28"/>
          <w:szCs w:val="28"/>
          <w:lang w:val="en-US"/>
        </w:rPr>
        <w:t>R</w:t>
      </w:r>
      <w:r w:rsidRPr="004F7F8E">
        <w:rPr>
          <w:color w:val="000000"/>
          <w:sz w:val="28"/>
          <w:szCs w:val="28"/>
        </w:rPr>
        <w:t xml:space="preserve"> – радиус окружности в мм), а объем масла: </w:t>
      </w:r>
      <w:r w:rsidRPr="004F7F8E">
        <w:rPr>
          <w:color w:val="000000"/>
          <w:sz w:val="28"/>
          <w:szCs w:val="28"/>
          <w:lang w:val="en-US"/>
        </w:rPr>
        <w:t>V</w:t>
      </w:r>
      <w:r w:rsidRPr="004F7F8E">
        <w:rPr>
          <w:color w:val="000000"/>
          <w:sz w:val="28"/>
          <w:szCs w:val="28"/>
        </w:rPr>
        <w:t xml:space="preserve"> (масла) = </w:t>
      </w:r>
      <w:r w:rsidRPr="004F7F8E">
        <w:rPr>
          <w:color w:val="000000"/>
          <w:sz w:val="28"/>
          <w:szCs w:val="28"/>
          <w:lang w:val="en-US"/>
        </w:rPr>
        <w:t>h</w:t>
      </w:r>
      <w:r w:rsidRPr="004F7F8E">
        <w:rPr>
          <w:color w:val="000000"/>
          <w:sz w:val="28"/>
          <w:szCs w:val="28"/>
        </w:rPr>
        <w:t xml:space="preserve"> (масла) ∙ </w:t>
      </w:r>
      <w:r w:rsidRPr="004F7F8E">
        <w:rPr>
          <w:color w:val="000000"/>
          <w:sz w:val="28"/>
          <w:szCs w:val="28"/>
          <w:lang w:val="en-US"/>
        </w:rPr>
        <w:t>S</w:t>
      </w:r>
      <w:r w:rsidRPr="004F7F8E">
        <w:rPr>
          <w:color w:val="000000"/>
          <w:sz w:val="28"/>
          <w:szCs w:val="28"/>
        </w:rPr>
        <w:t xml:space="preserve"> (масла) (где </w:t>
      </w:r>
      <w:r w:rsidRPr="004F7F8E">
        <w:rPr>
          <w:color w:val="000000"/>
          <w:sz w:val="28"/>
          <w:szCs w:val="28"/>
          <w:lang w:val="en-US"/>
        </w:rPr>
        <w:t>h</w:t>
      </w:r>
      <w:r w:rsidRPr="004F7F8E">
        <w:rPr>
          <w:color w:val="000000"/>
          <w:sz w:val="28"/>
          <w:szCs w:val="28"/>
        </w:rPr>
        <w:t xml:space="preserve"> – высота столба масла, в мм; </w:t>
      </w:r>
      <w:r w:rsidRPr="004F7F8E">
        <w:rPr>
          <w:color w:val="000000"/>
          <w:sz w:val="28"/>
          <w:szCs w:val="28"/>
          <w:lang w:val="en-US"/>
        </w:rPr>
        <w:t>S</w:t>
      </w:r>
      <w:r w:rsidRPr="004F7F8E">
        <w:rPr>
          <w:color w:val="000000"/>
          <w:sz w:val="28"/>
          <w:szCs w:val="28"/>
        </w:rPr>
        <w:t xml:space="preserve"> – площадь, в мм</w:t>
      </w:r>
      <w:r w:rsidRPr="004F7F8E">
        <w:rPr>
          <w:color w:val="000000"/>
          <w:sz w:val="28"/>
          <w:szCs w:val="28"/>
          <w:vertAlign w:val="superscript"/>
        </w:rPr>
        <w:t>2</w:t>
      </w:r>
      <w:r w:rsidRPr="00002E6B">
        <w:rPr>
          <w:color w:val="000000"/>
          <w:sz w:val="28"/>
          <w:szCs w:val="28"/>
        </w:rPr>
        <w:t>).</w:t>
      </w:r>
      <w:r>
        <w:rPr>
          <w:color w:val="000000"/>
          <w:sz w:val="28"/>
          <w:szCs w:val="28"/>
        </w:rPr>
        <w:t xml:space="preserve"> Рассчитывали по формуле:</w:t>
      </w:r>
      <w:r w:rsidRPr="00002E6B">
        <w:rPr>
          <w:color w:val="000000"/>
          <w:sz w:val="28"/>
          <w:szCs w:val="28"/>
        </w:rPr>
        <w:t xml:space="preserve"> </w:t>
      </w:r>
      <w:r w:rsidRPr="00002E6B">
        <w:rPr>
          <w:color w:val="000000"/>
          <w:position w:val="-26"/>
          <w:sz w:val="28"/>
          <w:szCs w:val="28"/>
        </w:rPr>
        <w:object w:dxaOrig="1420" w:dyaOrig="639">
          <v:shape id="_x0000_i1028" type="#_x0000_t75" style="width:71.25pt;height:32.25pt" o:ole="">
            <v:imagedata r:id="rId11" o:title=""/>
          </v:shape>
          <o:OLEObject Type="Embed" ProgID="Equation.3" ShapeID="_x0000_i1028" DrawAspect="Content" ObjectID="_1419853548" r:id="rId12"/>
        </w:object>
      </w:r>
      <w:r>
        <w:rPr>
          <w:color w:val="000000"/>
          <w:sz w:val="28"/>
          <w:szCs w:val="28"/>
        </w:rPr>
        <w:t xml:space="preserve">. </w:t>
      </w:r>
      <w:r w:rsidRPr="00002E6B">
        <w:rPr>
          <w:color w:val="000000"/>
          <w:sz w:val="28"/>
          <w:szCs w:val="28"/>
        </w:rPr>
        <w:t>Результаты представлены в таблице 4.</w:t>
      </w:r>
    </w:p>
    <w:p w:rsidR="00EE1431" w:rsidRPr="004F7F8E" w:rsidRDefault="00EE1431" w:rsidP="009014E4">
      <w:pPr>
        <w:pStyle w:val="FootnoteText"/>
        <w:spacing w:line="360" w:lineRule="auto"/>
        <w:ind w:firstLine="540"/>
        <w:jc w:val="right"/>
        <w:rPr>
          <w:color w:val="000000"/>
          <w:sz w:val="28"/>
          <w:szCs w:val="28"/>
        </w:rPr>
      </w:pPr>
      <w:r w:rsidRPr="004F7F8E">
        <w:rPr>
          <w:color w:val="000000"/>
          <w:sz w:val="28"/>
          <w:szCs w:val="28"/>
        </w:rPr>
        <w:t>Таблица 4</w:t>
      </w:r>
    </w:p>
    <w:tbl>
      <w:tblPr>
        <w:tblW w:w="5794" w:type="dxa"/>
        <w:tblInd w:w="-106" w:type="dxa"/>
        <w:tblLook w:val="00A0"/>
      </w:tblPr>
      <w:tblGrid>
        <w:gridCol w:w="3994"/>
        <w:gridCol w:w="1800"/>
      </w:tblGrid>
      <w:tr w:rsidR="00EE1431" w:rsidRPr="004F7F8E" w:rsidTr="00343DD6">
        <w:trPr>
          <w:trHeight w:val="300"/>
        </w:trPr>
        <w:tc>
          <w:tcPr>
            <w:tcW w:w="3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жир,%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Head &amp; Shoulders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94,5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Palmolive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97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Shauma Kids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96,8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AVON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96,6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Sunsilk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97,3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Clear vita abe man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96,6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Garnier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96,8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97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96,6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Конский 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97,5</w:t>
            </w:r>
          </w:p>
        </w:tc>
      </w:tr>
      <w:tr w:rsidR="00EE1431" w:rsidRPr="004F7F8E" w:rsidTr="00343DD6">
        <w:trPr>
          <w:trHeight w:val="300"/>
        </w:trPr>
        <w:tc>
          <w:tcPr>
            <w:tcW w:w="3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97,2</w:t>
            </w:r>
          </w:p>
        </w:tc>
      </w:tr>
    </w:tbl>
    <w:p w:rsidR="00EE1431" w:rsidRDefault="00EE1431" w:rsidP="003F16DC">
      <w:pPr>
        <w:pStyle w:val="FootnoteText"/>
        <w:spacing w:line="360" w:lineRule="auto"/>
        <w:ind w:firstLine="540"/>
        <w:jc w:val="both"/>
        <w:rPr>
          <w:b/>
          <w:bCs/>
          <w:color w:val="000000"/>
          <w:sz w:val="28"/>
          <w:szCs w:val="28"/>
        </w:rPr>
      </w:pPr>
    </w:p>
    <w:p w:rsidR="00EE1431" w:rsidRPr="004F7F8E" w:rsidRDefault="00EE1431" w:rsidP="003F16DC">
      <w:pPr>
        <w:pStyle w:val="FootnoteText"/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4F7F8E">
        <w:rPr>
          <w:b/>
          <w:bCs/>
          <w:color w:val="000000"/>
          <w:sz w:val="28"/>
          <w:szCs w:val="28"/>
        </w:rPr>
        <w:t>Вывод:</w:t>
      </w:r>
      <w:r w:rsidRPr="004F7F8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Pr="004F7F8E">
        <w:rPr>
          <w:color w:val="000000"/>
          <w:sz w:val="28"/>
          <w:szCs w:val="28"/>
        </w:rPr>
        <w:t>Эмульгирущая способность лучше всех у шампуня марки «Конский шампунь», хуже всех у шампуня марки «Head &amp; Shoulders». (см. Приложение 4)</w:t>
      </w:r>
    </w:p>
    <w:p w:rsidR="00EE1431" w:rsidRDefault="00EE1431" w:rsidP="004F7F8E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E1431" w:rsidRDefault="00EE1431" w:rsidP="004F7F8E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E1431" w:rsidRPr="004F7F8E" w:rsidRDefault="00EE1431" w:rsidP="004F7F8E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2.6.Моющая способность шампуней</w:t>
      </w:r>
    </w:p>
    <w:p w:rsidR="00EE1431" w:rsidRPr="004F7F8E" w:rsidRDefault="00EE1431" w:rsidP="003F16DC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Оборудование: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стеклянные палочки, секундомер.</w:t>
      </w:r>
    </w:p>
    <w:p w:rsidR="00EE1431" w:rsidRPr="004F7F8E" w:rsidRDefault="00EE1431" w:rsidP="00950CC4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Белую шерсть тщательно испачкали грязью и краской, замочили в мыльном растворе шампуня (0,2 мл шампуня на 25 мл воды) на 10 минут. Затем взбалтывали в течение 30 секунд, отжали, сполоснули, высушили. Результаты представлены на рисунке 1.</w:t>
      </w:r>
    </w:p>
    <w:p w:rsidR="00EE1431" w:rsidRPr="004F7F8E" w:rsidRDefault="00EE1431" w:rsidP="0074774A">
      <w:pPr>
        <w:spacing w:line="360" w:lineRule="auto"/>
        <w:ind w:firstLine="54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Рис.1</w:t>
      </w:r>
    </w:p>
    <w:p w:rsidR="00EE1431" w:rsidRPr="004F7F8E" w:rsidRDefault="00EE1431" w:rsidP="0074774A">
      <w:pPr>
        <w:spacing w:line="360" w:lineRule="auto"/>
        <w:ind w:firstLine="54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3" o:spid="_x0000_i1029" type="#_x0000_t75" style="width:448.5pt;height:244.5pt;visibility:visible">
            <v:imagedata r:id="rId13" o:title=""/>
          </v:shape>
        </w:pict>
      </w:r>
    </w:p>
    <w:p w:rsidR="00EE1431" w:rsidRPr="004F7F8E" w:rsidRDefault="00EE1431" w:rsidP="00761580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Лучше всех отмыл шерстяные нитки шампунь марки «Ушастый нянь», хуже всех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Palmolive».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761580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2.7.Определение уровня </w:t>
      </w: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pH</w:t>
      </w:r>
    </w:p>
    <w:p w:rsidR="00EE1431" w:rsidRPr="004F7F8E" w:rsidRDefault="00EE1431" w:rsidP="003F16DC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Оборудование: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химические стаканы со шкалой измерения, датчик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pH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, компьютер.</w:t>
      </w:r>
    </w:p>
    <w:p w:rsidR="00EE1431" w:rsidRPr="004F7F8E" w:rsidRDefault="00EE1431" w:rsidP="003F16DC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Готовили раствор 0,5 мл средства и 25 мл воды. В раствор опускали датчик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pH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, проводили измерения. Результаты представлены в таблице 5.</w:t>
      </w:r>
    </w:p>
    <w:p w:rsidR="00EE1431" w:rsidRPr="004F7F8E" w:rsidRDefault="00EE1431" w:rsidP="003F16DC">
      <w:pPr>
        <w:spacing w:line="360" w:lineRule="auto"/>
        <w:ind w:firstLine="54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Таблица 5</w:t>
      </w:r>
    </w:p>
    <w:tbl>
      <w:tblPr>
        <w:tblW w:w="3200" w:type="dxa"/>
        <w:tblInd w:w="-106" w:type="dxa"/>
        <w:tblLook w:val="00A0"/>
      </w:tblPr>
      <w:tblGrid>
        <w:gridCol w:w="2240"/>
        <w:gridCol w:w="960"/>
      </w:tblGrid>
      <w:tr w:rsidR="00EE1431" w:rsidRPr="004F7F8E">
        <w:trPr>
          <w:trHeight w:val="300"/>
        </w:trPr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pH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Head &amp; Shoulders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8,4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Palmolive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7,8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Shauma Kids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7,5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AVON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7,9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Sunsilk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7,8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Clear vita abe man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7,8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Garnier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7,2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8,2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Лошадиный шампунь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8,2</w:t>
            </w:r>
          </w:p>
        </w:tc>
      </w:tr>
      <w:tr w:rsidR="00EE1431" w:rsidRPr="004F7F8E">
        <w:trPr>
          <w:trHeight w:val="300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C82D4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7,9</w:t>
            </w:r>
          </w:p>
        </w:tc>
      </w:tr>
    </w:tbl>
    <w:p w:rsidR="00EE1431" w:rsidRPr="004F7F8E" w:rsidRDefault="00EE1431" w:rsidP="003F16DC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По критериям ГОСТа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pH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шампуней должен быть от 5,0 до 8,5. все шампуни соответствуют ГОСТу. Самым мягким шампунем оказался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Garnier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». (см. Приложение 5)</w:t>
      </w:r>
      <w:r w:rsidRPr="00235CDD">
        <w:rPr>
          <w:rFonts w:ascii="Times New Roman" w:hAnsi="Times New Roman" w:cs="Times New Roman"/>
          <w:color w:val="000000"/>
          <w:sz w:val="28"/>
          <w:szCs w:val="28"/>
        </w:rPr>
        <w:t>[3]</w:t>
      </w:r>
    </w:p>
    <w:p w:rsidR="00EE1431" w:rsidRPr="004F7F8E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3F16DC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2.8.Определение органолептических свойств шампуня</w:t>
      </w:r>
    </w:p>
    <w:p w:rsidR="00EE1431" w:rsidRPr="004F7F8E" w:rsidRDefault="00EE1431" w:rsidP="003F16DC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Для определения органолептических свойств шампуня взяли шампуни и налили в пробирки. Марки шампуней были закодированы номерами.   Респондентам было предложено выбрать лучший шампунь по следующим критериям: запах, внешний вид, консистенция, окраска. Ре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ультаты представлены в таблице 6.</w:t>
      </w:r>
    </w:p>
    <w:p w:rsidR="00EE1431" w:rsidRPr="004F7F8E" w:rsidRDefault="00EE1431" w:rsidP="00035A1B">
      <w:pPr>
        <w:spacing w:line="360" w:lineRule="auto"/>
        <w:ind w:firstLine="540"/>
        <w:jc w:val="right"/>
        <w:rPr>
          <w:rFonts w:ascii="Times New Roman" w:hAnsi="Times New Roman" w:cs="Times New Roman"/>
          <w:i/>
          <w:iCs/>
          <w:caps/>
          <w:color w:val="000000"/>
          <w:sz w:val="28"/>
          <w:szCs w:val="28"/>
          <w:lang w:val="en-US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Таблица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6  </w:t>
      </w:r>
    </w:p>
    <w:tbl>
      <w:tblPr>
        <w:tblW w:w="3400" w:type="dxa"/>
        <w:tblInd w:w="-106" w:type="dxa"/>
        <w:tblLook w:val="00A0"/>
      </w:tblPr>
      <w:tblGrid>
        <w:gridCol w:w="2280"/>
        <w:gridCol w:w="1120"/>
      </w:tblGrid>
      <w:tr w:rsidR="00EE1431" w:rsidRPr="004F7F8E">
        <w:trPr>
          <w:trHeight w:val="300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Шампунь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опрос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, 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чел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Head &amp; Shoulders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28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Palmolive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6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Shauma Kids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12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AVON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9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Sunsilk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6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Clear vita abe man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23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Garnier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17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Сто рецептов красоты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Ушастый нянь детский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Конский</w:t>
            </w: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шампунь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EE1431" w:rsidRPr="004F7F8E">
        <w:trPr>
          <w:trHeight w:val="300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Syoss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1431" w:rsidRPr="004F7F8E" w:rsidRDefault="00EE1431" w:rsidP="00EF742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F7F8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</w:tbl>
    <w:p w:rsidR="00EE1431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Вывод: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наиболее понравившимся оказался шампунь марки «Сто рецептов красоты». (см. Приложение 6)</w:t>
      </w:r>
    </w:p>
    <w:p w:rsidR="00EE1431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150B1D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2.9.Цена</w:t>
      </w:r>
    </w:p>
    <w:p w:rsidR="00EE1431" w:rsidRPr="004F7F8E" w:rsidRDefault="00EE1431" w:rsidP="00D94C06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Определить цену каждого шампуня. Результаты представлены в диаграмме 1.</w:t>
      </w:r>
    </w:p>
    <w:p w:rsidR="00EE1431" w:rsidRPr="004F7F8E" w:rsidRDefault="00EE1431" w:rsidP="00D94C06">
      <w:pPr>
        <w:spacing w:line="360" w:lineRule="auto"/>
        <w:ind w:firstLine="54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Диаграмма 1</w:t>
      </w:r>
    </w:p>
    <w:p w:rsidR="00EE1431" w:rsidRPr="004F7F8E" w:rsidRDefault="00EE1431" w:rsidP="00150B1D">
      <w:pPr>
        <w:spacing w:line="360" w:lineRule="auto"/>
        <w:ind w:firstLine="540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i1030" type="#_x0000_t75" style="width:361.5pt;height:216.75pt;visibility:visible">
            <v:imagedata r:id="rId14" o:title=""/>
            <o:lock v:ext="edit" aspectratio="f"/>
          </v:shape>
        </w:pict>
      </w:r>
    </w:p>
    <w:p w:rsidR="00EE1431" w:rsidRPr="004F7F8E" w:rsidRDefault="00EE1431" w:rsidP="00150B1D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Вывод:</w:t>
      </w:r>
      <w:r w:rsidRPr="004F7F8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самый дорогой шампунь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>Конский</w:t>
      </w:r>
      <w:r w:rsidRPr="004F7F8E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t>, самый дешевый – «Ушастый нянь» и «Сто рецептов красоты». (см. Приложение 8)</w:t>
      </w:r>
    </w:p>
    <w:p w:rsidR="00EE1431" w:rsidRPr="004F7F8E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150B1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5226B8">
      <w:pPr>
        <w:spacing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E1431" w:rsidRPr="004F7F8E" w:rsidRDefault="00EE1431" w:rsidP="00021CB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3.</w:t>
      </w: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Заключение</w:t>
      </w:r>
    </w:p>
    <w:p w:rsidR="00EE1431" w:rsidRPr="004F7F8E" w:rsidRDefault="00EE1431" w:rsidP="0074774A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Данная работа была посвящена изучению истории, состава и свойств шампуней.</w:t>
      </w:r>
    </w:p>
    <w:p w:rsidR="00EE1431" w:rsidRPr="004F7F8E" w:rsidRDefault="00EE1431" w:rsidP="00A9162D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В ходе исследования были выявлены следующие результаты:</w:t>
      </w:r>
    </w:p>
    <w:p w:rsidR="00EE1431" w:rsidRPr="004F7F8E" w:rsidRDefault="00EE1431" w:rsidP="00A9162D">
      <w:pPr>
        <w:spacing w:after="0"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Большей плотностью обладает шампунь марки 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Syoss», меньшей Конский шампунь.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Наиболее устойчивую пену имеет шампунь марки 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Clear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vita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abe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m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», неустойчивую пену имеет шампунь марки «Сто рецептов красоты».</w:t>
      </w:r>
    </w:p>
    <w:p w:rsidR="00EE1431" w:rsidRPr="004F7F8E" w:rsidRDefault="00EE1431" w:rsidP="00A9162D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Суспензирующая способность лучше всех у шампуня марки «Сто рецептов красоты», хуже всех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AVON».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Эмульгирущая способность лучше всех у шампуня </w:t>
      </w:r>
      <w:r>
        <w:rPr>
          <w:rFonts w:ascii="Times New Roman" w:hAnsi="Times New Roman" w:cs="Times New Roman"/>
          <w:color w:val="000000"/>
          <w:sz w:val="28"/>
          <w:szCs w:val="28"/>
        </w:rPr>
        <w:t>Конский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, хуже всех у шампуня марки «Head &amp; Shoulders». 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Лучше всех отмыл шерстяные нитки шампунь марки «Ушастый нянь», хуже всех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Palmolive».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Самым мягким шампунем оказался шампунь марки «</w:t>
      </w:r>
      <w:r w:rsidRPr="004F7F8E">
        <w:rPr>
          <w:rFonts w:ascii="Times New Roman" w:hAnsi="Times New Roman" w:cs="Times New Roman"/>
          <w:color w:val="000000"/>
          <w:sz w:val="28"/>
          <w:szCs w:val="28"/>
          <w:lang w:val="en-US"/>
        </w:rPr>
        <w:t>Garnier</w:t>
      </w:r>
      <w:r w:rsidRPr="004F7F8E">
        <w:rPr>
          <w:rFonts w:ascii="Times New Roman" w:hAnsi="Times New Roman" w:cs="Times New Roman"/>
          <w:color w:val="000000"/>
          <w:sz w:val="28"/>
          <w:szCs w:val="28"/>
        </w:rPr>
        <w:t>».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Наиболее понравившимся оказался шампунь марки «Сто рецептов красоты».</w:t>
      </w: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Суммируя все показатели, наиболее эффективным оказался шампунь марки «Сто рецептов красоты».</w:t>
      </w:r>
    </w:p>
    <w:p w:rsidR="00EE1431" w:rsidRPr="004F7F8E" w:rsidRDefault="00EE1431" w:rsidP="005226B8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>Гипотеза не подтвердилась. Цена не является показателем эффективности.</w:t>
      </w:r>
    </w:p>
    <w:p w:rsidR="00EE1431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E1431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E1431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E1431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E1431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E1431" w:rsidRPr="004F7F8E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color w:val="000000"/>
          <w:sz w:val="28"/>
          <w:szCs w:val="28"/>
        </w:rPr>
        <w:t>4.Литература</w:t>
      </w:r>
    </w:p>
    <w:p w:rsidR="00EE1431" w:rsidRPr="0083085C" w:rsidRDefault="00EE1431" w:rsidP="00A625B2">
      <w:pPr>
        <w:pStyle w:val="BodyTextIndent"/>
        <w:spacing w:after="0" w:line="360" w:lineRule="auto"/>
        <w:ind w:left="142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 </w:t>
      </w:r>
      <w:r w:rsidRPr="0083085C">
        <w:rPr>
          <w:rFonts w:ascii="Times New Roman" w:hAnsi="Times New Roman"/>
          <w:color w:val="000000"/>
          <w:sz w:val="28"/>
          <w:szCs w:val="28"/>
        </w:rPr>
        <w:t>Амбрамзон А.А. и др. Поверхностно-активные вещества. Синтез, анализ, свойства, применение: Учеб. пособие для вузов. - Л., 1988.</w:t>
      </w:r>
    </w:p>
    <w:p w:rsidR="00EE1431" w:rsidRDefault="00EE1431" w:rsidP="00A625B2">
      <w:pPr>
        <w:spacing w:line="360" w:lineRule="auto"/>
        <w:ind w:left="142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2. ГОСТ 22567.1-77</w:t>
      </w:r>
    </w:p>
    <w:p w:rsidR="00EE1431" w:rsidRDefault="00EE1431" w:rsidP="00A625B2">
      <w:pPr>
        <w:spacing w:line="360" w:lineRule="auto"/>
        <w:ind w:left="142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 ГОСТ 22567.5-93</w:t>
      </w:r>
    </w:p>
    <w:p w:rsidR="00EE1431" w:rsidRPr="00A625B2" w:rsidRDefault="00EE1431" w:rsidP="00A625B2">
      <w:pPr>
        <w:spacing w:line="360" w:lineRule="auto"/>
        <w:ind w:left="142"/>
        <w:rPr>
          <w:rStyle w:val="IntenseEmphasis"/>
          <w:rFonts w:cs="Calibri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AC5EA3">
        <w:rPr>
          <w:rFonts w:ascii="Times New Roman" w:hAnsi="Times New Roman" w:cs="Times New Roman"/>
          <w:color w:val="000000"/>
          <w:sz w:val="28"/>
          <w:szCs w:val="28"/>
        </w:rPr>
        <w:t>Е. В. Кузина, О. В. Ларина, Т. В. Титкова, О. А. Щеглова. Энциклопедия открытий и изобретений человечества. — ООО "Дом Славянской книги", 2006. — С. 696-697</w:t>
      </w:r>
    </w:p>
    <w:p w:rsidR="00EE1431" w:rsidRPr="0083085C" w:rsidRDefault="00EE1431" w:rsidP="00AC5EA3">
      <w:pPr>
        <w:widowControl w:val="0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5. </w:t>
      </w:r>
      <w:r w:rsidRPr="0083085C">
        <w:rPr>
          <w:rFonts w:ascii="Times New Roman" w:hAnsi="Times New Roman" w:cs="Times New Roman"/>
          <w:bCs/>
          <w:sz w:val="28"/>
          <w:szCs w:val="28"/>
        </w:rPr>
        <w:t>Цветков Л. А.</w:t>
      </w:r>
      <w:r w:rsidRPr="0083085C">
        <w:rPr>
          <w:rFonts w:ascii="Times New Roman" w:hAnsi="Times New Roman" w:cs="Times New Roman"/>
          <w:sz w:val="28"/>
          <w:szCs w:val="28"/>
        </w:rPr>
        <w:t xml:space="preserve"> Органическая химия: Учебник для учащихся 10 – 11 классов общеобразоват. учебных заведений. – М.: Гуманит. изд. центр ВЛАДОС, 2003.- 272 с.: ил.</w:t>
      </w:r>
    </w:p>
    <w:p w:rsidR="00EE1431" w:rsidRDefault="00EE1431" w:rsidP="00AC5EA3">
      <w:pPr>
        <w:spacing w:line="360" w:lineRule="auto"/>
        <w:ind w:left="142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Womens</w:t>
      </w:r>
      <w:r w:rsidRPr="00A625B2">
        <w:rPr>
          <w:rFonts w:ascii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Jurnal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ru</w:t>
      </w:r>
    </w:p>
    <w:p w:rsidR="00EE1431" w:rsidRPr="0083085C" w:rsidRDefault="00EE1431" w:rsidP="00AC5EA3">
      <w:pPr>
        <w:spacing w:line="360" w:lineRule="auto"/>
        <w:ind w:left="142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C5EA3">
      <w:pPr>
        <w:spacing w:line="360" w:lineRule="auto"/>
        <w:ind w:left="142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5226B8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B1293D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5.</w:t>
      </w: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Приложения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Приложение 1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2" o:spid="_x0000_i1031" type="#_x0000_t75" style="width:475.5pt;height:277.5pt;visibility:visible">
            <v:imagedata r:id="rId15" o:title="" cropbottom="-35f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Приложение 2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3" o:spid="_x0000_i1032" type="#_x0000_t75" style="width:481.5pt;height:274.5pt;visibility:visible">
            <v:imagedata r:id="rId16" o:title="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12" o:spid="_x0000_i1033" type="#_x0000_t75" style="width:384pt;height:4in;visibility:visible">
            <v:imagedata r:id="rId17" o:title="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E1431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Приложение 3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4" o:spid="_x0000_i1034" type="#_x0000_t75" style="width:481.5pt;height:310.5pt;visibility:visible">
            <v:imagedata r:id="rId18" o:title="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Приложение 4</w:t>
      </w: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br/>
      </w: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5" o:spid="_x0000_i1035" type="#_x0000_t75" style="width:481.5pt;height:372pt;visibility:visible">
            <v:imagedata r:id="rId19" o:title="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Приложение 5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6" o:spid="_x0000_i1036" type="#_x0000_t75" style="width:457.5pt;height:258.75pt;visibility:visible">
            <v:imagedata r:id="rId20" o:title="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11" o:spid="_x0000_i1037" type="#_x0000_t75" style="width:336pt;height:252pt;visibility:visible">
            <v:imagedata r:id="rId21" o:title="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</w:pPr>
      <w:r w:rsidRPr="004F7F8E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t>Приложение 6</w: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A600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Диаграмма 7" o:spid="_x0000_i1038" type="#_x0000_t75" style="width:481.5pt;height:322.5pt;visibility:visible">
            <v:imagedata r:id="rId22" o:title=""/>
            <o:lock v:ext="edit" aspectratio="f"/>
          </v:shape>
        </w:pict>
      </w:r>
    </w:p>
    <w:p w:rsidR="00EE1431" w:rsidRPr="004F7F8E" w:rsidRDefault="00EE1431" w:rsidP="00EF7DD8">
      <w:pPr>
        <w:spacing w:line="360" w:lineRule="auto"/>
        <w:ind w:firstLine="54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A9162D">
      <w:pPr>
        <w:spacing w:line="360" w:lineRule="auto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F7F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E1431" w:rsidRPr="004F7F8E" w:rsidRDefault="00EE1431" w:rsidP="00EF742C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EE1431" w:rsidRPr="004F7F8E" w:rsidSect="00B1293D">
      <w:footerReference w:type="even" r:id="rId23"/>
      <w:footerReference w:type="default" r:id="rId24"/>
      <w:pgSz w:w="11906" w:h="16838"/>
      <w:pgMar w:top="567" w:right="850" w:bottom="709" w:left="1276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1431" w:rsidRDefault="00EE1431" w:rsidP="007C21A0">
      <w:pPr>
        <w:spacing w:after="0" w:line="240" w:lineRule="auto"/>
      </w:pPr>
      <w:r>
        <w:separator/>
      </w:r>
    </w:p>
  </w:endnote>
  <w:endnote w:type="continuationSeparator" w:id="0">
    <w:p w:rsidR="00EE1431" w:rsidRDefault="00EE1431" w:rsidP="007C21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431" w:rsidRDefault="00EE1431" w:rsidP="009535C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E1431" w:rsidRDefault="00EE1431" w:rsidP="008947C8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1431" w:rsidRDefault="00EE1431" w:rsidP="008947C8">
    <w:pPr>
      <w:pStyle w:val="Foot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separate"/>
    </w:r>
    <w:r>
      <w:rPr>
        <w:rStyle w:val="PageNumber"/>
        <w:rFonts w:cs="Calibri"/>
        <w:noProof/>
      </w:rPr>
      <w:t>27</w:t>
    </w:r>
    <w:r>
      <w:rPr>
        <w:rStyle w:val="PageNumber"/>
        <w:rFonts w:cs="Calibri"/>
      </w:rPr>
      <w:fldChar w:fldCharType="end"/>
    </w:r>
  </w:p>
  <w:p w:rsidR="00EE1431" w:rsidRDefault="00EE1431" w:rsidP="008947C8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1431" w:rsidRDefault="00EE1431" w:rsidP="007C21A0">
      <w:pPr>
        <w:spacing w:after="0" w:line="240" w:lineRule="auto"/>
      </w:pPr>
      <w:r>
        <w:separator/>
      </w:r>
    </w:p>
  </w:footnote>
  <w:footnote w:type="continuationSeparator" w:id="0">
    <w:p w:rsidR="00EE1431" w:rsidRDefault="00EE1431" w:rsidP="007C21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180BDB"/>
    <w:multiLevelType w:val="hybridMultilevel"/>
    <w:tmpl w:val="24009B6C"/>
    <w:lvl w:ilvl="0" w:tplc="F3BC20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1CC6E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002D8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EA716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984C6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B4C5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C49C9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9E6F4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28E50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C0F2B14"/>
    <w:multiLevelType w:val="hybridMultilevel"/>
    <w:tmpl w:val="B17A49EE"/>
    <w:lvl w:ilvl="0" w:tplc="AE10170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">
    <w:nsid w:val="5D87480F"/>
    <w:multiLevelType w:val="hybridMultilevel"/>
    <w:tmpl w:val="6E1203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E05604D"/>
    <w:multiLevelType w:val="hybridMultilevel"/>
    <w:tmpl w:val="B17C60E0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i w:val="0"/>
      </w:rPr>
    </w:lvl>
    <w:lvl w:ilvl="1" w:tplc="04190013">
      <w:start w:val="1"/>
      <w:numFmt w:val="upperRoman"/>
      <w:lvlText w:val="%2."/>
      <w:lvlJc w:val="right"/>
      <w:pPr>
        <w:tabs>
          <w:tab w:val="num" w:pos="633"/>
        </w:tabs>
        <w:ind w:left="633" w:hanging="180"/>
      </w:pPr>
      <w:rPr>
        <w:rFonts w:cs="Times New Roman" w:hint="default"/>
        <w:i w:val="0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1533"/>
        </w:tabs>
        <w:ind w:left="1533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253"/>
        </w:tabs>
        <w:ind w:left="2253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2973"/>
        </w:tabs>
        <w:ind w:left="2973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3693"/>
        </w:tabs>
        <w:ind w:left="3693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4413"/>
        </w:tabs>
        <w:ind w:left="4413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133"/>
        </w:tabs>
        <w:ind w:left="5133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5853"/>
        </w:tabs>
        <w:ind w:left="5853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43529"/>
    <w:rsid w:val="00000A13"/>
    <w:rsid w:val="00002E6B"/>
    <w:rsid w:val="00013146"/>
    <w:rsid w:val="00021CB8"/>
    <w:rsid w:val="00035A1B"/>
    <w:rsid w:val="000841EC"/>
    <w:rsid w:val="000B358E"/>
    <w:rsid w:val="000C102A"/>
    <w:rsid w:val="000D50EA"/>
    <w:rsid w:val="000E1CD7"/>
    <w:rsid w:val="000E46FD"/>
    <w:rsid w:val="001434A3"/>
    <w:rsid w:val="00150B1D"/>
    <w:rsid w:val="001547C0"/>
    <w:rsid w:val="001914AD"/>
    <w:rsid w:val="00196FF6"/>
    <w:rsid w:val="001E3FC5"/>
    <w:rsid w:val="002204D7"/>
    <w:rsid w:val="00221011"/>
    <w:rsid w:val="00235A75"/>
    <w:rsid w:val="00235CDD"/>
    <w:rsid w:val="00265DDA"/>
    <w:rsid w:val="002B115E"/>
    <w:rsid w:val="002E5C0A"/>
    <w:rsid w:val="00325845"/>
    <w:rsid w:val="00343DD6"/>
    <w:rsid w:val="00366A24"/>
    <w:rsid w:val="003C0F7D"/>
    <w:rsid w:val="003F16DC"/>
    <w:rsid w:val="003F224D"/>
    <w:rsid w:val="00466FD4"/>
    <w:rsid w:val="00485F79"/>
    <w:rsid w:val="00487978"/>
    <w:rsid w:val="004A70DC"/>
    <w:rsid w:val="004B7543"/>
    <w:rsid w:val="004C3955"/>
    <w:rsid w:val="004D48AE"/>
    <w:rsid w:val="004D6FE5"/>
    <w:rsid w:val="004E541B"/>
    <w:rsid w:val="004F472D"/>
    <w:rsid w:val="004F7F8E"/>
    <w:rsid w:val="005025A1"/>
    <w:rsid w:val="0052049D"/>
    <w:rsid w:val="005226B8"/>
    <w:rsid w:val="00543529"/>
    <w:rsid w:val="0057704C"/>
    <w:rsid w:val="005A6CC4"/>
    <w:rsid w:val="005E517F"/>
    <w:rsid w:val="005F5863"/>
    <w:rsid w:val="005F6246"/>
    <w:rsid w:val="00645EBE"/>
    <w:rsid w:val="00693654"/>
    <w:rsid w:val="006B5A29"/>
    <w:rsid w:val="006D44DE"/>
    <w:rsid w:val="006E5133"/>
    <w:rsid w:val="006F55FD"/>
    <w:rsid w:val="00720920"/>
    <w:rsid w:val="00735D6C"/>
    <w:rsid w:val="0074774A"/>
    <w:rsid w:val="00761580"/>
    <w:rsid w:val="00775000"/>
    <w:rsid w:val="007C21A0"/>
    <w:rsid w:val="007F3270"/>
    <w:rsid w:val="00804E13"/>
    <w:rsid w:val="0083085C"/>
    <w:rsid w:val="008947C8"/>
    <w:rsid w:val="008C3B91"/>
    <w:rsid w:val="009014E4"/>
    <w:rsid w:val="00903FFD"/>
    <w:rsid w:val="00941377"/>
    <w:rsid w:val="00950CC4"/>
    <w:rsid w:val="009535C5"/>
    <w:rsid w:val="009F782C"/>
    <w:rsid w:val="00A14CD7"/>
    <w:rsid w:val="00A625B2"/>
    <w:rsid w:val="00A90117"/>
    <w:rsid w:val="00A9162D"/>
    <w:rsid w:val="00AB5FD6"/>
    <w:rsid w:val="00AC5EA3"/>
    <w:rsid w:val="00B119F9"/>
    <w:rsid w:val="00B1293D"/>
    <w:rsid w:val="00B3401C"/>
    <w:rsid w:val="00B5403F"/>
    <w:rsid w:val="00B94BFB"/>
    <w:rsid w:val="00BA4753"/>
    <w:rsid w:val="00BB5448"/>
    <w:rsid w:val="00BC78C9"/>
    <w:rsid w:val="00C66D08"/>
    <w:rsid w:val="00C82D47"/>
    <w:rsid w:val="00CB465C"/>
    <w:rsid w:val="00CE4A75"/>
    <w:rsid w:val="00CE6424"/>
    <w:rsid w:val="00D1747F"/>
    <w:rsid w:val="00D36989"/>
    <w:rsid w:val="00D74B85"/>
    <w:rsid w:val="00D83C1C"/>
    <w:rsid w:val="00D94C06"/>
    <w:rsid w:val="00DA600C"/>
    <w:rsid w:val="00DD479F"/>
    <w:rsid w:val="00DE0232"/>
    <w:rsid w:val="00E3793C"/>
    <w:rsid w:val="00E83038"/>
    <w:rsid w:val="00E8657B"/>
    <w:rsid w:val="00E94E08"/>
    <w:rsid w:val="00EC6DE2"/>
    <w:rsid w:val="00ED4318"/>
    <w:rsid w:val="00ED6C7D"/>
    <w:rsid w:val="00EE1431"/>
    <w:rsid w:val="00EF742C"/>
    <w:rsid w:val="00EF7DD8"/>
    <w:rsid w:val="00F73A7A"/>
    <w:rsid w:val="00F90DD4"/>
    <w:rsid w:val="00FC3FCB"/>
    <w:rsid w:val="00FD1B3C"/>
    <w:rsid w:val="00FF2D7D"/>
    <w:rsid w:val="00FF4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5EBE"/>
    <w:pPr>
      <w:spacing w:after="200" w:line="276" w:lineRule="auto"/>
    </w:pPr>
    <w:rPr>
      <w:rFonts w:cs="Calibri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5435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43529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543529"/>
    <w:rPr>
      <w:rFonts w:cs="Times New Roman"/>
    </w:rPr>
  </w:style>
  <w:style w:type="character" w:styleId="Strong">
    <w:name w:val="Strong"/>
    <w:basedOn w:val="DefaultParagraphFont"/>
    <w:uiPriority w:val="99"/>
    <w:qFormat/>
    <w:rsid w:val="00543529"/>
    <w:rPr>
      <w:rFonts w:cs="Times New Roman"/>
      <w:b/>
      <w:bCs/>
    </w:rPr>
  </w:style>
  <w:style w:type="character" w:styleId="Emphasis">
    <w:name w:val="Emphasis"/>
    <w:basedOn w:val="DefaultParagraphFont"/>
    <w:uiPriority w:val="99"/>
    <w:qFormat/>
    <w:rsid w:val="00543529"/>
    <w:rPr>
      <w:rFonts w:cs="Times New Roman"/>
      <w:i/>
      <w:iCs/>
    </w:rPr>
  </w:style>
  <w:style w:type="character" w:styleId="Hyperlink">
    <w:name w:val="Hyperlink"/>
    <w:basedOn w:val="DefaultParagraphFont"/>
    <w:uiPriority w:val="99"/>
    <w:semiHidden/>
    <w:rsid w:val="00543529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D174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1747F"/>
    <w:rPr>
      <w:rFonts w:ascii="Tahoma" w:hAnsi="Tahoma" w:cs="Tahoma"/>
      <w:sz w:val="16"/>
      <w:szCs w:val="16"/>
    </w:rPr>
  </w:style>
  <w:style w:type="paragraph" w:styleId="FootnoteText">
    <w:name w:val="footnote text"/>
    <w:aliases w:val="Знак2"/>
    <w:basedOn w:val="Normal"/>
    <w:link w:val="FootnoteTextChar"/>
    <w:uiPriority w:val="99"/>
    <w:semiHidden/>
    <w:rsid w:val="007C21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otnoteTextChar">
    <w:name w:val="Footnote Text Char"/>
    <w:aliases w:val="Знак2 Char"/>
    <w:basedOn w:val="DefaultParagraphFont"/>
    <w:link w:val="FootnoteText"/>
    <w:uiPriority w:val="99"/>
    <w:locked/>
    <w:rsid w:val="007C21A0"/>
    <w:rPr>
      <w:rFonts w:ascii="Times New Roman" w:hAnsi="Times New Roman" w:cs="Times New Roman"/>
      <w:sz w:val="24"/>
      <w:szCs w:val="24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7C21A0"/>
    <w:rPr>
      <w:rFonts w:cs="Times New Roman"/>
      <w:vertAlign w:val="superscript"/>
    </w:rPr>
  </w:style>
  <w:style w:type="paragraph" w:styleId="ListParagraph">
    <w:name w:val="List Paragraph"/>
    <w:basedOn w:val="Normal"/>
    <w:uiPriority w:val="99"/>
    <w:qFormat/>
    <w:rsid w:val="005025A1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B1293D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21011"/>
    <w:rPr>
      <w:rFonts w:cs="Calibri"/>
      <w:lang w:eastAsia="en-US"/>
    </w:rPr>
  </w:style>
  <w:style w:type="character" w:styleId="PageNumber">
    <w:name w:val="page number"/>
    <w:basedOn w:val="DefaultParagraphFont"/>
    <w:uiPriority w:val="99"/>
    <w:rsid w:val="00B1293D"/>
    <w:rPr>
      <w:rFonts w:cs="Times New Roman"/>
    </w:rPr>
  </w:style>
  <w:style w:type="paragraph" w:styleId="BodyTextIndent">
    <w:name w:val="Body Text Indent"/>
    <w:basedOn w:val="Normal"/>
    <w:link w:val="BodyTextIndentChar1"/>
    <w:uiPriority w:val="99"/>
    <w:semiHidden/>
    <w:rsid w:val="008947C8"/>
    <w:pPr>
      <w:spacing w:after="120"/>
      <w:ind w:left="283"/>
    </w:pPr>
    <w:rPr>
      <w:rFonts w:cs="Times New Roman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E83038"/>
    <w:rPr>
      <w:rFonts w:cs="Calibri"/>
      <w:lang w:eastAsia="en-US"/>
    </w:rPr>
  </w:style>
  <w:style w:type="character" w:customStyle="1" w:styleId="BodyTextIndentChar1">
    <w:name w:val="Body Text Indent Char1"/>
    <w:basedOn w:val="DefaultParagraphFont"/>
    <w:link w:val="BodyTextIndent"/>
    <w:uiPriority w:val="99"/>
    <w:semiHidden/>
    <w:locked/>
    <w:rsid w:val="008947C8"/>
    <w:rPr>
      <w:rFonts w:ascii="Calibri" w:hAnsi="Calibri" w:cs="Times New Roman"/>
      <w:sz w:val="22"/>
      <w:szCs w:val="22"/>
      <w:lang w:val="ru-RU" w:eastAsia="en-US" w:bidi="ar-SA"/>
    </w:rPr>
  </w:style>
  <w:style w:type="character" w:styleId="IntenseEmphasis">
    <w:name w:val="Intense Emphasis"/>
    <w:basedOn w:val="DefaultParagraphFont"/>
    <w:uiPriority w:val="99"/>
    <w:qFormat/>
    <w:rsid w:val="00A625B2"/>
    <w:rPr>
      <w:rFonts w:cs="Times New Roman"/>
      <w:b/>
      <w:bCs/>
      <w:i/>
      <w:iCs/>
      <w:color w:val="4F81B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52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5231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523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651</TotalTime>
  <Pages>27</Pages>
  <Words>2683</Words>
  <Characters>15294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Химия_кабинет</cp:lastModifiedBy>
  <cp:revision>16</cp:revision>
  <dcterms:created xsi:type="dcterms:W3CDTF">2012-01-17T12:26:00Z</dcterms:created>
  <dcterms:modified xsi:type="dcterms:W3CDTF">2013-01-16T11:59:00Z</dcterms:modified>
</cp:coreProperties>
</file>