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44A" w:rsidRPr="00F467E6" w:rsidRDefault="00C4044A" w:rsidP="00C4044A">
      <w:pPr>
        <w:spacing w:after="0" w:line="240" w:lineRule="auto"/>
        <w:jc w:val="center"/>
        <w:rPr>
          <w:rFonts w:ascii="Times New Roman" w:hAnsi="Times New Roman" w:cs="Times New Roman"/>
          <w:sz w:val="28"/>
          <w:szCs w:val="28"/>
        </w:rPr>
      </w:pPr>
      <w:r w:rsidRPr="00F467E6">
        <w:rPr>
          <w:rFonts w:ascii="Times New Roman" w:hAnsi="Times New Roman" w:cs="Times New Roman"/>
          <w:sz w:val="28"/>
          <w:szCs w:val="28"/>
        </w:rPr>
        <w:t>Муниципальное образовательное учреждение</w:t>
      </w:r>
    </w:p>
    <w:p w:rsidR="00C4044A" w:rsidRPr="00F467E6" w:rsidRDefault="00C4044A" w:rsidP="00C4044A">
      <w:pPr>
        <w:spacing w:after="0" w:line="240" w:lineRule="auto"/>
        <w:jc w:val="center"/>
        <w:rPr>
          <w:rFonts w:ascii="Times New Roman" w:hAnsi="Times New Roman" w:cs="Times New Roman"/>
          <w:sz w:val="28"/>
          <w:szCs w:val="28"/>
        </w:rPr>
      </w:pPr>
      <w:r w:rsidRPr="00F467E6">
        <w:rPr>
          <w:rFonts w:ascii="Times New Roman" w:hAnsi="Times New Roman" w:cs="Times New Roman"/>
          <w:sz w:val="28"/>
          <w:szCs w:val="28"/>
        </w:rPr>
        <w:t>Средняя общеобразовательная школа №68</w:t>
      </w:r>
    </w:p>
    <w:p w:rsidR="00C4044A" w:rsidRPr="00CA3055" w:rsidRDefault="00C4044A" w:rsidP="00C4044A">
      <w:pPr>
        <w:jc w:val="right"/>
      </w:pPr>
    </w:p>
    <w:p w:rsidR="00C4044A" w:rsidRPr="00CA3055" w:rsidRDefault="00C4044A" w:rsidP="00C4044A">
      <w:pPr>
        <w:jc w:val="right"/>
      </w:pPr>
    </w:p>
    <w:p w:rsidR="00C4044A" w:rsidRDefault="00C4044A" w:rsidP="00C4044A"/>
    <w:p w:rsidR="00C4044A" w:rsidRDefault="00C4044A" w:rsidP="00C4044A">
      <w:r>
        <w:t xml:space="preserve">           </w:t>
      </w:r>
    </w:p>
    <w:p w:rsidR="00C4044A" w:rsidRPr="00F467E6" w:rsidRDefault="00C4044A" w:rsidP="00C4044A">
      <w:pPr>
        <w:spacing w:after="0" w:line="240" w:lineRule="auto"/>
        <w:jc w:val="center"/>
        <w:rPr>
          <w:rFonts w:ascii="Times New Roman" w:hAnsi="Times New Roman" w:cs="Times New Roman"/>
          <w:sz w:val="72"/>
          <w:szCs w:val="72"/>
        </w:rPr>
      </w:pPr>
      <w:r>
        <w:rPr>
          <w:rFonts w:ascii="Times New Roman" w:hAnsi="Times New Roman" w:cs="Times New Roman"/>
          <w:sz w:val="72"/>
          <w:szCs w:val="72"/>
        </w:rPr>
        <w:t>Научно</w:t>
      </w:r>
      <w:r w:rsidRPr="00F467E6">
        <w:rPr>
          <w:rFonts w:ascii="Times New Roman" w:hAnsi="Times New Roman" w:cs="Times New Roman"/>
          <w:sz w:val="72"/>
          <w:szCs w:val="72"/>
        </w:rPr>
        <w:t>-</w:t>
      </w:r>
      <w:r>
        <w:rPr>
          <w:rFonts w:ascii="Times New Roman" w:hAnsi="Times New Roman" w:cs="Times New Roman"/>
          <w:sz w:val="72"/>
          <w:szCs w:val="72"/>
        </w:rPr>
        <w:t>практиче</w:t>
      </w:r>
      <w:r w:rsidRPr="00F467E6">
        <w:rPr>
          <w:rFonts w:ascii="Times New Roman" w:hAnsi="Times New Roman" w:cs="Times New Roman"/>
          <w:sz w:val="72"/>
          <w:szCs w:val="72"/>
        </w:rPr>
        <w:t>ская</w:t>
      </w:r>
    </w:p>
    <w:p w:rsidR="00C4044A" w:rsidRPr="00F467E6" w:rsidRDefault="00C4044A" w:rsidP="00C4044A">
      <w:pPr>
        <w:spacing w:after="0" w:line="240" w:lineRule="auto"/>
        <w:jc w:val="center"/>
        <w:rPr>
          <w:rFonts w:ascii="Times New Roman" w:hAnsi="Times New Roman" w:cs="Times New Roman"/>
          <w:sz w:val="72"/>
          <w:szCs w:val="72"/>
        </w:rPr>
      </w:pPr>
      <w:r>
        <w:rPr>
          <w:rFonts w:ascii="Times New Roman" w:hAnsi="Times New Roman" w:cs="Times New Roman"/>
          <w:sz w:val="72"/>
          <w:szCs w:val="72"/>
        </w:rPr>
        <w:t>работа</w:t>
      </w:r>
    </w:p>
    <w:p w:rsidR="00C4044A" w:rsidRPr="00CA3055" w:rsidRDefault="00C4044A" w:rsidP="00C4044A">
      <w:pPr>
        <w:jc w:val="center"/>
        <w:rPr>
          <w:sz w:val="72"/>
          <w:szCs w:val="72"/>
        </w:rPr>
      </w:pPr>
    </w:p>
    <w:p w:rsidR="00C4044A" w:rsidRDefault="00C4044A" w:rsidP="00C4044A">
      <w:pPr>
        <w:jc w:val="center"/>
        <w:rPr>
          <w:b/>
          <w:i/>
          <w:shadow/>
          <w:sz w:val="56"/>
          <w:szCs w:val="72"/>
        </w:rPr>
      </w:pPr>
    </w:p>
    <w:p w:rsidR="00C4044A" w:rsidRPr="00F467E6" w:rsidRDefault="00C4044A" w:rsidP="00C4044A">
      <w:pPr>
        <w:spacing w:after="0" w:line="240" w:lineRule="auto"/>
        <w:jc w:val="center"/>
        <w:rPr>
          <w:rFonts w:ascii="Times New Roman" w:hAnsi="Times New Roman" w:cs="Times New Roman"/>
          <w:b/>
          <w:i/>
          <w:shadow/>
          <w:sz w:val="56"/>
          <w:szCs w:val="72"/>
        </w:rPr>
      </w:pPr>
      <w:r w:rsidRPr="00F467E6">
        <w:rPr>
          <w:rFonts w:ascii="Times New Roman" w:hAnsi="Times New Roman" w:cs="Times New Roman"/>
          <w:b/>
          <w:i/>
          <w:shadow/>
          <w:sz w:val="56"/>
          <w:szCs w:val="72"/>
        </w:rPr>
        <w:t>«</w:t>
      </w:r>
      <w:r>
        <w:rPr>
          <w:rFonts w:ascii="Times New Roman" w:hAnsi="Times New Roman" w:cs="Times New Roman"/>
          <w:b/>
          <w:i/>
          <w:shadow/>
          <w:sz w:val="56"/>
          <w:szCs w:val="72"/>
        </w:rPr>
        <w:t xml:space="preserve">Календарь и математика </w:t>
      </w:r>
      <w:r w:rsidRPr="00F467E6">
        <w:rPr>
          <w:rFonts w:ascii="Times New Roman" w:hAnsi="Times New Roman" w:cs="Times New Roman"/>
          <w:b/>
          <w:i/>
          <w:shadow/>
          <w:sz w:val="56"/>
          <w:szCs w:val="72"/>
        </w:rPr>
        <w:t>»</w:t>
      </w:r>
    </w:p>
    <w:p w:rsidR="00C4044A" w:rsidRPr="00EF06A8" w:rsidRDefault="00C4044A" w:rsidP="00C4044A">
      <w:pPr>
        <w:jc w:val="center"/>
        <w:rPr>
          <w:rFonts w:ascii="Times New Roman" w:hAnsi="Times New Roman" w:cs="Times New Roman"/>
          <w:sz w:val="28"/>
          <w:szCs w:val="28"/>
        </w:rPr>
      </w:pPr>
    </w:p>
    <w:p w:rsidR="00C4044A" w:rsidRPr="00EF06A8" w:rsidRDefault="00C4044A" w:rsidP="00C4044A">
      <w:pPr>
        <w:jc w:val="center"/>
        <w:rPr>
          <w:rFonts w:ascii="Times New Roman" w:hAnsi="Times New Roman" w:cs="Times New Roman"/>
          <w:sz w:val="28"/>
          <w:szCs w:val="28"/>
        </w:rPr>
      </w:pPr>
      <w:r>
        <w:rPr>
          <w:rFonts w:ascii="Times New Roman" w:hAnsi="Times New Roman" w:cs="Times New Roman"/>
          <w:sz w:val="28"/>
          <w:szCs w:val="28"/>
        </w:rPr>
        <w:t>секция математик</w:t>
      </w:r>
      <w:r w:rsidRPr="00EF06A8">
        <w:rPr>
          <w:rFonts w:ascii="Times New Roman" w:hAnsi="Times New Roman" w:cs="Times New Roman"/>
          <w:sz w:val="28"/>
          <w:szCs w:val="28"/>
        </w:rPr>
        <w:t>и</w:t>
      </w:r>
    </w:p>
    <w:p w:rsidR="00C4044A" w:rsidRDefault="00C4044A" w:rsidP="00C4044A"/>
    <w:p w:rsidR="00C4044A" w:rsidRPr="00F467E6" w:rsidRDefault="00C4044A" w:rsidP="00C4044A">
      <w:pPr>
        <w:rPr>
          <w:sz w:val="28"/>
          <w:szCs w:val="28"/>
        </w:rPr>
      </w:pPr>
    </w:p>
    <w:p w:rsidR="00C4044A" w:rsidRPr="00F467E6" w:rsidRDefault="00C4044A" w:rsidP="00C4044A">
      <w:pPr>
        <w:spacing w:after="0" w:line="240" w:lineRule="auto"/>
        <w:jc w:val="right"/>
        <w:rPr>
          <w:rFonts w:ascii="Times New Roman" w:hAnsi="Times New Roman" w:cs="Times New Roman"/>
          <w:sz w:val="28"/>
          <w:szCs w:val="28"/>
        </w:rPr>
      </w:pPr>
      <w:r w:rsidRPr="00F467E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467E6">
        <w:rPr>
          <w:rFonts w:ascii="Times New Roman" w:hAnsi="Times New Roman" w:cs="Times New Roman"/>
          <w:sz w:val="28"/>
          <w:szCs w:val="28"/>
        </w:rPr>
        <w:t>Выполнил</w:t>
      </w:r>
      <w:r>
        <w:rPr>
          <w:rFonts w:ascii="Times New Roman" w:hAnsi="Times New Roman" w:cs="Times New Roman"/>
          <w:sz w:val="28"/>
          <w:szCs w:val="28"/>
        </w:rPr>
        <w:t>а</w:t>
      </w:r>
      <w:r w:rsidRPr="00F467E6">
        <w:rPr>
          <w:rFonts w:ascii="Times New Roman" w:hAnsi="Times New Roman" w:cs="Times New Roman"/>
          <w:sz w:val="28"/>
          <w:szCs w:val="28"/>
        </w:rPr>
        <w:t>:</w:t>
      </w:r>
      <w:r>
        <w:rPr>
          <w:rFonts w:ascii="Times New Roman" w:hAnsi="Times New Roman" w:cs="Times New Roman"/>
          <w:sz w:val="28"/>
          <w:szCs w:val="28"/>
        </w:rPr>
        <w:t xml:space="preserve"> Кузина Елизавета</w:t>
      </w:r>
    </w:p>
    <w:p w:rsidR="00C4044A" w:rsidRPr="00F467E6" w:rsidRDefault="00C4044A" w:rsidP="00C4044A">
      <w:pPr>
        <w:spacing w:after="0" w:line="240" w:lineRule="auto"/>
        <w:jc w:val="right"/>
        <w:rPr>
          <w:rFonts w:ascii="Times New Roman" w:hAnsi="Times New Roman" w:cs="Times New Roman"/>
          <w:sz w:val="28"/>
          <w:szCs w:val="28"/>
        </w:rPr>
      </w:pPr>
      <w:r w:rsidRPr="00F467E6">
        <w:rPr>
          <w:rFonts w:ascii="Times New Roman" w:hAnsi="Times New Roman" w:cs="Times New Roman"/>
          <w:sz w:val="28"/>
          <w:szCs w:val="28"/>
        </w:rPr>
        <w:t>ученица 8</w:t>
      </w:r>
      <w:r>
        <w:rPr>
          <w:rFonts w:ascii="Times New Roman" w:hAnsi="Times New Roman" w:cs="Times New Roman"/>
          <w:sz w:val="28"/>
          <w:szCs w:val="28"/>
        </w:rPr>
        <w:t xml:space="preserve"> «В»</w:t>
      </w:r>
      <w:r w:rsidRPr="00F467E6">
        <w:rPr>
          <w:rFonts w:ascii="Times New Roman" w:hAnsi="Times New Roman" w:cs="Times New Roman"/>
          <w:sz w:val="28"/>
          <w:szCs w:val="28"/>
        </w:rPr>
        <w:t xml:space="preserve"> класса</w:t>
      </w:r>
    </w:p>
    <w:p w:rsidR="00C4044A" w:rsidRDefault="00C4044A" w:rsidP="00C4044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Руководитель</w:t>
      </w:r>
      <w:r w:rsidR="00A73E48">
        <w:rPr>
          <w:rFonts w:ascii="Times New Roman" w:hAnsi="Times New Roman" w:cs="Times New Roman"/>
          <w:sz w:val="28"/>
          <w:szCs w:val="28"/>
        </w:rPr>
        <w:t>:</w:t>
      </w:r>
      <w:r w:rsidR="00A73E48" w:rsidRPr="00F467E6">
        <w:rPr>
          <w:rFonts w:ascii="Times New Roman" w:hAnsi="Times New Roman" w:cs="Times New Roman"/>
          <w:sz w:val="28"/>
          <w:szCs w:val="28"/>
        </w:rPr>
        <w:t xml:space="preserve"> П</w:t>
      </w:r>
      <w:r w:rsidRPr="00F467E6">
        <w:rPr>
          <w:rFonts w:ascii="Times New Roman" w:hAnsi="Times New Roman" w:cs="Times New Roman"/>
          <w:sz w:val="28"/>
          <w:szCs w:val="28"/>
        </w:rPr>
        <w:t>отеряйкина Ольга Николаевна</w:t>
      </w:r>
    </w:p>
    <w:p w:rsidR="00C4044A" w:rsidRPr="00F467E6" w:rsidRDefault="00C4044A" w:rsidP="00C4044A">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учитель математики</w:t>
      </w:r>
    </w:p>
    <w:p w:rsidR="00C4044A" w:rsidRPr="00F467E6" w:rsidRDefault="00C4044A" w:rsidP="00C4044A">
      <w:pPr>
        <w:spacing w:after="0" w:line="240" w:lineRule="auto"/>
        <w:jc w:val="right"/>
        <w:rPr>
          <w:rFonts w:ascii="Times New Roman" w:hAnsi="Times New Roman" w:cs="Times New Roman"/>
          <w:sz w:val="28"/>
          <w:szCs w:val="28"/>
        </w:rPr>
      </w:pPr>
    </w:p>
    <w:p w:rsidR="00C4044A" w:rsidRPr="00F467E6" w:rsidRDefault="00C4044A" w:rsidP="00C4044A">
      <w:pPr>
        <w:spacing w:after="0" w:line="240" w:lineRule="auto"/>
        <w:jc w:val="center"/>
        <w:rPr>
          <w:rFonts w:ascii="Times New Roman" w:hAnsi="Times New Roman" w:cs="Times New Roman"/>
          <w:sz w:val="28"/>
          <w:szCs w:val="28"/>
        </w:rPr>
      </w:pPr>
    </w:p>
    <w:p w:rsidR="00C4044A" w:rsidRPr="00F467E6" w:rsidRDefault="00C4044A" w:rsidP="00C4044A">
      <w:pPr>
        <w:spacing w:after="0" w:line="240" w:lineRule="auto"/>
        <w:jc w:val="center"/>
        <w:rPr>
          <w:rFonts w:ascii="Times New Roman" w:hAnsi="Times New Roman" w:cs="Times New Roman"/>
          <w:sz w:val="28"/>
          <w:szCs w:val="28"/>
        </w:rPr>
      </w:pPr>
    </w:p>
    <w:p w:rsidR="00C4044A" w:rsidRDefault="00C4044A" w:rsidP="00C4044A">
      <w:pPr>
        <w:spacing w:after="0" w:line="240" w:lineRule="auto"/>
        <w:jc w:val="center"/>
        <w:rPr>
          <w:rFonts w:ascii="Times New Roman" w:hAnsi="Times New Roman" w:cs="Times New Roman"/>
          <w:sz w:val="28"/>
          <w:szCs w:val="28"/>
        </w:rPr>
      </w:pPr>
    </w:p>
    <w:p w:rsidR="00C4044A" w:rsidRDefault="00C4044A" w:rsidP="00C4044A">
      <w:pPr>
        <w:spacing w:after="0" w:line="240" w:lineRule="auto"/>
        <w:jc w:val="center"/>
        <w:rPr>
          <w:rFonts w:ascii="Times New Roman" w:hAnsi="Times New Roman" w:cs="Times New Roman"/>
          <w:sz w:val="28"/>
          <w:szCs w:val="28"/>
        </w:rPr>
      </w:pPr>
    </w:p>
    <w:p w:rsidR="00C4044A" w:rsidRDefault="00C4044A" w:rsidP="00C4044A">
      <w:pPr>
        <w:spacing w:after="0" w:line="240" w:lineRule="auto"/>
        <w:jc w:val="center"/>
        <w:rPr>
          <w:rFonts w:ascii="Times New Roman" w:hAnsi="Times New Roman" w:cs="Times New Roman"/>
          <w:sz w:val="28"/>
          <w:szCs w:val="28"/>
        </w:rPr>
      </w:pPr>
    </w:p>
    <w:p w:rsidR="00C4044A" w:rsidRPr="00F467E6" w:rsidRDefault="00C4044A" w:rsidP="00C4044A">
      <w:pPr>
        <w:spacing w:after="0" w:line="240" w:lineRule="auto"/>
        <w:jc w:val="center"/>
        <w:rPr>
          <w:rFonts w:ascii="Times New Roman" w:hAnsi="Times New Roman" w:cs="Times New Roman"/>
          <w:sz w:val="28"/>
          <w:szCs w:val="28"/>
        </w:rPr>
      </w:pPr>
    </w:p>
    <w:p w:rsidR="00C4044A" w:rsidRPr="00F467E6" w:rsidRDefault="00C4044A" w:rsidP="00C4044A">
      <w:pPr>
        <w:spacing w:after="0" w:line="240" w:lineRule="auto"/>
        <w:jc w:val="center"/>
        <w:rPr>
          <w:rFonts w:ascii="Times New Roman" w:hAnsi="Times New Roman" w:cs="Times New Roman"/>
          <w:sz w:val="28"/>
          <w:szCs w:val="28"/>
        </w:rPr>
      </w:pPr>
      <w:r w:rsidRPr="00F467E6">
        <w:rPr>
          <w:rFonts w:ascii="Times New Roman" w:hAnsi="Times New Roman" w:cs="Times New Roman"/>
          <w:sz w:val="28"/>
          <w:szCs w:val="28"/>
        </w:rPr>
        <w:t>г. Хабаровск</w:t>
      </w:r>
    </w:p>
    <w:p w:rsidR="00C4044A" w:rsidRPr="00C4044A" w:rsidRDefault="00C4044A" w:rsidP="00C4044A">
      <w:pPr>
        <w:jc w:val="center"/>
        <w:rPr>
          <w:szCs w:val="28"/>
        </w:rPr>
      </w:pPr>
      <w:r>
        <w:rPr>
          <w:rFonts w:ascii="Times New Roman" w:hAnsi="Times New Roman" w:cs="Times New Roman"/>
          <w:sz w:val="28"/>
          <w:szCs w:val="28"/>
        </w:rPr>
        <w:t>2013 г.</w:t>
      </w:r>
    </w:p>
    <w:p w:rsidR="00C4044A" w:rsidRDefault="00C4044A" w:rsidP="00BD3907"/>
    <w:p w:rsidR="00BD3907" w:rsidRPr="00C4044A" w:rsidRDefault="00BD3907" w:rsidP="00BD3907">
      <w:pPr>
        <w:rPr>
          <w:rFonts w:ascii="Times New Roman" w:hAnsi="Times New Roman" w:cs="Times New Roman"/>
          <w:b/>
          <w:sz w:val="40"/>
          <w:szCs w:val="40"/>
        </w:rPr>
      </w:pPr>
      <w:r>
        <w:lastRenderedPageBreak/>
        <w:t xml:space="preserve"> </w:t>
      </w:r>
      <w:r w:rsidRPr="00C4044A">
        <w:rPr>
          <w:rFonts w:ascii="Times New Roman" w:hAnsi="Times New Roman" w:cs="Times New Roman"/>
          <w:b/>
          <w:sz w:val="40"/>
          <w:szCs w:val="40"/>
        </w:rPr>
        <w:t xml:space="preserve">Содержание </w:t>
      </w:r>
    </w:p>
    <w:p w:rsidR="00BD3907" w:rsidRDefault="00BD3907" w:rsidP="00E62FDC">
      <w:pPr>
        <w:spacing w:after="0" w:line="360" w:lineRule="auto"/>
        <w:jc w:val="both"/>
        <w:rPr>
          <w:rFonts w:ascii="Times New Roman" w:hAnsi="Times New Roman" w:cs="Times New Roman"/>
          <w:sz w:val="28"/>
          <w:szCs w:val="28"/>
        </w:rPr>
      </w:pPr>
      <w:r w:rsidRPr="00F467E6">
        <w:rPr>
          <w:rFonts w:ascii="Times New Roman" w:hAnsi="Times New Roman" w:cs="Times New Roman"/>
          <w:sz w:val="28"/>
          <w:szCs w:val="28"/>
        </w:rPr>
        <w:t>Введение</w:t>
      </w:r>
      <w:r>
        <w:rPr>
          <w:rFonts w:ascii="Times New Roman" w:hAnsi="Times New Roman" w:cs="Times New Roman"/>
          <w:sz w:val="28"/>
          <w:szCs w:val="28"/>
        </w:rPr>
        <w:t>……………………………………………………………………..</w:t>
      </w:r>
      <w:r w:rsidR="00C4044A">
        <w:rPr>
          <w:rFonts w:ascii="Times New Roman" w:hAnsi="Times New Roman" w:cs="Times New Roman"/>
          <w:sz w:val="28"/>
          <w:szCs w:val="28"/>
        </w:rPr>
        <w:t>3</w:t>
      </w:r>
    </w:p>
    <w:p w:rsidR="00BD3907" w:rsidRPr="001023B9" w:rsidRDefault="001023B9" w:rsidP="00E62FDC">
      <w:pPr>
        <w:pStyle w:val="a6"/>
        <w:numPr>
          <w:ilvl w:val="0"/>
          <w:numId w:val="2"/>
        </w:numPr>
        <w:spacing w:after="0"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Основы календаря</w:t>
      </w:r>
      <w:r w:rsidR="00BD3907" w:rsidRPr="001023B9">
        <w:rPr>
          <w:rFonts w:ascii="Times New Roman" w:hAnsi="Times New Roman" w:cs="Times New Roman"/>
          <w:sz w:val="28"/>
          <w:szCs w:val="28"/>
        </w:rPr>
        <w:t>………</w:t>
      </w:r>
      <w:r>
        <w:rPr>
          <w:rFonts w:ascii="Times New Roman" w:hAnsi="Times New Roman" w:cs="Times New Roman"/>
          <w:sz w:val="28"/>
          <w:szCs w:val="28"/>
        </w:rPr>
        <w:t>…………………………</w:t>
      </w:r>
      <w:r w:rsidR="00C4277D">
        <w:rPr>
          <w:rFonts w:ascii="Times New Roman" w:hAnsi="Times New Roman" w:cs="Times New Roman"/>
          <w:sz w:val="28"/>
          <w:szCs w:val="28"/>
        </w:rPr>
        <w:t>…………………….4</w:t>
      </w:r>
    </w:p>
    <w:p w:rsidR="00BD3907" w:rsidRDefault="001023B9" w:rsidP="00E62FDC">
      <w:pPr>
        <w:pStyle w:val="a6"/>
        <w:numPr>
          <w:ilvl w:val="0"/>
          <w:numId w:val="2"/>
        </w:numPr>
        <w:spacing w:after="0" w:line="360" w:lineRule="auto"/>
        <w:ind w:left="357" w:hanging="357"/>
        <w:jc w:val="both"/>
        <w:rPr>
          <w:rFonts w:ascii="Times New Roman" w:hAnsi="Times New Roman" w:cs="Times New Roman"/>
          <w:sz w:val="28"/>
          <w:szCs w:val="28"/>
        </w:rPr>
      </w:pPr>
      <w:r w:rsidRPr="001023B9">
        <w:rPr>
          <w:rFonts w:ascii="Times New Roman" w:hAnsi="Times New Roman" w:cs="Times New Roman"/>
          <w:sz w:val="28"/>
          <w:szCs w:val="28"/>
        </w:rPr>
        <w:t>Три рода календарей</w:t>
      </w:r>
      <w:r>
        <w:rPr>
          <w:rFonts w:ascii="Times New Roman" w:hAnsi="Times New Roman" w:cs="Times New Roman"/>
          <w:sz w:val="28"/>
          <w:szCs w:val="28"/>
        </w:rPr>
        <w:t xml:space="preserve"> </w:t>
      </w:r>
      <w:r w:rsidR="00BD3907">
        <w:rPr>
          <w:rFonts w:ascii="Times New Roman" w:hAnsi="Times New Roman" w:cs="Times New Roman"/>
          <w:sz w:val="28"/>
          <w:szCs w:val="28"/>
        </w:rPr>
        <w:t>……………………………………………</w:t>
      </w:r>
      <w:r w:rsidR="00C4277D">
        <w:rPr>
          <w:rFonts w:ascii="Times New Roman" w:hAnsi="Times New Roman" w:cs="Times New Roman"/>
          <w:sz w:val="28"/>
          <w:szCs w:val="28"/>
        </w:rPr>
        <w:t>………5</w:t>
      </w:r>
    </w:p>
    <w:p w:rsidR="00BD3907" w:rsidRDefault="0087440E" w:rsidP="00E62FDC">
      <w:pPr>
        <w:pStyle w:val="a6"/>
        <w:numPr>
          <w:ilvl w:val="0"/>
          <w:numId w:val="2"/>
        </w:numPr>
        <w:spacing w:after="0" w:line="360" w:lineRule="auto"/>
        <w:ind w:left="357" w:hanging="357"/>
        <w:jc w:val="both"/>
        <w:rPr>
          <w:rFonts w:ascii="Times New Roman" w:hAnsi="Times New Roman" w:cs="Times New Roman"/>
          <w:sz w:val="28"/>
          <w:szCs w:val="28"/>
        </w:rPr>
      </w:pPr>
      <w:r>
        <w:rPr>
          <w:rFonts w:ascii="Times New Roman" w:hAnsi="Times New Roman" w:cs="Times New Roman"/>
          <w:sz w:val="28"/>
          <w:szCs w:val="28"/>
        </w:rPr>
        <w:t>Календари разных эпох</w:t>
      </w:r>
      <w:r w:rsidR="00712BDC">
        <w:t xml:space="preserve"> </w:t>
      </w:r>
      <w:r w:rsidR="00BD3907">
        <w:rPr>
          <w:rFonts w:ascii="Times New Roman" w:hAnsi="Times New Roman" w:cs="Times New Roman"/>
          <w:noProof/>
          <w:sz w:val="28"/>
          <w:szCs w:val="28"/>
        </w:rPr>
        <w:t>………………………</w:t>
      </w:r>
      <w:r w:rsidR="00C4277D">
        <w:rPr>
          <w:rFonts w:ascii="Times New Roman" w:hAnsi="Times New Roman" w:cs="Times New Roman"/>
          <w:noProof/>
          <w:sz w:val="28"/>
          <w:szCs w:val="28"/>
        </w:rPr>
        <w:t>………………………...6</w:t>
      </w:r>
    </w:p>
    <w:p w:rsidR="00AB45C2" w:rsidRPr="00EE1FEE" w:rsidRDefault="00EE1FEE"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3.1.  </w:t>
      </w:r>
      <w:r w:rsidR="00AB45C2" w:rsidRPr="00EE1FEE">
        <w:rPr>
          <w:rFonts w:ascii="Times New Roman" w:hAnsi="Times New Roman" w:cs="Times New Roman"/>
          <w:sz w:val="28"/>
          <w:szCs w:val="28"/>
        </w:rPr>
        <w:t>Первобытные формы определения времени</w:t>
      </w:r>
      <w:r w:rsidR="00C95375">
        <w:rPr>
          <w:rFonts w:ascii="Times New Roman" w:hAnsi="Times New Roman" w:cs="Times New Roman"/>
          <w:sz w:val="28"/>
          <w:szCs w:val="28"/>
        </w:rPr>
        <w:t>……………………</w:t>
      </w:r>
      <w:r w:rsidR="00C4277D">
        <w:rPr>
          <w:rFonts w:ascii="Times New Roman" w:hAnsi="Times New Roman" w:cs="Times New Roman"/>
          <w:sz w:val="28"/>
          <w:szCs w:val="28"/>
        </w:rPr>
        <w:t>6</w:t>
      </w:r>
    </w:p>
    <w:p w:rsidR="00EE1FEE" w:rsidRPr="00EE1FEE" w:rsidRDefault="00EE1FEE"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3.2.  В</w:t>
      </w:r>
      <w:r w:rsidR="00AB45C2" w:rsidRPr="00EE1FEE">
        <w:rPr>
          <w:rFonts w:ascii="Times New Roman" w:hAnsi="Times New Roman" w:cs="Times New Roman"/>
          <w:sz w:val="28"/>
          <w:szCs w:val="28"/>
        </w:rPr>
        <w:t>авилонский календарь (лунный)</w:t>
      </w:r>
      <w:r w:rsidR="00C4277D">
        <w:rPr>
          <w:rFonts w:ascii="Times New Roman" w:hAnsi="Times New Roman" w:cs="Times New Roman"/>
          <w:sz w:val="28"/>
          <w:szCs w:val="28"/>
        </w:rPr>
        <w:t>……………………………….7</w:t>
      </w:r>
      <w:r w:rsidRPr="00EE1FEE">
        <w:rPr>
          <w:rFonts w:ascii="Times New Roman" w:hAnsi="Times New Roman" w:cs="Times New Roman"/>
          <w:sz w:val="28"/>
          <w:szCs w:val="28"/>
        </w:rPr>
        <w:t xml:space="preserve"> </w:t>
      </w:r>
    </w:p>
    <w:p w:rsidR="00EE1FEE" w:rsidRPr="00EE1FEE" w:rsidRDefault="00EE1FEE"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3.3. </w:t>
      </w:r>
      <w:r>
        <w:rPr>
          <w:rFonts w:ascii="Times New Roman" w:hAnsi="Times New Roman" w:cs="Times New Roman"/>
          <w:sz w:val="28"/>
          <w:szCs w:val="28"/>
        </w:rPr>
        <w:t xml:space="preserve"> </w:t>
      </w:r>
      <w:r w:rsidRPr="00EE1FEE">
        <w:rPr>
          <w:rFonts w:ascii="Times New Roman" w:hAnsi="Times New Roman" w:cs="Times New Roman"/>
          <w:sz w:val="28"/>
          <w:szCs w:val="28"/>
        </w:rPr>
        <w:t>Иудейский календарь (лунно-солнечный)</w:t>
      </w:r>
      <w:r w:rsidR="00C95375">
        <w:rPr>
          <w:rFonts w:ascii="Times New Roman" w:hAnsi="Times New Roman" w:cs="Times New Roman"/>
          <w:sz w:val="28"/>
          <w:szCs w:val="28"/>
        </w:rPr>
        <w:t>……………………...</w:t>
      </w:r>
      <w:r w:rsidR="00C4277D">
        <w:rPr>
          <w:rFonts w:ascii="Times New Roman" w:hAnsi="Times New Roman" w:cs="Times New Roman"/>
          <w:sz w:val="28"/>
          <w:szCs w:val="28"/>
        </w:rPr>
        <w:t>8</w:t>
      </w:r>
    </w:p>
    <w:p w:rsidR="00EE1FEE" w:rsidRDefault="00EE1FEE"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3.4. </w:t>
      </w:r>
      <w:r>
        <w:rPr>
          <w:rFonts w:ascii="Times New Roman" w:hAnsi="Times New Roman" w:cs="Times New Roman"/>
          <w:sz w:val="28"/>
          <w:szCs w:val="28"/>
        </w:rPr>
        <w:t xml:space="preserve"> </w:t>
      </w:r>
      <w:r w:rsidRPr="00EE1FEE">
        <w:rPr>
          <w:rFonts w:ascii="Times New Roman" w:hAnsi="Times New Roman" w:cs="Times New Roman"/>
          <w:sz w:val="28"/>
          <w:szCs w:val="28"/>
        </w:rPr>
        <w:t>Восточный (китайский) календарь (лунно-солнечный)</w:t>
      </w:r>
      <w:r w:rsidR="00C95375">
        <w:rPr>
          <w:rFonts w:ascii="Times New Roman" w:hAnsi="Times New Roman" w:cs="Times New Roman"/>
          <w:sz w:val="28"/>
          <w:szCs w:val="28"/>
        </w:rPr>
        <w:t>……….</w:t>
      </w:r>
      <w:r w:rsidR="00C4277D">
        <w:rPr>
          <w:rFonts w:ascii="Times New Roman" w:hAnsi="Times New Roman" w:cs="Times New Roman"/>
          <w:sz w:val="28"/>
          <w:szCs w:val="28"/>
        </w:rPr>
        <w:t>8</w:t>
      </w:r>
    </w:p>
    <w:p w:rsidR="00C95375" w:rsidRPr="00EE1FEE" w:rsidRDefault="00C95375"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3.5 </w:t>
      </w:r>
      <w:r>
        <w:rPr>
          <w:rFonts w:ascii="Times New Roman" w:hAnsi="Times New Roman" w:cs="Times New Roman"/>
          <w:sz w:val="28"/>
          <w:szCs w:val="28"/>
        </w:rPr>
        <w:t xml:space="preserve">  Календарь Майя</w:t>
      </w:r>
      <w:r w:rsidR="007F3191">
        <w:rPr>
          <w:rFonts w:ascii="Times New Roman" w:hAnsi="Times New Roman" w:cs="Times New Roman"/>
          <w:sz w:val="28"/>
          <w:szCs w:val="28"/>
        </w:rPr>
        <w:t xml:space="preserve"> </w:t>
      </w:r>
      <w:r w:rsidR="007F3191" w:rsidRPr="00EE1FEE">
        <w:rPr>
          <w:rFonts w:ascii="Times New Roman" w:hAnsi="Times New Roman" w:cs="Times New Roman"/>
          <w:sz w:val="28"/>
          <w:szCs w:val="28"/>
        </w:rPr>
        <w:t>(лунный)</w:t>
      </w:r>
      <w:r w:rsidR="007F3191">
        <w:rPr>
          <w:rFonts w:ascii="Times New Roman" w:hAnsi="Times New Roman" w:cs="Times New Roman"/>
          <w:sz w:val="28"/>
          <w:szCs w:val="28"/>
        </w:rPr>
        <w:t>………………………………………</w:t>
      </w:r>
      <w:r w:rsidR="00C4277D">
        <w:rPr>
          <w:rFonts w:ascii="Times New Roman" w:hAnsi="Times New Roman" w:cs="Times New Roman"/>
          <w:sz w:val="28"/>
          <w:szCs w:val="28"/>
        </w:rPr>
        <w:t>.9</w:t>
      </w:r>
    </w:p>
    <w:p w:rsidR="00712BDC" w:rsidRPr="00EE1FEE" w:rsidRDefault="00C95375"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3.6. </w:t>
      </w:r>
      <w:r w:rsidR="00E62FDC">
        <w:rPr>
          <w:rFonts w:ascii="Times New Roman" w:hAnsi="Times New Roman" w:cs="Times New Roman"/>
          <w:sz w:val="28"/>
          <w:szCs w:val="28"/>
        </w:rPr>
        <w:t xml:space="preserve"> </w:t>
      </w:r>
      <w:r w:rsidR="00712BDC" w:rsidRPr="00EE1FEE">
        <w:rPr>
          <w:rFonts w:ascii="Times New Roman" w:hAnsi="Times New Roman" w:cs="Times New Roman"/>
          <w:sz w:val="28"/>
          <w:szCs w:val="28"/>
        </w:rPr>
        <w:t xml:space="preserve">Египетский календарь </w:t>
      </w:r>
      <w:r w:rsidR="00AB45C2" w:rsidRPr="00EE1FEE">
        <w:rPr>
          <w:rFonts w:ascii="Times New Roman" w:hAnsi="Times New Roman" w:cs="Times New Roman"/>
          <w:sz w:val="28"/>
          <w:szCs w:val="28"/>
        </w:rPr>
        <w:t>(солнечный)</w:t>
      </w:r>
      <w:r w:rsidR="00712BDC" w:rsidRPr="00EE1FEE">
        <w:rPr>
          <w:rFonts w:ascii="Times New Roman" w:hAnsi="Times New Roman" w:cs="Times New Roman"/>
          <w:sz w:val="28"/>
          <w:szCs w:val="28"/>
        </w:rPr>
        <w:t>……………</w:t>
      </w:r>
      <w:r w:rsidR="00C4277D">
        <w:rPr>
          <w:rFonts w:ascii="Times New Roman" w:hAnsi="Times New Roman" w:cs="Times New Roman"/>
          <w:sz w:val="28"/>
          <w:szCs w:val="28"/>
        </w:rPr>
        <w:t>………………10</w:t>
      </w:r>
    </w:p>
    <w:p w:rsidR="00712BDC" w:rsidRPr="00EE1FEE" w:rsidRDefault="00C95375"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3.7. </w:t>
      </w:r>
      <w:r>
        <w:rPr>
          <w:rFonts w:ascii="Times New Roman" w:hAnsi="Times New Roman" w:cs="Times New Roman"/>
          <w:sz w:val="28"/>
          <w:szCs w:val="28"/>
        </w:rPr>
        <w:t xml:space="preserve"> </w:t>
      </w:r>
      <w:r w:rsidR="00712BDC" w:rsidRPr="00EE1FEE">
        <w:rPr>
          <w:rFonts w:ascii="Times New Roman" w:hAnsi="Times New Roman" w:cs="Times New Roman"/>
          <w:sz w:val="28"/>
          <w:szCs w:val="28"/>
        </w:rPr>
        <w:t xml:space="preserve">Древнегреческий календарь </w:t>
      </w:r>
      <w:r w:rsidR="00AB45C2" w:rsidRPr="00EE1FEE">
        <w:rPr>
          <w:rFonts w:ascii="Times New Roman" w:hAnsi="Times New Roman" w:cs="Times New Roman"/>
          <w:sz w:val="28"/>
          <w:szCs w:val="28"/>
        </w:rPr>
        <w:t>(лунно-солнечный)</w:t>
      </w:r>
      <w:r w:rsidR="00C4277D">
        <w:rPr>
          <w:rFonts w:ascii="Times New Roman" w:hAnsi="Times New Roman" w:cs="Times New Roman"/>
          <w:sz w:val="28"/>
          <w:szCs w:val="28"/>
        </w:rPr>
        <w:t>……………...11</w:t>
      </w:r>
    </w:p>
    <w:p w:rsidR="0087440E" w:rsidRPr="00EE1FEE" w:rsidRDefault="00C95375" w:rsidP="00E62FDC">
      <w:pPr>
        <w:spacing w:after="0" w:line="360" w:lineRule="auto"/>
        <w:ind w:left="493"/>
        <w:jc w:val="both"/>
        <w:rPr>
          <w:rFonts w:ascii="Times New Roman" w:hAnsi="Times New Roman" w:cs="Times New Roman"/>
          <w:sz w:val="28"/>
          <w:szCs w:val="28"/>
        </w:rPr>
      </w:pPr>
      <w:r w:rsidRPr="00EE1FEE">
        <w:rPr>
          <w:rFonts w:ascii="Times New Roman" w:hAnsi="Times New Roman" w:cs="Times New Roman"/>
          <w:sz w:val="28"/>
          <w:szCs w:val="28"/>
        </w:rPr>
        <w:t xml:space="preserve">3.8. </w:t>
      </w:r>
      <w:r>
        <w:rPr>
          <w:rFonts w:ascii="Times New Roman" w:hAnsi="Times New Roman" w:cs="Times New Roman"/>
          <w:sz w:val="28"/>
          <w:szCs w:val="28"/>
        </w:rPr>
        <w:t xml:space="preserve"> </w:t>
      </w:r>
      <w:r w:rsidR="00712BDC" w:rsidRPr="00EE1FEE">
        <w:rPr>
          <w:rFonts w:ascii="Times New Roman" w:hAnsi="Times New Roman" w:cs="Times New Roman"/>
          <w:sz w:val="28"/>
          <w:szCs w:val="28"/>
        </w:rPr>
        <w:t>Юлианский календарь</w:t>
      </w:r>
      <w:r w:rsidR="007F3191">
        <w:rPr>
          <w:rFonts w:ascii="Times New Roman" w:hAnsi="Times New Roman" w:cs="Times New Roman"/>
          <w:sz w:val="28"/>
          <w:szCs w:val="28"/>
        </w:rPr>
        <w:t xml:space="preserve"> </w:t>
      </w:r>
      <w:r w:rsidR="00EE1FEE" w:rsidRPr="00EE1FEE">
        <w:rPr>
          <w:rFonts w:ascii="Times New Roman" w:hAnsi="Times New Roman" w:cs="Times New Roman"/>
          <w:sz w:val="28"/>
          <w:szCs w:val="28"/>
        </w:rPr>
        <w:t>(солнечный)</w:t>
      </w:r>
      <w:r w:rsidR="00C4277D">
        <w:rPr>
          <w:rFonts w:ascii="Times New Roman" w:hAnsi="Times New Roman" w:cs="Times New Roman"/>
          <w:sz w:val="28"/>
          <w:szCs w:val="28"/>
        </w:rPr>
        <w:t>……………………………12</w:t>
      </w:r>
    </w:p>
    <w:p w:rsidR="00712BDC" w:rsidRPr="00E62FDC" w:rsidRDefault="00C95375" w:rsidP="00E62FDC">
      <w:pPr>
        <w:spacing w:after="0" w:line="360" w:lineRule="auto"/>
        <w:ind w:left="493"/>
        <w:jc w:val="both"/>
        <w:rPr>
          <w:rFonts w:ascii="Times New Roman" w:hAnsi="Times New Roman" w:cs="Times New Roman"/>
          <w:sz w:val="28"/>
          <w:szCs w:val="28"/>
        </w:rPr>
      </w:pPr>
      <w:r>
        <w:rPr>
          <w:rFonts w:ascii="Times New Roman" w:hAnsi="Times New Roman" w:cs="Times New Roman"/>
          <w:sz w:val="28"/>
          <w:szCs w:val="28"/>
        </w:rPr>
        <w:t xml:space="preserve">3.9.  </w:t>
      </w:r>
      <w:r w:rsidR="0087440E" w:rsidRPr="00EE1FEE">
        <w:rPr>
          <w:rFonts w:ascii="Times New Roman" w:hAnsi="Times New Roman" w:cs="Times New Roman"/>
          <w:sz w:val="28"/>
          <w:szCs w:val="28"/>
        </w:rPr>
        <w:t>Григорианский календарь</w:t>
      </w:r>
      <w:r w:rsidR="007F3191">
        <w:rPr>
          <w:rFonts w:ascii="Times New Roman" w:hAnsi="Times New Roman" w:cs="Times New Roman"/>
          <w:sz w:val="28"/>
          <w:szCs w:val="28"/>
        </w:rPr>
        <w:t xml:space="preserve"> </w:t>
      </w:r>
      <w:r w:rsidR="00EE1FEE" w:rsidRPr="00EE1FEE">
        <w:rPr>
          <w:rFonts w:ascii="Times New Roman" w:hAnsi="Times New Roman" w:cs="Times New Roman"/>
          <w:sz w:val="28"/>
          <w:szCs w:val="28"/>
        </w:rPr>
        <w:t>(солнечный)</w:t>
      </w:r>
      <w:r w:rsidR="00C4277D">
        <w:rPr>
          <w:rFonts w:ascii="Times New Roman" w:hAnsi="Times New Roman" w:cs="Times New Roman"/>
          <w:sz w:val="28"/>
          <w:szCs w:val="28"/>
        </w:rPr>
        <w:t>………………………..12</w:t>
      </w:r>
    </w:p>
    <w:p w:rsidR="00E62FDC" w:rsidRPr="00E62FDC" w:rsidRDefault="00BD3907" w:rsidP="00E62FDC">
      <w:pPr>
        <w:pStyle w:val="a6"/>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Исследовате</w:t>
      </w:r>
      <w:r w:rsidR="00E62FDC">
        <w:rPr>
          <w:rFonts w:ascii="Times New Roman" w:hAnsi="Times New Roman" w:cs="Times New Roman"/>
          <w:sz w:val="28"/>
          <w:szCs w:val="28"/>
        </w:rPr>
        <w:t>льская работа………………………………………………</w:t>
      </w:r>
    </w:p>
    <w:p w:rsidR="0087440E" w:rsidRDefault="00C95375" w:rsidP="00E62FDC">
      <w:pPr>
        <w:pStyle w:val="a6"/>
        <w:spacing w:after="0" w:line="360" w:lineRule="auto"/>
        <w:ind w:left="360"/>
        <w:jc w:val="both"/>
        <w:rPr>
          <w:rFonts w:ascii="Times New Roman" w:hAnsi="Times New Roman" w:cs="Times New Roman"/>
          <w:sz w:val="28"/>
          <w:szCs w:val="28"/>
        </w:rPr>
      </w:pPr>
      <w:r w:rsidRPr="00E62FDC">
        <w:rPr>
          <w:rFonts w:ascii="Times New Roman" w:hAnsi="Times New Roman" w:cs="Times New Roman"/>
          <w:sz w:val="28"/>
          <w:szCs w:val="28"/>
        </w:rPr>
        <w:t>4.</w:t>
      </w:r>
      <w:r w:rsidR="00E62FDC" w:rsidRPr="00E62FDC">
        <w:rPr>
          <w:rFonts w:ascii="Times New Roman" w:hAnsi="Times New Roman" w:cs="Times New Roman"/>
          <w:sz w:val="28"/>
          <w:szCs w:val="28"/>
        </w:rPr>
        <w:t>1</w:t>
      </w:r>
      <w:r w:rsidRPr="00E62FDC">
        <w:rPr>
          <w:rFonts w:ascii="Times New Roman" w:hAnsi="Times New Roman" w:cs="Times New Roman"/>
          <w:sz w:val="28"/>
          <w:szCs w:val="28"/>
        </w:rPr>
        <w:t>.</w:t>
      </w:r>
      <w:r w:rsidR="00E62FDC" w:rsidRPr="00E62FDC">
        <w:rPr>
          <w:rFonts w:ascii="Times New Roman" w:hAnsi="Times New Roman" w:cs="Times New Roman"/>
          <w:sz w:val="28"/>
          <w:szCs w:val="28"/>
        </w:rPr>
        <w:t xml:space="preserve"> </w:t>
      </w:r>
      <w:r w:rsidR="0087440E" w:rsidRPr="00E62FDC">
        <w:rPr>
          <w:rFonts w:ascii="Times New Roman" w:hAnsi="Times New Roman" w:cs="Times New Roman"/>
          <w:sz w:val="28"/>
          <w:szCs w:val="28"/>
        </w:rPr>
        <w:t>Вычисление даты Пасхи</w:t>
      </w:r>
      <w:r w:rsidR="00E62FDC">
        <w:rPr>
          <w:rFonts w:ascii="Times New Roman" w:hAnsi="Times New Roman" w:cs="Times New Roman"/>
          <w:sz w:val="28"/>
          <w:szCs w:val="28"/>
        </w:rPr>
        <w:t>……………………………………………</w:t>
      </w:r>
    </w:p>
    <w:p w:rsidR="00E62FDC" w:rsidRPr="00E62FDC" w:rsidRDefault="00E62FDC" w:rsidP="00E62FDC">
      <w:pPr>
        <w:pStyle w:val="a6"/>
        <w:spacing w:after="0" w:line="360" w:lineRule="auto"/>
        <w:ind w:left="360"/>
        <w:jc w:val="both"/>
        <w:rPr>
          <w:rFonts w:ascii="Times New Roman" w:hAnsi="Times New Roman" w:cs="Times New Roman"/>
          <w:sz w:val="28"/>
          <w:szCs w:val="28"/>
        </w:rPr>
      </w:pPr>
      <w:r>
        <w:rPr>
          <w:rFonts w:ascii="Times New Roman" w:hAnsi="Times New Roman" w:cs="Times New Roman"/>
          <w:sz w:val="28"/>
          <w:szCs w:val="28"/>
        </w:rPr>
        <w:t>4.2. Вечный кале</w:t>
      </w:r>
      <w:r w:rsidR="006F65CB">
        <w:rPr>
          <w:rFonts w:ascii="Times New Roman" w:hAnsi="Times New Roman" w:cs="Times New Roman"/>
          <w:sz w:val="28"/>
          <w:szCs w:val="28"/>
        </w:rPr>
        <w:t>н</w:t>
      </w:r>
      <w:r>
        <w:rPr>
          <w:rFonts w:ascii="Times New Roman" w:hAnsi="Times New Roman" w:cs="Times New Roman"/>
          <w:sz w:val="28"/>
          <w:szCs w:val="28"/>
        </w:rPr>
        <w:t>дарь……………………………………………………</w:t>
      </w:r>
    </w:p>
    <w:p w:rsidR="00E62FDC" w:rsidRPr="00E62FDC" w:rsidRDefault="00E62FDC" w:rsidP="00E62FDC">
      <w:pPr>
        <w:pStyle w:val="a6"/>
        <w:spacing w:after="0" w:line="360" w:lineRule="auto"/>
        <w:ind w:left="360"/>
        <w:jc w:val="both"/>
        <w:rPr>
          <w:rFonts w:ascii="Times New Roman" w:hAnsi="Times New Roman" w:cs="Times New Roman"/>
          <w:sz w:val="28"/>
          <w:szCs w:val="28"/>
        </w:rPr>
      </w:pPr>
      <w:r w:rsidRPr="00E62FDC">
        <w:rPr>
          <w:rFonts w:ascii="Times New Roman" w:hAnsi="Times New Roman" w:cs="Times New Roman"/>
          <w:sz w:val="28"/>
          <w:szCs w:val="28"/>
        </w:rPr>
        <w:t>4.</w:t>
      </w:r>
      <w:r>
        <w:rPr>
          <w:rFonts w:ascii="Times New Roman" w:hAnsi="Times New Roman" w:cs="Times New Roman"/>
          <w:sz w:val="28"/>
          <w:szCs w:val="28"/>
        </w:rPr>
        <w:t>3</w:t>
      </w:r>
      <w:r w:rsidRPr="00E62FDC">
        <w:rPr>
          <w:rFonts w:ascii="Times New Roman" w:hAnsi="Times New Roman" w:cs="Times New Roman"/>
          <w:sz w:val="28"/>
          <w:szCs w:val="28"/>
        </w:rPr>
        <w:t>. Геометрия в календаре</w:t>
      </w:r>
      <w:r>
        <w:rPr>
          <w:rFonts w:ascii="Times New Roman" w:hAnsi="Times New Roman" w:cs="Times New Roman"/>
          <w:sz w:val="28"/>
          <w:szCs w:val="28"/>
        </w:rPr>
        <w:t>……………………………………………..</w:t>
      </w:r>
    </w:p>
    <w:p w:rsidR="00E62FDC" w:rsidRPr="00E62FDC" w:rsidRDefault="00E62FDC" w:rsidP="00E62FDC">
      <w:pPr>
        <w:pStyle w:val="a6"/>
        <w:spacing w:after="0" w:line="360" w:lineRule="auto"/>
        <w:ind w:left="360"/>
        <w:jc w:val="both"/>
        <w:rPr>
          <w:rFonts w:ascii="Times New Roman" w:hAnsi="Times New Roman" w:cs="Times New Roman"/>
          <w:sz w:val="28"/>
          <w:szCs w:val="28"/>
        </w:rPr>
      </w:pPr>
      <w:r w:rsidRPr="00E62FDC">
        <w:rPr>
          <w:rFonts w:ascii="Times New Roman" w:hAnsi="Times New Roman" w:cs="Times New Roman"/>
          <w:sz w:val="28"/>
          <w:szCs w:val="28"/>
        </w:rPr>
        <w:t>4.</w:t>
      </w:r>
      <w:r>
        <w:rPr>
          <w:rFonts w:ascii="Times New Roman" w:hAnsi="Times New Roman" w:cs="Times New Roman"/>
          <w:sz w:val="28"/>
          <w:szCs w:val="28"/>
        </w:rPr>
        <w:t>4</w:t>
      </w:r>
      <w:r w:rsidRPr="00E62FDC">
        <w:rPr>
          <w:rFonts w:ascii="Times New Roman" w:hAnsi="Times New Roman" w:cs="Times New Roman"/>
          <w:sz w:val="28"/>
          <w:szCs w:val="28"/>
        </w:rPr>
        <w:t>. Таинственные квадраты в календаре</w:t>
      </w:r>
      <w:r>
        <w:rPr>
          <w:rFonts w:ascii="Times New Roman" w:hAnsi="Times New Roman" w:cs="Times New Roman"/>
          <w:sz w:val="28"/>
          <w:szCs w:val="28"/>
        </w:rPr>
        <w:t>………………………………</w:t>
      </w:r>
    </w:p>
    <w:p w:rsidR="0087440E" w:rsidRDefault="00E62FDC" w:rsidP="00E62FDC">
      <w:pPr>
        <w:pStyle w:val="a6"/>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Практическая работа…………………………………………………….</w:t>
      </w:r>
    </w:p>
    <w:p w:rsidR="00BD3907" w:rsidRDefault="00BD3907" w:rsidP="00E62FDC">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Заключение…………………………………………………………………..</w:t>
      </w:r>
    </w:p>
    <w:p w:rsidR="00BD3907" w:rsidRDefault="00BD3907" w:rsidP="00E62FDC">
      <w:pPr>
        <w:pStyle w:val="a6"/>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Список литературы………………………………………………………….</w:t>
      </w:r>
    </w:p>
    <w:p w:rsidR="00E62FDC" w:rsidRDefault="00E62FDC" w:rsidP="00BD3907"/>
    <w:p w:rsidR="00E62FDC" w:rsidRDefault="00E62FDC" w:rsidP="00BD3907"/>
    <w:p w:rsidR="00E62FDC" w:rsidRDefault="00E62FDC" w:rsidP="00BD3907"/>
    <w:p w:rsidR="00E62FDC" w:rsidRDefault="00E62FDC" w:rsidP="00BD3907"/>
    <w:p w:rsidR="00E62FDC" w:rsidRDefault="00E62FDC" w:rsidP="00BD3907"/>
    <w:p w:rsidR="00E62FDC" w:rsidRDefault="00E62FDC" w:rsidP="00BD3907"/>
    <w:p w:rsidR="00C4044A" w:rsidRDefault="00C4044A" w:rsidP="00BD3907"/>
    <w:p w:rsidR="0039388A" w:rsidRPr="006505CC" w:rsidRDefault="0039388A" w:rsidP="006505CC">
      <w:pPr>
        <w:spacing w:after="0" w:line="360" w:lineRule="auto"/>
        <w:rPr>
          <w:rFonts w:ascii="Times New Roman" w:hAnsi="Times New Roman" w:cs="Times New Roman"/>
          <w:b/>
          <w:sz w:val="40"/>
          <w:szCs w:val="40"/>
        </w:rPr>
      </w:pPr>
      <w:r w:rsidRPr="006505CC">
        <w:rPr>
          <w:rFonts w:ascii="Times New Roman" w:hAnsi="Times New Roman" w:cs="Times New Roman"/>
          <w:b/>
          <w:sz w:val="40"/>
          <w:szCs w:val="40"/>
        </w:rPr>
        <w:lastRenderedPageBreak/>
        <w:t>Введение</w:t>
      </w:r>
    </w:p>
    <w:p w:rsidR="00AF3E9E" w:rsidRDefault="00453B4C" w:rsidP="006505CC">
      <w:pPr>
        <w:spacing w:after="0" w:line="360" w:lineRule="auto"/>
        <w:ind w:firstLine="426"/>
        <w:jc w:val="both"/>
        <w:rPr>
          <w:rFonts w:ascii="Times New Roman" w:hAnsi="Times New Roman" w:cs="Times New Roman"/>
          <w:sz w:val="28"/>
          <w:szCs w:val="28"/>
        </w:rPr>
      </w:pPr>
      <w:r w:rsidRPr="00453B4C">
        <w:rPr>
          <w:rFonts w:ascii="Times New Roman" w:hAnsi="Times New Roman" w:cs="Times New Roman"/>
          <w:sz w:val="28"/>
          <w:szCs w:val="28"/>
        </w:rPr>
        <w:t>В прошлом году мы с Ольгой Николаевной проводили исследовательскую работу по теме «Забытые единицы измерения площадей» и нас заинтересовала тема «Время и Календари»</w:t>
      </w:r>
      <w:r w:rsidR="00AF3E9E" w:rsidRPr="00AF3E9E">
        <w:rPr>
          <w:rFonts w:ascii="Times New Roman" w:hAnsi="Times New Roman" w:cs="Times New Roman"/>
          <w:sz w:val="28"/>
          <w:szCs w:val="28"/>
        </w:rPr>
        <w:t xml:space="preserve"> </w:t>
      </w:r>
    </w:p>
    <w:p w:rsidR="00453B4C" w:rsidRPr="00453B4C" w:rsidRDefault="00AF3E9E" w:rsidP="006505C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F3E9E">
        <w:rPr>
          <w:rFonts w:ascii="Times New Roman" w:hAnsi="Times New Roman" w:cs="Times New Roman"/>
          <w:sz w:val="28"/>
          <w:szCs w:val="28"/>
        </w:rPr>
        <w:t xml:space="preserve">Любой из нас с легкостью может назвать, какой сегодня день недели, число, месяц, год. В разговоре мы часто используем обороты, которые так или иначе затрагивают тему времени: «через неделю», «год назад», «до новой эры» и т.д.? Но что же стоит за этими привычными словами? </w:t>
      </w:r>
    </w:p>
    <w:p w:rsidR="00453B4C" w:rsidRPr="00453B4C" w:rsidRDefault="00AF3E9E" w:rsidP="006505CC">
      <w:pPr>
        <w:widowControl w:val="0"/>
        <w:autoSpaceDE w:val="0"/>
        <w:autoSpaceDN w:val="0"/>
        <w:adjustRightInd w:val="0"/>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453B4C" w:rsidRPr="00453B4C">
        <w:rPr>
          <w:rFonts w:ascii="Times New Roman" w:hAnsi="Times New Roman" w:cs="Times New Roman"/>
          <w:sz w:val="28"/>
          <w:szCs w:val="28"/>
        </w:rPr>
        <w:t>Среди неизвестного в окружающей нас природе самым неизвестным является время, ибо никто не знает, что такое время и как им управлять</w:t>
      </w:r>
      <w:r w:rsidR="005960D0">
        <w:rPr>
          <w:rFonts w:ascii="Times New Roman" w:hAnsi="Times New Roman" w:cs="Times New Roman"/>
          <w:sz w:val="28"/>
          <w:szCs w:val="28"/>
        </w:rPr>
        <w:t xml:space="preserve">. </w:t>
      </w:r>
      <w:r w:rsidR="00453B4C" w:rsidRPr="00453B4C">
        <w:rPr>
          <w:rFonts w:ascii="Times New Roman" w:hAnsi="Times New Roman" w:cs="Times New Roman"/>
          <w:sz w:val="28"/>
          <w:szCs w:val="28"/>
        </w:rPr>
        <w:t xml:space="preserve">Время — око истории, а его бессмертный хранитель — Календарь — мудрый спутник жизни. Он сопровождает каждого из нас со дня рождения до дня смерти. Не будь календаря, мы бы уже давно потерялись в бесконечных далях пространства и времени. </w:t>
      </w:r>
    </w:p>
    <w:p w:rsidR="00453B4C" w:rsidRPr="00453B4C" w:rsidRDefault="00AF3E9E" w:rsidP="006505CC">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53B4C" w:rsidRPr="00453B4C">
        <w:rPr>
          <w:rFonts w:ascii="Times New Roman" w:hAnsi="Times New Roman" w:cs="Times New Roman"/>
          <w:sz w:val="28"/>
          <w:szCs w:val="28"/>
        </w:rPr>
        <w:t>В наше время нет человека, который не знал бы, что такое календарь. К его услугам мы прибегаем ежедневно. Мы настолько привыкли пользоваться календарем, что даже не можем себе представить современное общество без упорядоченного счета времени.</w:t>
      </w:r>
    </w:p>
    <w:p w:rsidR="00453B4C" w:rsidRPr="00453B4C" w:rsidRDefault="00453B4C" w:rsidP="006505CC">
      <w:pPr>
        <w:widowControl w:val="0"/>
        <w:autoSpaceDE w:val="0"/>
        <w:autoSpaceDN w:val="0"/>
        <w:adjustRightInd w:val="0"/>
        <w:spacing w:after="0" w:line="360" w:lineRule="auto"/>
        <w:jc w:val="both"/>
        <w:rPr>
          <w:rFonts w:ascii="Times New Roman" w:hAnsi="Times New Roman" w:cs="Times New Roman"/>
          <w:sz w:val="28"/>
          <w:szCs w:val="28"/>
        </w:rPr>
      </w:pPr>
      <w:r w:rsidRPr="00453B4C">
        <w:rPr>
          <w:rFonts w:ascii="Times New Roman" w:hAnsi="Times New Roman" w:cs="Times New Roman"/>
          <w:sz w:val="28"/>
          <w:szCs w:val="28"/>
        </w:rPr>
        <w:t xml:space="preserve">      </w:t>
      </w:r>
      <w:r w:rsidR="002257F4" w:rsidRPr="00D65554">
        <w:rPr>
          <w:rFonts w:ascii="Times New Roman" w:hAnsi="Times New Roman" w:cs="Times New Roman"/>
          <w:bCs/>
          <w:sz w:val="28"/>
          <w:szCs w:val="28"/>
        </w:rPr>
        <w:t xml:space="preserve">Цель </w:t>
      </w:r>
      <w:r w:rsidR="002257F4">
        <w:rPr>
          <w:rFonts w:ascii="Times New Roman" w:hAnsi="Times New Roman" w:cs="Times New Roman"/>
          <w:bCs/>
          <w:sz w:val="28"/>
          <w:szCs w:val="28"/>
        </w:rPr>
        <w:t xml:space="preserve">моей </w:t>
      </w:r>
      <w:r w:rsidR="002257F4" w:rsidRPr="00D65554">
        <w:rPr>
          <w:rFonts w:ascii="Times New Roman" w:hAnsi="Times New Roman" w:cs="Times New Roman"/>
          <w:bCs/>
          <w:sz w:val="28"/>
          <w:szCs w:val="28"/>
        </w:rPr>
        <w:t xml:space="preserve"> работы заключа</w:t>
      </w:r>
      <w:r w:rsidR="005960D0">
        <w:rPr>
          <w:rFonts w:ascii="Times New Roman" w:hAnsi="Times New Roman" w:cs="Times New Roman"/>
          <w:bCs/>
          <w:sz w:val="28"/>
          <w:szCs w:val="28"/>
        </w:rPr>
        <w:t>лась</w:t>
      </w:r>
      <w:r w:rsidR="002257F4" w:rsidRPr="00D65554">
        <w:rPr>
          <w:rFonts w:ascii="Times New Roman" w:hAnsi="Times New Roman" w:cs="Times New Roman"/>
          <w:bCs/>
          <w:sz w:val="28"/>
          <w:szCs w:val="28"/>
        </w:rPr>
        <w:t xml:space="preserve"> в следующем: </w:t>
      </w:r>
      <w:r w:rsidR="002257F4">
        <w:rPr>
          <w:rFonts w:ascii="Times New Roman" w:hAnsi="Times New Roman" w:cs="Times New Roman"/>
          <w:bCs/>
          <w:sz w:val="28"/>
          <w:szCs w:val="28"/>
        </w:rPr>
        <w:t>знакомство</w:t>
      </w:r>
      <w:r w:rsidRPr="00453B4C">
        <w:rPr>
          <w:rFonts w:ascii="Times New Roman" w:hAnsi="Times New Roman" w:cs="Times New Roman"/>
          <w:sz w:val="28"/>
          <w:szCs w:val="28"/>
        </w:rPr>
        <w:t xml:space="preserve"> с историей развития календаря со времен древних римлян до введения Григорианского календ</w:t>
      </w:r>
      <w:r w:rsidR="002257F4">
        <w:rPr>
          <w:rFonts w:ascii="Times New Roman" w:hAnsi="Times New Roman" w:cs="Times New Roman"/>
          <w:sz w:val="28"/>
          <w:szCs w:val="28"/>
        </w:rPr>
        <w:t xml:space="preserve">аря в нашей стране в 1918 году, </w:t>
      </w:r>
      <w:r w:rsidR="004B043C">
        <w:rPr>
          <w:rFonts w:ascii="Times New Roman" w:hAnsi="Times New Roman" w:cs="Times New Roman"/>
          <w:sz w:val="28"/>
          <w:szCs w:val="28"/>
        </w:rPr>
        <w:t>определение математическ</w:t>
      </w:r>
      <w:r w:rsidR="00C4044A">
        <w:rPr>
          <w:rFonts w:ascii="Times New Roman" w:hAnsi="Times New Roman" w:cs="Times New Roman"/>
          <w:sz w:val="28"/>
          <w:szCs w:val="28"/>
        </w:rPr>
        <w:t>их закономерностей в календаре.</w:t>
      </w:r>
    </w:p>
    <w:p w:rsidR="0039388A" w:rsidRPr="0039388A" w:rsidRDefault="0039388A" w:rsidP="006505CC">
      <w:pPr>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Я</w:t>
      </w:r>
      <w:r w:rsidRPr="0039388A">
        <w:rPr>
          <w:rFonts w:ascii="Times New Roman" w:hAnsi="Times New Roman" w:cs="Times New Roman"/>
          <w:bCs/>
          <w:sz w:val="28"/>
          <w:szCs w:val="28"/>
        </w:rPr>
        <w:t xml:space="preserve"> поставил</w:t>
      </w:r>
      <w:r>
        <w:rPr>
          <w:rFonts w:ascii="Times New Roman" w:hAnsi="Times New Roman" w:cs="Times New Roman"/>
          <w:bCs/>
          <w:sz w:val="28"/>
          <w:szCs w:val="28"/>
        </w:rPr>
        <w:t>а</w:t>
      </w:r>
      <w:r w:rsidRPr="0039388A">
        <w:rPr>
          <w:rFonts w:ascii="Times New Roman" w:hAnsi="Times New Roman" w:cs="Times New Roman"/>
          <w:bCs/>
          <w:sz w:val="28"/>
          <w:szCs w:val="28"/>
        </w:rPr>
        <w:t xml:space="preserve"> перед собой следующие задачи:</w:t>
      </w:r>
    </w:p>
    <w:p w:rsidR="00BA6797" w:rsidRPr="004B043C" w:rsidRDefault="006A35BB" w:rsidP="006505CC">
      <w:pPr>
        <w:pStyle w:val="a6"/>
        <w:numPr>
          <w:ilvl w:val="0"/>
          <w:numId w:val="4"/>
        </w:numPr>
        <w:spacing w:after="0" w:line="360" w:lineRule="auto"/>
        <w:ind w:left="426" w:hanging="426"/>
        <w:jc w:val="both"/>
        <w:rPr>
          <w:rFonts w:ascii="Times New Roman" w:hAnsi="Times New Roman" w:cs="Times New Roman"/>
          <w:bCs/>
          <w:sz w:val="28"/>
          <w:szCs w:val="28"/>
        </w:rPr>
      </w:pPr>
      <w:r w:rsidRPr="004B043C">
        <w:rPr>
          <w:rFonts w:ascii="Times New Roman" w:hAnsi="Times New Roman" w:cs="Times New Roman"/>
          <w:bCs/>
          <w:sz w:val="28"/>
          <w:szCs w:val="28"/>
        </w:rPr>
        <w:t>Познакомиться с историей появления календарей.</w:t>
      </w:r>
    </w:p>
    <w:p w:rsidR="0039388A" w:rsidRPr="004B043C" w:rsidRDefault="004B043C" w:rsidP="006505CC">
      <w:pPr>
        <w:pStyle w:val="a6"/>
        <w:numPr>
          <w:ilvl w:val="0"/>
          <w:numId w:val="4"/>
        </w:numPr>
        <w:spacing w:after="0" w:line="360" w:lineRule="auto"/>
        <w:ind w:left="426" w:hanging="426"/>
        <w:jc w:val="both"/>
        <w:rPr>
          <w:rFonts w:ascii="Times New Roman" w:hAnsi="Times New Roman" w:cs="Times New Roman"/>
          <w:bCs/>
          <w:sz w:val="28"/>
          <w:szCs w:val="28"/>
        </w:rPr>
      </w:pPr>
      <w:r w:rsidRPr="004B043C">
        <w:rPr>
          <w:rFonts w:ascii="Times New Roman" w:hAnsi="Times New Roman" w:cs="Times New Roman"/>
          <w:sz w:val="28"/>
          <w:szCs w:val="28"/>
        </w:rPr>
        <w:t xml:space="preserve">Показать </w:t>
      </w:r>
      <w:r w:rsidR="0039388A" w:rsidRPr="004B043C">
        <w:rPr>
          <w:rFonts w:ascii="Times New Roman" w:hAnsi="Times New Roman" w:cs="Times New Roman"/>
          <w:sz w:val="28"/>
          <w:szCs w:val="28"/>
        </w:rPr>
        <w:t xml:space="preserve"> математи</w:t>
      </w:r>
      <w:r w:rsidRPr="004B043C">
        <w:rPr>
          <w:rFonts w:ascii="Times New Roman" w:hAnsi="Times New Roman" w:cs="Times New Roman"/>
          <w:sz w:val="28"/>
          <w:szCs w:val="28"/>
        </w:rPr>
        <w:t>ческие закономерности в календаре</w:t>
      </w:r>
    </w:p>
    <w:p w:rsidR="005960D0" w:rsidRPr="004B043C" w:rsidRDefault="005960D0" w:rsidP="006505CC">
      <w:pPr>
        <w:pStyle w:val="a6"/>
        <w:numPr>
          <w:ilvl w:val="0"/>
          <w:numId w:val="4"/>
        </w:numPr>
        <w:spacing w:after="0" w:line="360" w:lineRule="auto"/>
        <w:ind w:left="426" w:hanging="426"/>
        <w:jc w:val="both"/>
        <w:rPr>
          <w:rFonts w:ascii="Times New Roman" w:hAnsi="Times New Roman" w:cs="Times New Roman"/>
          <w:bCs/>
          <w:sz w:val="28"/>
          <w:szCs w:val="28"/>
        </w:rPr>
      </w:pPr>
      <w:r w:rsidRPr="004B043C">
        <w:rPr>
          <w:rFonts w:ascii="Times New Roman" w:hAnsi="Times New Roman" w:cs="Times New Roman"/>
          <w:bCs/>
          <w:sz w:val="28"/>
          <w:szCs w:val="28"/>
        </w:rPr>
        <w:t>Узнать, почему дата Пасхи меняется каждый год и есть ли математический способ ее вычисления?</w:t>
      </w:r>
    </w:p>
    <w:p w:rsidR="005960D0" w:rsidRPr="004B043C" w:rsidRDefault="005960D0" w:rsidP="006505CC">
      <w:pPr>
        <w:pStyle w:val="a6"/>
        <w:numPr>
          <w:ilvl w:val="0"/>
          <w:numId w:val="4"/>
        </w:numPr>
        <w:spacing w:after="0" w:line="360" w:lineRule="auto"/>
        <w:ind w:left="426" w:hanging="426"/>
        <w:jc w:val="both"/>
        <w:rPr>
          <w:rFonts w:ascii="Times New Roman" w:hAnsi="Times New Roman" w:cs="Times New Roman"/>
          <w:bCs/>
          <w:sz w:val="28"/>
          <w:szCs w:val="28"/>
        </w:rPr>
      </w:pPr>
      <w:r w:rsidRPr="004B043C">
        <w:rPr>
          <w:rFonts w:ascii="Times New Roman" w:hAnsi="Times New Roman" w:cs="Times New Roman"/>
          <w:bCs/>
          <w:sz w:val="28"/>
          <w:szCs w:val="28"/>
        </w:rPr>
        <w:t>Научиться определять день недели по дате, не пользуясь календарем.</w:t>
      </w:r>
    </w:p>
    <w:p w:rsidR="00C4044A" w:rsidRPr="00C4044A" w:rsidRDefault="006A35BB" w:rsidP="006505CC">
      <w:pPr>
        <w:pStyle w:val="a6"/>
        <w:numPr>
          <w:ilvl w:val="0"/>
          <w:numId w:val="4"/>
        </w:numPr>
        <w:spacing w:after="0" w:line="360" w:lineRule="auto"/>
        <w:ind w:left="426" w:hanging="426"/>
        <w:jc w:val="both"/>
        <w:rPr>
          <w:rFonts w:ascii="Times New Roman" w:hAnsi="Times New Roman" w:cs="Times New Roman"/>
          <w:bCs/>
          <w:sz w:val="28"/>
          <w:szCs w:val="28"/>
        </w:rPr>
      </w:pPr>
      <w:r w:rsidRPr="004B043C">
        <w:rPr>
          <w:rFonts w:ascii="Times New Roman" w:hAnsi="Times New Roman" w:cs="Times New Roman"/>
          <w:bCs/>
          <w:sz w:val="28"/>
          <w:szCs w:val="28"/>
        </w:rPr>
        <w:t xml:space="preserve">Создать свой календарь </w:t>
      </w:r>
    </w:p>
    <w:p w:rsidR="00BD3907" w:rsidRPr="006505CC" w:rsidRDefault="005960D0" w:rsidP="006505CC">
      <w:pPr>
        <w:spacing w:after="0" w:line="360" w:lineRule="auto"/>
        <w:rPr>
          <w:b/>
          <w:sz w:val="40"/>
          <w:szCs w:val="40"/>
        </w:rPr>
      </w:pPr>
      <w:r w:rsidRPr="006505CC">
        <w:rPr>
          <w:rFonts w:ascii="Times New Roman" w:hAnsi="Times New Roman" w:cs="Times New Roman"/>
          <w:b/>
          <w:sz w:val="40"/>
          <w:szCs w:val="40"/>
        </w:rPr>
        <w:lastRenderedPageBreak/>
        <w:t>Основы календаря</w:t>
      </w:r>
      <w:r w:rsidRPr="006505CC">
        <w:rPr>
          <w:b/>
          <w:sz w:val="40"/>
          <w:szCs w:val="40"/>
        </w:rPr>
        <w:t xml:space="preserve"> </w:t>
      </w:r>
    </w:p>
    <w:p w:rsidR="005960D0" w:rsidRPr="005960D0" w:rsidRDefault="005960D0" w:rsidP="006505CC">
      <w:pPr>
        <w:spacing w:after="0" w:line="360" w:lineRule="auto"/>
        <w:ind w:firstLine="708"/>
        <w:jc w:val="both"/>
        <w:rPr>
          <w:rFonts w:ascii="Times New Roman" w:hAnsi="Times New Roman" w:cs="Times New Roman"/>
          <w:sz w:val="28"/>
          <w:szCs w:val="28"/>
        </w:rPr>
      </w:pPr>
      <w:r w:rsidRPr="005960D0">
        <w:rPr>
          <w:rFonts w:ascii="Times New Roman" w:hAnsi="Times New Roman" w:cs="Times New Roman"/>
          <w:sz w:val="28"/>
          <w:szCs w:val="28"/>
        </w:rPr>
        <w:t>Слово «календарь происходит от латинского calendae – названия первого дня каждого месяца в Риме. Затем, это слово приобрело новое звучание calendarium, что означает «долговая книга», в  которую записывали проценты по долгам в первый месяц каждого месяца. Современное значение слово приобрело в Средние века. Таким образом, календарь – это определенная система счета продолжительных промежутков времени с их разделением на более короткие периоды (годы, месяцы, недели, дни).</w:t>
      </w:r>
    </w:p>
    <w:p w:rsidR="00BD3907" w:rsidRDefault="005960D0" w:rsidP="006505CC">
      <w:pPr>
        <w:spacing w:after="0" w:line="360" w:lineRule="auto"/>
        <w:ind w:firstLine="708"/>
        <w:jc w:val="both"/>
        <w:rPr>
          <w:rFonts w:ascii="Times New Roman" w:hAnsi="Times New Roman" w:cs="Times New Roman"/>
          <w:sz w:val="28"/>
          <w:szCs w:val="28"/>
        </w:rPr>
      </w:pPr>
      <w:r w:rsidRPr="005960D0">
        <w:rPr>
          <w:rFonts w:ascii="Times New Roman" w:hAnsi="Times New Roman" w:cs="Times New Roman"/>
          <w:sz w:val="28"/>
          <w:szCs w:val="28"/>
        </w:rPr>
        <w:t xml:space="preserve">В </w:t>
      </w:r>
      <w:r w:rsidR="00BD3907" w:rsidRPr="005960D0">
        <w:rPr>
          <w:rFonts w:ascii="Times New Roman" w:hAnsi="Times New Roman" w:cs="Times New Roman"/>
          <w:sz w:val="28"/>
          <w:szCs w:val="28"/>
        </w:rPr>
        <w:t>основе всякого календаря лежат астрономические явления: смена дня и ночи, изменение лунных фаз и смена времен года. Эти явления дают три основные единицы измерения времени, лежащие в основе любой календарной системы, а именно: солнечные сутки, лунный месяц и солнечный год. Принимая средние солнечные сутки за величину постоянную, установим продолжительность лунного месяца и солнечного года. На протяжении всей истории астрономии продолжительность этих единиц измерения времени все время уточнялась.</w:t>
      </w:r>
    </w:p>
    <w:p w:rsidR="00A4545C" w:rsidRPr="00A4545C" w:rsidRDefault="00A4545C" w:rsidP="006505CC">
      <w:pPr>
        <w:spacing w:after="0" w:line="360" w:lineRule="auto"/>
        <w:ind w:firstLine="708"/>
        <w:jc w:val="both"/>
        <w:rPr>
          <w:rFonts w:ascii="Times New Roman" w:hAnsi="Times New Roman" w:cs="Times New Roman"/>
          <w:sz w:val="28"/>
          <w:szCs w:val="28"/>
        </w:rPr>
      </w:pPr>
      <w:r w:rsidRPr="00A4545C">
        <w:rPr>
          <w:rFonts w:ascii="Times New Roman" w:hAnsi="Times New Roman" w:cs="Times New Roman"/>
          <w:sz w:val="28"/>
          <w:szCs w:val="28"/>
        </w:rPr>
        <w:t>Синодический месяц. В основе лунных календарей лежит синодический месяц — промежуток времени между двумя последовательными одинаковыми фазами Луны. Первоначально, как уже известно, он определялся в 30 суток. Позже было установлено, что в лунном месяце 29,5 суток. В настоящее время средняя продолжительность синодического месяца принимается равной 29,530588 средних солнечных суток, или 29 суткам 12 часам 44 минутам 2,8 секунды среднего солнечного времени.</w:t>
      </w:r>
    </w:p>
    <w:p w:rsidR="00A4545C" w:rsidRDefault="00A4545C" w:rsidP="006505CC">
      <w:pPr>
        <w:spacing w:after="0" w:line="360" w:lineRule="auto"/>
        <w:ind w:firstLine="708"/>
        <w:jc w:val="both"/>
        <w:rPr>
          <w:rFonts w:ascii="Times New Roman" w:hAnsi="Times New Roman" w:cs="Times New Roman"/>
          <w:sz w:val="28"/>
          <w:szCs w:val="28"/>
        </w:rPr>
      </w:pPr>
      <w:r w:rsidRPr="00A4545C">
        <w:rPr>
          <w:rFonts w:ascii="Times New Roman" w:hAnsi="Times New Roman" w:cs="Times New Roman"/>
          <w:sz w:val="28"/>
          <w:szCs w:val="28"/>
        </w:rPr>
        <w:t>Тропический год. Исключительно важное значение имело постепенное уточнение продолжительности солнечного года. В первых календарных системах год содержал 360 суток. Древние египтяне и китайцы около пяти тысяч лет назад определили длину солнечного года в 365 суток, а за несколько столетий до нашей эры как в Египте, так и в Китае продолжительность года была установлена в 365,25суток.</w:t>
      </w:r>
    </w:p>
    <w:p w:rsidR="00A4545C" w:rsidRPr="00C4277D" w:rsidRDefault="00A4545C" w:rsidP="00C4277D">
      <w:pPr>
        <w:spacing w:after="0" w:line="360" w:lineRule="auto"/>
        <w:rPr>
          <w:rFonts w:ascii="Times New Roman" w:hAnsi="Times New Roman" w:cs="Times New Roman"/>
          <w:b/>
          <w:sz w:val="40"/>
          <w:szCs w:val="40"/>
        </w:rPr>
      </w:pPr>
      <w:r w:rsidRPr="006505CC">
        <w:rPr>
          <w:rFonts w:ascii="Times New Roman" w:hAnsi="Times New Roman" w:cs="Times New Roman"/>
          <w:b/>
          <w:sz w:val="40"/>
          <w:szCs w:val="40"/>
        </w:rPr>
        <w:lastRenderedPageBreak/>
        <w:t>Три рода календарей</w:t>
      </w:r>
    </w:p>
    <w:p w:rsidR="00A4545C" w:rsidRDefault="001023B9" w:rsidP="006505CC">
      <w:pPr>
        <w:spacing w:after="0" w:line="360" w:lineRule="auto"/>
        <w:ind w:firstLine="708"/>
        <w:jc w:val="both"/>
        <w:rPr>
          <w:rFonts w:ascii="Times New Roman" w:hAnsi="Times New Roman" w:cs="Times New Roman"/>
          <w:sz w:val="28"/>
          <w:szCs w:val="28"/>
        </w:rPr>
      </w:pPr>
      <w:r w:rsidRPr="00A4545C">
        <w:rPr>
          <w:rFonts w:ascii="Times New Roman" w:hAnsi="Times New Roman" w:cs="Times New Roman"/>
          <w:sz w:val="28"/>
          <w:szCs w:val="28"/>
        </w:rPr>
        <w:t>Стремление</w:t>
      </w:r>
      <w:r w:rsidR="00A4545C">
        <w:rPr>
          <w:rFonts w:ascii="Times New Roman" w:hAnsi="Times New Roman" w:cs="Times New Roman"/>
          <w:sz w:val="28"/>
          <w:szCs w:val="28"/>
        </w:rPr>
        <w:t>,</w:t>
      </w:r>
      <w:r w:rsidRPr="00A4545C">
        <w:rPr>
          <w:rFonts w:ascii="Times New Roman" w:hAnsi="Times New Roman" w:cs="Times New Roman"/>
          <w:sz w:val="28"/>
          <w:szCs w:val="28"/>
        </w:rPr>
        <w:t xml:space="preserve"> хотя бы до некоторой степени</w:t>
      </w:r>
      <w:r w:rsidR="00A4545C">
        <w:rPr>
          <w:rFonts w:ascii="Times New Roman" w:hAnsi="Times New Roman" w:cs="Times New Roman"/>
          <w:sz w:val="28"/>
          <w:szCs w:val="28"/>
        </w:rPr>
        <w:t xml:space="preserve">, </w:t>
      </w:r>
      <w:r w:rsidRPr="00A4545C">
        <w:rPr>
          <w:rFonts w:ascii="Times New Roman" w:hAnsi="Times New Roman" w:cs="Times New Roman"/>
          <w:sz w:val="28"/>
          <w:szCs w:val="28"/>
        </w:rPr>
        <w:t xml:space="preserve"> согласовать между собой сутки, месяц и год привело к тому, что в разные эпохи были созданы три рода календарей: </w:t>
      </w:r>
    </w:p>
    <w:p w:rsidR="00A4545C" w:rsidRPr="00A4545C" w:rsidRDefault="001023B9" w:rsidP="006505CC">
      <w:pPr>
        <w:pStyle w:val="a6"/>
        <w:numPr>
          <w:ilvl w:val="0"/>
          <w:numId w:val="11"/>
        </w:numPr>
        <w:spacing w:after="0" w:line="360" w:lineRule="auto"/>
        <w:jc w:val="both"/>
        <w:rPr>
          <w:rFonts w:ascii="Times New Roman" w:hAnsi="Times New Roman" w:cs="Times New Roman"/>
          <w:sz w:val="28"/>
          <w:szCs w:val="28"/>
        </w:rPr>
      </w:pPr>
      <w:r w:rsidRPr="00A4545C">
        <w:rPr>
          <w:rFonts w:ascii="Times New Roman" w:hAnsi="Times New Roman" w:cs="Times New Roman"/>
          <w:sz w:val="28"/>
          <w:szCs w:val="28"/>
        </w:rPr>
        <w:t>солнечные</w:t>
      </w:r>
    </w:p>
    <w:p w:rsidR="00A4545C" w:rsidRPr="00A4545C" w:rsidRDefault="001023B9" w:rsidP="006505CC">
      <w:pPr>
        <w:pStyle w:val="a6"/>
        <w:numPr>
          <w:ilvl w:val="0"/>
          <w:numId w:val="11"/>
        </w:numPr>
        <w:spacing w:after="0" w:line="360" w:lineRule="auto"/>
        <w:jc w:val="both"/>
        <w:rPr>
          <w:rFonts w:ascii="Times New Roman" w:hAnsi="Times New Roman" w:cs="Times New Roman"/>
          <w:sz w:val="28"/>
          <w:szCs w:val="28"/>
        </w:rPr>
      </w:pPr>
      <w:r w:rsidRPr="00A4545C">
        <w:rPr>
          <w:rFonts w:ascii="Times New Roman" w:hAnsi="Times New Roman" w:cs="Times New Roman"/>
          <w:sz w:val="28"/>
          <w:szCs w:val="28"/>
        </w:rPr>
        <w:t>лунные</w:t>
      </w:r>
    </w:p>
    <w:p w:rsidR="001023B9" w:rsidRPr="00A4545C" w:rsidRDefault="00A4545C" w:rsidP="006505CC">
      <w:pPr>
        <w:pStyle w:val="a6"/>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лунно-солнечные.</w:t>
      </w:r>
    </w:p>
    <w:p w:rsidR="00A4545C" w:rsidRPr="00A4545C" w:rsidRDefault="00A4545C" w:rsidP="006505C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w:t>
      </w:r>
      <w:r w:rsidRPr="00A4545C">
        <w:rPr>
          <w:rFonts w:ascii="Times New Roman" w:hAnsi="Times New Roman" w:cs="Times New Roman"/>
          <w:sz w:val="28"/>
          <w:szCs w:val="28"/>
        </w:rPr>
        <w:t xml:space="preserve">олнечные, </w:t>
      </w:r>
      <w:r>
        <w:rPr>
          <w:rFonts w:ascii="Times New Roman" w:hAnsi="Times New Roman" w:cs="Times New Roman"/>
          <w:sz w:val="28"/>
          <w:szCs w:val="28"/>
        </w:rPr>
        <w:t xml:space="preserve">основаны </w:t>
      </w:r>
      <w:r w:rsidRPr="00A4545C">
        <w:rPr>
          <w:rFonts w:ascii="Times New Roman" w:hAnsi="Times New Roman" w:cs="Times New Roman"/>
          <w:sz w:val="28"/>
          <w:szCs w:val="28"/>
        </w:rPr>
        <w:t xml:space="preserve"> на движении Солнца, в которых стремились согласовать между собою сутки и год</w:t>
      </w:r>
      <w:r>
        <w:rPr>
          <w:rFonts w:ascii="Times New Roman" w:hAnsi="Times New Roman" w:cs="Times New Roman"/>
          <w:sz w:val="28"/>
          <w:szCs w:val="28"/>
        </w:rPr>
        <w:t>.</w:t>
      </w:r>
      <w:r w:rsidRPr="00A4545C">
        <w:rPr>
          <w:rFonts w:ascii="Times New Roman" w:hAnsi="Times New Roman" w:cs="Times New Roman"/>
          <w:sz w:val="28"/>
          <w:szCs w:val="28"/>
        </w:rPr>
        <w:t xml:space="preserve"> </w:t>
      </w:r>
      <w:r>
        <w:rPr>
          <w:rFonts w:ascii="Times New Roman" w:hAnsi="Times New Roman" w:cs="Times New Roman"/>
          <w:sz w:val="28"/>
          <w:szCs w:val="28"/>
        </w:rPr>
        <w:t>Л</w:t>
      </w:r>
      <w:r w:rsidRPr="00A4545C">
        <w:rPr>
          <w:rFonts w:ascii="Times New Roman" w:hAnsi="Times New Roman" w:cs="Times New Roman"/>
          <w:sz w:val="28"/>
          <w:szCs w:val="28"/>
        </w:rPr>
        <w:t xml:space="preserve">унные </w:t>
      </w:r>
      <w:r>
        <w:rPr>
          <w:rFonts w:ascii="Times New Roman" w:hAnsi="Times New Roman" w:cs="Times New Roman"/>
          <w:sz w:val="28"/>
          <w:szCs w:val="28"/>
        </w:rPr>
        <w:t>основаны</w:t>
      </w:r>
      <w:r w:rsidRPr="00A4545C">
        <w:rPr>
          <w:rFonts w:ascii="Times New Roman" w:hAnsi="Times New Roman" w:cs="Times New Roman"/>
          <w:sz w:val="28"/>
          <w:szCs w:val="28"/>
        </w:rPr>
        <w:t xml:space="preserve"> </w:t>
      </w:r>
      <w:r>
        <w:rPr>
          <w:rFonts w:ascii="Times New Roman" w:hAnsi="Times New Roman" w:cs="Times New Roman"/>
          <w:sz w:val="28"/>
          <w:szCs w:val="28"/>
        </w:rPr>
        <w:t>на движении Луны.</w:t>
      </w:r>
      <w:r w:rsidRPr="00A4545C">
        <w:rPr>
          <w:rFonts w:ascii="Times New Roman" w:hAnsi="Times New Roman" w:cs="Times New Roman"/>
          <w:sz w:val="28"/>
          <w:szCs w:val="28"/>
        </w:rPr>
        <w:t xml:space="preserve"> </w:t>
      </w:r>
      <w:r>
        <w:rPr>
          <w:rFonts w:ascii="Times New Roman" w:hAnsi="Times New Roman" w:cs="Times New Roman"/>
          <w:sz w:val="28"/>
          <w:szCs w:val="28"/>
        </w:rPr>
        <w:t>Ц</w:t>
      </w:r>
      <w:r w:rsidRPr="00A4545C">
        <w:rPr>
          <w:rFonts w:ascii="Times New Roman" w:hAnsi="Times New Roman" w:cs="Times New Roman"/>
          <w:sz w:val="28"/>
          <w:szCs w:val="28"/>
        </w:rPr>
        <w:t xml:space="preserve">елью </w:t>
      </w:r>
      <w:r>
        <w:rPr>
          <w:rFonts w:ascii="Times New Roman" w:hAnsi="Times New Roman" w:cs="Times New Roman"/>
          <w:sz w:val="28"/>
          <w:szCs w:val="28"/>
        </w:rPr>
        <w:t>таких календарей</w:t>
      </w:r>
      <w:r w:rsidRPr="00A4545C">
        <w:rPr>
          <w:rFonts w:ascii="Times New Roman" w:hAnsi="Times New Roman" w:cs="Times New Roman"/>
          <w:sz w:val="28"/>
          <w:szCs w:val="28"/>
        </w:rPr>
        <w:t xml:space="preserve"> являлось согл</w:t>
      </w:r>
      <w:r>
        <w:rPr>
          <w:rFonts w:ascii="Times New Roman" w:hAnsi="Times New Roman" w:cs="Times New Roman"/>
          <w:sz w:val="28"/>
          <w:szCs w:val="28"/>
        </w:rPr>
        <w:t>асование суток и лунного месяца.</w:t>
      </w:r>
      <w:r w:rsidRPr="00A4545C">
        <w:rPr>
          <w:rFonts w:ascii="Times New Roman" w:hAnsi="Times New Roman" w:cs="Times New Roman"/>
          <w:sz w:val="28"/>
          <w:szCs w:val="28"/>
        </w:rPr>
        <w:t xml:space="preserve"> </w:t>
      </w:r>
      <w:r>
        <w:rPr>
          <w:rFonts w:ascii="Times New Roman" w:hAnsi="Times New Roman" w:cs="Times New Roman"/>
          <w:sz w:val="28"/>
          <w:szCs w:val="28"/>
        </w:rPr>
        <w:t>Н</w:t>
      </w:r>
      <w:r w:rsidRPr="00A4545C">
        <w:rPr>
          <w:rFonts w:ascii="Times New Roman" w:hAnsi="Times New Roman" w:cs="Times New Roman"/>
          <w:sz w:val="28"/>
          <w:szCs w:val="28"/>
        </w:rPr>
        <w:t xml:space="preserve">аконец, лунно-солнечные, в </w:t>
      </w:r>
      <w:r>
        <w:rPr>
          <w:rFonts w:ascii="Times New Roman" w:hAnsi="Times New Roman" w:cs="Times New Roman"/>
          <w:sz w:val="28"/>
          <w:szCs w:val="28"/>
        </w:rPr>
        <w:t>них</w:t>
      </w:r>
      <w:r w:rsidRPr="00A4545C">
        <w:rPr>
          <w:rFonts w:ascii="Times New Roman" w:hAnsi="Times New Roman" w:cs="Times New Roman"/>
          <w:sz w:val="28"/>
          <w:szCs w:val="28"/>
        </w:rPr>
        <w:t xml:space="preserve"> были сделаны попытки согласовать между собою все три единицы времени.</w:t>
      </w:r>
    </w:p>
    <w:p w:rsidR="001023B9" w:rsidRPr="00A4545C" w:rsidRDefault="001023B9" w:rsidP="006505CC">
      <w:pPr>
        <w:spacing w:after="0" w:line="360" w:lineRule="auto"/>
        <w:ind w:firstLine="708"/>
        <w:jc w:val="both"/>
        <w:rPr>
          <w:rFonts w:ascii="Times New Roman" w:hAnsi="Times New Roman" w:cs="Times New Roman"/>
          <w:sz w:val="28"/>
          <w:szCs w:val="28"/>
        </w:rPr>
      </w:pPr>
      <w:r w:rsidRPr="00A4545C">
        <w:rPr>
          <w:rFonts w:ascii="Times New Roman" w:hAnsi="Times New Roman" w:cs="Times New Roman"/>
          <w:sz w:val="28"/>
          <w:szCs w:val="28"/>
        </w:rPr>
        <w:t>В настоящее время почти все страны мира пользуются солнечным календарем. Лунный календарь играл большую роль в древних религиях. Он сохранился и до настоящего времени в некоторых восточных странах, исповедующих мусульманскую религию. В нем месяцы имеют по 29 и 30 дней, причем количество дней меняется с таким расчетом, чтобы первое число каждого следующего месяца совпадало с появления на небе «нового месяца». Годы лунного календаря содержат попеременно 354 и 355 дней. Таким образом, лунный год на 10—12 дней короче солнечного года.</w:t>
      </w:r>
    </w:p>
    <w:p w:rsidR="00A4545C" w:rsidRPr="006505CC" w:rsidRDefault="001023B9" w:rsidP="006505CC">
      <w:pPr>
        <w:spacing w:after="0" w:line="360" w:lineRule="auto"/>
        <w:ind w:firstLine="709"/>
        <w:jc w:val="both"/>
        <w:rPr>
          <w:rFonts w:ascii="Times New Roman" w:hAnsi="Times New Roman" w:cs="Times New Roman"/>
          <w:sz w:val="28"/>
          <w:szCs w:val="28"/>
        </w:rPr>
      </w:pPr>
      <w:r w:rsidRPr="00A4545C">
        <w:rPr>
          <w:rFonts w:ascii="Times New Roman" w:hAnsi="Times New Roman" w:cs="Times New Roman"/>
          <w:sz w:val="28"/>
          <w:szCs w:val="28"/>
        </w:rPr>
        <w:t>Лунно-солнечный календарь применяется в еврейской религии для расчета религиозных праздников, а также в государстве Израиль. Он отличается особой сложностью. Год в нем содержит 12 лунных месяцев, состоящих то из 29, то из 30 дней, но для учета движения Солнца периодически вводятся «високосные годы», содержащие добавочный, тринадцатый месяц. Простые, т. е. двенадцатимесячные годы, состоят из 353, 354 или 355 дней, а високосные, т. е. тринадцатимесячные, имеют по 383, 384 или 385 дней. Этим достигается то, что первое число каждого месяца почти точно совпадает с новолунием.</w:t>
      </w:r>
    </w:p>
    <w:p w:rsidR="00C4277D" w:rsidRDefault="00C4277D" w:rsidP="006505CC">
      <w:pPr>
        <w:spacing w:after="0" w:line="360" w:lineRule="auto"/>
        <w:rPr>
          <w:rFonts w:ascii="Times New Roman" w:hAnsi="Times New Roman" w:cs="Times New Roman"/>
          <w:b/>
          <w:sz w:val="40"/>
          <w:szCs w:val="40"/>
        </w:rPr>
      </w:pPr>
    </w:p>
    <w:p w:rsidR="00A4545C" w:rsidRPr="006505CC" w:rsidRDefault="00A4545C" w:rsidP="006505CC">
      <w:pPr>
        <w:spacing w:after="0" w:line="360" w:lineRule="auto"/>
        <w:rPr>
          <w:rFonts w:ascii="Times New Roman" w:hAnsi="Times New Roman" w:cs="Times New Roman"/>
          <w:b/>
          <w:sz w:val="40"/>
          <w:szCs w:val="40"/>
        </w:rPr>
      </w:pPr>
      <w:r w:rsidRPr="006505CC">
        <w:rPr>
          <w:rFonts w:ascii="Times New Roman" w:hAnsi="Times New Roman" w:cs="Times New Roman"/>
          <w:b/>
          <w:sz w:val="40"/>
          <w:szCs w:val="40"/>
        </w:rPr>
        <w:lastRenderedPageBreak/>
        <w:t>Календари разных эпох</w:t>
      </w:r>
    </w:p>
    <w:p w:rsidR="00205806" w:rsidRPr="006505CC" w:rsidRDefault="00205806" w:rsidP="006505CC">
      <w:pPr>
        <w:spacing w:after="0" w:line="360" w:lineRule="auto"/>
        <w:rPr>
          <w:rFonts w:ascii="Times New Roman" w:hAnsi="Times New Roman" w:cs="Times New Roman"/>
          <w:b/>
          <w:i/>
          <w:sz w:val="28"/>
          <w:szCs w:val="28"/>
        </w:rPr>
      </w:pPr>
      <w:r w:rsidRPr="00EE1FEE">
        <w:rPr>
          <w:rFonts w:ascii="Times New Roman" w:hAnsi="Times New Roman" w:cs="Times New Roman"/>
          <w:sz w:val="28"/>
          <w:szCs w:val="28"/>
        </w:rPr>
        <w:t xml:space="preserve"> </w:t>
      </w:r>
      <w:r w:rsidRPr="006505CC">
        <w:rPr>
          <w:rFonts w:ascii="Times New Roman" w:hAnsi="Times New Roman" w:cs="Times New Roman"/>
          <w:b/>
          <w:i/>
          <w:sz w:val="28"/>
          <w:szCs w:val="28"/>
        </w:rPr>
        <w:t>Первобытные формы определения времени</w:t>
      </w:r>
    </w:p>
    <w:p w:rsidR="00205806" w:rsidRPr="00205806" w:rsidRDefault="00205806" w:rsidP="006505CC">
      <w:pPr>
        <w:spacing w:after="0" w:line="360" w:lineRule="auto"/>
        <w:ind w:firstLine="493"/>
        <w:jc w:val="both"/>
        <w:rPr>
          <w:rFonts w:ascii="Times New Roman" w:hAnsi="Times New Roman" w:cs="Times New Roman"/>
          <w:sz w:val="28"/>
          <w:szCs w:val="28"/>
        </w:rPr>
      </w:pPr>
      <w:r w:rsidRPr="00205806">
        <w:rPr>
          <w:rFonts w:ascii="Times New Roman" w:hAnsi="Times New Roman" w:cs="Times New Roman"/>
          <w:sz w:val="28"/>
          <w:szCs w:val="28"/>
        </w:rPr>
        <w:t>Потребность в измерении времени возникла еще в глубокой древности. В своей трудовой деятельности первобытные люди сталкивались с различными явлениями природы: со сменой дня и ночи, периодическими изменениями внешнего вида Луны, сменой времен года и некоторыми другими.</w:t>
      </w:r>
    </w:p>
    <w:p w:rsidR="00205806" w:rsidRPr="00205806" w:rsidRDefault="00205806" w:rsidP="006505CC">
      <w:pPr>
        <w:spacing w:after="0" w:line="360" w:lineRule="auto"/>
        <w:ind w:firstLine="493"/>
        <w:jc w:val="both"/>
        <w:rPr>
          <w:rFonts w:ascii="Times New Roman" w:hAnsi="Times New Roman" w:cs="Times New Roman"/>
          <w:sz w:val="28"/>
          <w:szCs w:val="28"/>
        </w:rPr>
      </w:pPr>
      <w:r w:rsidRPr="00205806">
        <w:rPr>
          <w:rFonts w:ascii="Times New Roman" w:hAnsi="Times New Roman" w:cs="Times New Roman"/>
          <w:sz w:val="28"/>
          <w:szCs w:val="28"/>
        </w:rPr>
        <w:t>Первобытный человек обратил внимание на то, что различные явления природы совершаются в течение определенного времени и повторяются в определенном порядке. Уже тогда было замечено, что между двумя зимами или летами приходится всегда делать примерно одинаковое количество зарубок или узелков. Открыв эту закономерность, человек заранее завязывал определенное количество узлов, а затем, ежедневно развязывая по одному, мог приблизительно знать, когда должно наступить то или иное время года. Об одном из таких «узелковых» календарей узнали из истории походов древнеперсидского царя Дария 1, жившего около двух с половиной тысяч лет назад.</w:t>
      </w:r>
    </w:p>
    <w:p w:rsidR="006505CC" w:rsidRDefault="00205806" w:rsidP="006505CC">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margin">
              <wp:posOffset>10795</wp:posOffset>
            </wp:positionH>
            <wp:positionV relativeFrom="margin">
              <wp:posOffset>4513580</wp:posOffset>
            </wp:positionV>
            <wp:extent cx="2689225" cy="3404870"/>
            <wp:effectExtent l="19050" t="0" r="0" b="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689225" cy="3404870"/>
                    </a:xfrm>
                    <a:prstGeom prst="rect">
                      <a:avLst/>
                    </a:prstGeom>
                    <a:noFill/>
                    <a:ln w="9525">
                      <a:noFill/>
                      <a:miter lim="800000"/>
                      <a:headEnd/>
                      <a:tailEnd/>
                    </a:ln>
                  </pic:spPr>
                </pic:pic>
              </a:graphicData>
            </a:graphic>
          </wp:anchor>
        </w:drawing>
      </w:r>
      <w:r w:rsidRPr="00205806">
        <w:rPr>
          <w:rFonts w:ascii="Times New Roman" w:hAnsi="Times New Roman" w:cs="Times New Roman"/>
          <w:sz w:val="28"/>
          <w:szCs w:val="28"/>
        </w:rPr>
        <w:t xml:space="preserve"> </w:t>
      </w:r>
      <w:r>
        <w:rPr>
          <w:rFonts w:ascii="Times New Roman" w:hAnsi="Times New Roman" w:cs="Times New Roman"/>
          <w:sz w:val="28"/>
          <w:szCs w:val="28"/>
        </w:rPr>
        <w:tab/>
      </w:r>
      <w:r w:rsidRPr="00205806">
        <w:rPr>
          <w:rFonts w:ascii="Times New Roman" w:hAnsi="Times New Roman" w:cs="Times New Roman"/>
          <w:sz w:val="28"/>
          <w:szCs w:val="28"/>
        </w:rPr>
        <w:t xml:space="preserve">Знаменитый английский писатель Даниэль Дефо в романе «Робинзон Крузо» рассказывает, как герой этого </w:t>
      </w:r>
      <w:r w:rsidR="006505CC">
        <w:rPr>
          <w:rFonts w:ascii="Times New Roman" w:hAnsi="Times New Roman" w:cs="Times New Roman"/>
          <w:sz w:val="28"/>
          <w:szCs w:val="28"/>
        </w:rPr>
        <w:t xml:space="preserve">   </w:t>
      </w:r>
    </w:p>
    <w:p w:rsidR="006505CC" w:rsidRDefault="00205806" w:rsidP="006505CC">
      <w:pPr>
        <w:spacing w:after="0" w:line="360" w:lineRule="auto"/>
        <w:jc w:val="both"/>
        <w:rPr>
          <w:rFonts w:ascii="Times New Roman" w:hAnsi="Times New Roman" w:cs="Times New Roman"/>
          <w:sz w:val="28"/>
          <w:szCs w:val="28"/>
        </w:rPr>
      </w:pPr>
      <w:r w:rsidRPr="00205806">
        <w:rPr>
          <w:rFonts w:ascii="Times New Roman" w:hAnsi="Times New Roman" w:cs="Times New Roman"/>
          <w:sz w:val="28"/>
          <w:szCs w:val="28"/>
        </w:rPr>
        <w:t xml:space="preserve">романа, оказавшись после кораблекрушения на необитаемом острове, изготовил себе календарь особой конструкции. «По расчетам моим, я попал на этот остров 30 сентября 1659 года. Только по </w:t>
      </w:r>
    </w:p>
    <w:p w:rsidR="00205806" w:rsidRPr="00205806" w:rsidRDefault="006505CC" w:rsidP="006505CC">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6505CC">
        <w:rPr>
          <w:rFonts w:ascii="Times New Roman" w:hAnsi="Times New Roman" w:cs="Times New Roman"/>
          <w:b/>
          <w:sz w:val="28"/>
          <w:szCs w:val="28"/>
        </w:rPr>
        <w:t>( рис.1)</w:t>
      </w:r>
      <w:r>
        <w:rPr>
          <w:rFonts w:ascii="Times New Roman" w:hAnsi="Times New Roman" w:cs="Times New Roman"/>
          <w:sz w:val="28"/>
          <w:szCs w:val="28"/>
        </w:rPr>
        <w:t xml:space="preserve">                                    </w:t>
      </w:r>
      <w:r w:rsidR="00205806" w:rsidRPr="00205806">
        <w:rPr>
          <w:rFonts w:ascii="Times New Roman" w:hAnsi="Times New Roman" w:cs="Times New Roman"/>
          <w:sz w:val="28"/>
          <w:szCs w:val="28"/>
        </w:rPr>
        <w:t xml:space="preserve">прошествии 14 дней пришла мне в голову мысль завести календарь, чтобы не сбиваться с толку в порядке следования дней и месяцев и чтобы отличить воскресенье от рабочих дней. Так как у меня не было ни бумаги, ни чернил, ни перьев, то я придумал составить </w:t>
      </w:r>
      <w:r w:rsidR="00205806" w:rsidRPr="00205806">
        <w:rPr>
          <w:rFonts w:ascii="Times New Roman" w:hAnsi="Times New Roman" w:cs="Times New Roman"/>
          <w:sz w:val="28"/>
          <w:szCs w:val="28"/>
        </w:rPr>
        <w:lastRenderedPageBreak/>
        <w:t>календарь в таком виде, в каком, конечно, до этого времени он еще не употреблялся ни разу. Я врыл в землю четырехгранный столб и прибил па верхнем конце его продолговатую четырехугольную доску, на которой крупными буквами вырезал следующие слова:</w:t>
      </w:r>
      <w:r w:rsidR="00205806" w:rsidRPr="00205806">
        <w:t xml:space="preserve"> </w:t>
      </w:r>
      <w:r w:rsidR="00205806">
        <w:rPr>
          <w:rFonts w:ascii="Times New Roman" w:hAnsi="Times New Roman" w:cs="Times New Roman"/>
          <w:sz w:val="28"/>
          <w:szCs w:val="28"/>
        </w:rPr>
        <w:t>з</w:t>
      </w:r>
      <w:r w:rsidR="00205806" w:rsidRPr="00205806">
        <w:rPr>
          <w:rFonts w:ascii="Times New Roman" w:hAnsi="Times New Roman" w:cs="Times New Roman"/>
          <w:sz w:val="28"/>
          <w:szCs w:val="28"/>
        </w:rPr>
        <w:t>десь пристал к берегу Робинзон Крузо 30 сентября 1659 года</w:t>
      </w:r>
      <w:r w:rsidR="00205806">
        <w:rPr>
          <w:rFonts w:ascii="Times New Roman" w:hAnsi="Times New Roman" w:cs="Times New Roman"/>
          <w:sz w:val="28"/>
          <w:szCs w:val="28"/>
        </w:rPr>
        <w:t xml:space="preserve">  </w:t>
      </w:r>
      <w:r w:rsidR="00205806" w:rsidRPr="00205806">
        <w:rPr>
          <w:rFonts w:ascii="Times New Roman" w:hAnsi="Times New Roman" w:cs="Times New Roman"/>
          <w:sz w:val="28"/>
          <w:szCs w:val="28"/>
        </w:rPr>
        <w:t>На ребре столба я каждый день делал ножом черту  Седьмая черта была вдвое больше остальных и обозначала воскресенье. Точно так же первый день каждого месяц</w:t>
      </w:r>
      <w:r w:rsidR="00C4277D">
        <w:rPr>
          <w:rFonts w:ascii="Times New Roman" w:hAnsi="Times New Roman" w:cs="Times New Roman"/>
          <w:sz w:val="28"/>
          <w:szCs w:val="28"/>
        </w:rPr>
        <w:t xml:space="preserve">а отмечался еще большей чертой» </w:t>
      </w:r>
      <w:r w:rsidRPr="00C4277D">
        <w:rPr>
          <w:rFonts w:ascii="Times New Roman" w:hAnsi="Times New Roman" w:cs="Times New Roman"/>
          <w:sz w:val="28"/>
          <w:szCs w:val="28"/>
        </w:rPr>
        <w:t>(рис.1)</w:t>
      </w:r>
      <w:r w:rsidR="00C4277D">
        <w:rPr>
          <w:rFonts w:ascii="Times New Roman" w:hAnsi="Times New Roman" w:cs="Times New Roman"/>
          <w:sz w:val="28"/>
          <w:szCs w:val="28"/>
        </w:rPr>
        <w:t>.</w:t>
      </w:r>
    </w:p>
    <w:p w:rsidR="00B6406C" w:rsidRDefault="006505CC" w:rsidP="006505CC">
      <w:pPr>
        <w:spacing w:after="0" w:line="360" w:lineRule="auto"/>
        <w:ind w:firstLine="493"/>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9264" behindDoc="0" locked="0" layoutInCell="1" allowOverlap="1">
            <wp:simplePos x="0" y="0"/>
            <wp:positionH relativeFrom="margin">
              <wp:posOffset>3141980</wp:posOffset>
            </wp:positionH>
            <wp:positionV relativeFrom="margin">
              <wp:posOffset>3196590</wp:posOffset>
            </wp:positionV>
            <wp:extent cx="2750820" cy="354330"/>
            <wp:effectExtent l="19050" t="0" r="0" b="0"/>
            <wp:wrapSquare wrapText="bothSides"/>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2750820" cy="354330"/>
                    </a:xfrm>
                    <a:prstGeom prst="rect">
                      <a:avLst/>
                    </a:prstGeom>
                    <a:noFill/>
                    <a:ln w="9525">
                      <a:noFill/>
                      <a:miter lim="800000"/>
                      <a:headEnd/>
                      <a:tailEnd/>
                    </a:ln>
                  </pic:spPr>
                </pic:pic>
              </a:graphicData>
            </a:graphic>
          </wp:anchor>
        </w:drawing>
      </w:r>
      <w:r w:rsidR="00B6406C" w:rsidRPr="00B6406C">
        <w:rPr>
          <w:rFonts w:ascii="Times New Roman" w:hAnsi="Times New Roman" w:cs="Times New Roman"/>
          <w:sz w:val="28"/>
          <w:szCs w:val="28"/>
        </w:rPr>
        <w:t>Такими календарями пользовались многие племена в Азии, Америке и в Африке. Во многих губерниях царской России даже в конце прошлого века большое распространение имели деревянные к</w:t>
      </w:r>
      <w:r w:rsidR="00C4277D">
        <w:rPr>
          <w:rFonts w:ascii="Times New Roman" w:hAnsi="Times New Roman" w:cs="Times New Roman"/>
          <w:sz w:val="28"/>
          <w:szCs w:val="28"/>
        </w:rPr>
        <w:t>алендари различных конструкций</w:t>
      </w:r>
      <w:r>
        <w:rPr>
          <w:rFonts w:ascii="Times New Roman" w:hAnsi="Times New Roman" w:cs="Times New Roman"/>
          <w:sz w:val="28"/>
          <w:szCs w:val="28"/>
        </w:rPr>
        <w:t xml:space="preserve">  (рис.2)</w:t>
      </w:r>
      <w:r w:rsidR="00C4277D">
        <w:rPr>
          <w:rFonts w:ascii="Times New Roman" w:hAnsi="Times New Roman" w:cs="Times New Roman"/>
          <w:sz w:val="28"/>
          <w:szCs w:val="28"/>
        </w:rPr>
        <w:t>.</w:t>
      </w:r>
      <w:r>
        <w:rPr>
          <w:rFonts w:ascii="Times New Roman" w:hAnsi="Times New Roman" w:cs="Times New Roman"/>
          <w:sz w:val="28"/>
          <w:szCs w:val="28"/>
        </w:rPr>
        <w:t xml:space="preserve">                                                          </w:t>
      </w:r>
      <w:r w:rsidRPr="006505CC">
        <w:rPr>
          <w:rFonts w:ascii="Times New Roman" w:hAnsi="Times New Roman" w:cs="Times New Roman"/>
          <w:b/>
          <w:sz w:val="28"/>
          <w:szCs w:val="28"/>
        </w:rPr>
        <w:t>(рис.</w:t>
      </w:r>
      <w:r>
        <w:rPr>
          <w:rFonts w:ascii="Times New Roman" w:hAnsi="Times New Roman" w:cs="Times New Roman"/>
          <w:b/>
          <w:sz w:val="28"/>
          <w:szCs w:val="28"/>
        </w:rPr>
        <w:t>2</w:t>
      </w:r>
      <w:r w:rsidRPr="006505CC">
        <w:rPr>
          <w:rFonts w:ascii="Times New Roman" w:hAnsi="Times New Roman" w:cs="Times New Roman"/>
          <w:b/>
          <w:sz w:val="28"/>
          <w:szCs w:val="28"/>
        </w:rPr>
        <w:t>)</w:t>
      </w:r>
    </w:p>
    <w:p w:rsidR="00205806" w:rsidRPr="00EE1FEE" w:rsidRDefault="00205806" w:rsidP="006505CC">
      <w:pPr>
        <w:spacing w:after="0" w:line="360" w:lineRule="auto"/>
        <w:ind w:firstLine="493"/>
        <w:jc w:val="both"/>
        <w:rPr>
          <w:rFonts w:ascii="Times New Roman" w:hAnsi="Times New Roman" w:cs="Times New Roman"/>
          <w:sz w:val="28"/>
          <w:szCs w:val="28"/>
        </w:rPr>
      </w:pPr>
      <w:r w:rsidRPr="00205806">
        <w:rPr>
          <w:rFonts w:ascii="Times New Roman" w:hAnsi="Times New Roman" w:cs="Times New Roman"/>
          <w:sz w:val="28"/>
          <w:szCs w:val="28"/>
        </w:rPr>
        <w:t>Таким образом, при помощи узелков и зарубок некоторым древним народам удалось установить продолжительность новой единицы измерения времени — года. Однако все эти способы определения продолжительности года были весьма примитивны и не давали достаточной точности. Более точное определение продолжительности года стало возможным лишь после того, как древние египтяне, китайцы и некоторые другие народы изучили особенности видимого движения Солнца и Луны.</w:t>
      </w:r>
    </w:p>
    <w:p w:rsidR="00B6406C" w:rsidRPr="006505CC" w:rsidRDefault="00205806" w:rsidP="006505CC">
      <w:pPr>
        <w:spacing w:after="0" w:line="360" w:lineRule="auto"/>
        <w:rPr>
          <w:rFonts w:ascii="Times New Roman" w:hAnsi="Times New Roman" w:cs="Times New Roman"/>
          <w:b/>
          <w:i/>
          <w:sz w:val="28"/>
          <w:szCs w:val="28"/>
        </w:rPr>
      </w:pPr>
      <w:r w:rsidRPr="006505CC">
        <w:rPr>
          <w:rFonts w:ascii="Times New Roman" w:hAnsi="Times New Roman" w:cs="Times New Roman"/>
          <w:b/>
          <w:i/>
          <w:sz w:val="28"/>
          <w:szCs w:val="28"/>
        </w:rPr>
        <w:t xml:space="preserve">Вавилонский календарь </w:t>
      </w:r>
    </w:p>
    <w:p w:rsidR="00205806" w:rsidRDefault="00B6406C" w:rsidP="006505CC">
      <w:pPr>
        <w:spacing w:after="0" w:line="360" w:lineRule="auto"/>
        <w:ind w:firstLine="493"/>
        <w:jc w:val="both"/>
        <w:rPr>
          <w:rFonts w:ascii="Times New Roman" w:hAnsi="Times New Roman" w:cs="Times New Roman"/>
          <w:sz w:val="28"/>
          <w:szCs w:val="28"/>
        </w:rPr>
      </w:pPr>
      <w:r w:rsidRPr="00B6406C">
        <w:rPr>
          <w:rFonts w:ascii="Times New Roman" w:hAnsi="Times New Roman" w:cs="Times New Roman"/>
          <w:sz w:val="28"/>
          <w:szCs w:val="28"/>
        </w:rPr>
        <w:t xml:space="preserve">Вавилон следует признать родиной первого лунного календаря. Его создание относится к середине третьего тысячелетия до н. э. В Шумере, занимавшем территорию Южного </w:t>
      </w:r>
      <w:r w:rsidR="00A73E48" w:rsidRPr="00B6406C">
        <w:rPr>
          <w:rFonts w:ascii="Times New Roman" w:hAnsi="Times New Roman" w:cs="Times New Roman"/>
          <w:sz w:val="28"/>
          <w:szCs w:val="28"/>
        </w:rPr>
        <w:t>Двуречье</w:t>
      </w:r>
      <w:r w:rsidRPr="00B6406C">
        <w:rPr>
          <w:rFonts w:ascii="Times New Roman" w:hAnsi="Times New Roman" w:cs="Times New Roman"/>
          <w:sz w:val="28"/>
          <w:szCs w:val="28"/>
        </w:rPr>
        <w:t xml:space="preserve"> (между реками Тигром и Евфратом), в то время каждый город имел свой календарь.</w:t>
      </w:r>
      <w:r w:rsidR="00205806" w:rsidRPr="00EE1FEE">
        <w:rPr>
          <w:rFonts w:ascii="Times New Roman" w:hAnsi="Times New Roman" w:cs="Times New Roman"/>
          <w:sz w:val="28"/>
          <w:szCs w:val="28"/>
        </w:rPr>
        <w:t xml:space="preserve"> </w:t>
      </w:r>
    </w:p>
    <w:p w:rsidR="00B25BB6" w:rsidRPr="00B25BB6" w:rsidRDefault="00B25BB6" w:rsidP="006505CC">
      <w:pPr>
        <w:spacing w:after="0" w:line="360" w:lineRule="auto"/>
        <w:ind w:firstLine="493"/>
        <w:jc w:val="both"/>
        <w:rPr>
          <w:rFonts w:ascii="Times New Roman" w:hAnsi="Times New Roman" w:cs="Times New Roman"/>
          <w:sz w:val="28"/>
          <w:szCs w:val="28"/>
        </w:rPr>
      </w:pPr>
      <w:r w:rsidRPr="00B25BB6">
        <w:rPr>
          <w:rFonts w:ascii="Times New Roman" w:hAnsi="Times New Roman" w:cs="Times New Roman"/>
          <w:sz w:val="28"/>
          <w:szCs w:val="28"/>
        </w:rPr>
        <w:t>В этом календаре продолжительность месяцев исчислялась от одного новолуния до другого. Число дней в месяце было попеременно</w:t>
      </w:r>
      <w:r>
        <w:rPr>
          <w:rFonts w:ascii="Times New Roman" w:hAnsi="Times New Roman" w:cs="Times New Roman"/>
          <w:sz w:val="28"/>
          <w:szCs w:val="28"/>
        </w:rPr>
        <w:t xml:space="preserve">, </w:t>
      </w:r>
      <w:r w:rsidRPr="00B25BB6">
        <w:rPr>
          <w:rFonts w:ascii="Times New Roman" w:hAnsi="Times New Roman" w:cs="Times New Roman"/>
          <w:sz w:val="28"/>
          <w:szCs w:val="28"/>
        </w:rPr>
        <w:t xml:space="preserve"> то 29, то 30 дней. Поэтому средняя продолжительность вавилонского календарного месяца равняется 29,5 дня. Вавилонский календарный год состоял из 12 месяцев и 354 дня.</w:t>
      </w:r>
    </w:p>
    <w:p w:rsidR="00B25BB6" w:rsidRPr="00B25BB6" w:rsidRDefault="00B25BB6" w:rsidP="006505CC">
      <w:pPr>
        <w:spacing w:after="0" w:line="360" w:lineRule="auto"/>
        <w:ind w:firstLine="493"/>
        <w:jc w:val="both"/>
        <w:rPr>
          <w:rFonts w:ascii="Times New Roman" w:hAnsi="Times New Roman" w:cs="Times New Roman"/>
          <w:sz w:val="28"/>
          <w:szCs w:val="28"/>
        </w:rPr>
      </w:pPr>
      <w:r w:rsidRPr="00B25BB6">
        <w:rPr>
          <w:rFonts w:ascii="Times New Roman" w:hAnsi="Times New Roman" w:cs="Times New Roman"/>
          <w:sz w:val="28"/>
          <w:szCs w:val="28"/>
        </w:rPr>
        <w:lastRenderedPageBreak/>
        <w:t>Однако точная величина лунного месяца составляет 29,5306 дня, т.е в году должно быть 365,2422 дня.</w:t>
      </w:r>
    </w:p>
    <w:p w:rsidR="00B6406C" w:rsidRPr="00EE1FEE" w:rsidRDefault="00B25BB6" w:rsidP="006505CC">
      <w:pPr>
        <w:spacing w:after="0" w:line="360" w:lineRule="auto"/>
        <w:ind w:firstLine="493"/>
        <w:jc w:val="both"/>
        <w:rPr>
          <w:rFonts w:ascii="Times New Roman" w:hAnsi="Times New Roman" w:cs="Times New Roman"/>
          <w:sz w:val="28"/>
          <w:szCs w:val="28"/>
        </w:rPr>
      </w:pPr>
      <w:r w:rsidRPr="00B25BB6">
        <w:rPr>
          <w:rFonts w:ascii="Times New Roman" w:hAnsi="Times New Roman" w:cs="Times New Roman"/>
          <w:sz w:val="28"/>
          <w:szCs w:val="28"/>
        </w:rPr>
        <w:t>Для устранения этого расхождения жрецы Древнего Вавилона, ведавшие календарем, в каждые три года из восьми добавляли по одному месяцу. Эта поправка улучшала совпадение календарных дат с временем наступления новолуния, но не устраняла расхождение более чем на 1/3 суток в год.</w:t>
      </w:r>
    </w:p>
    <w:p w:rsidR="005F7FEE" w:rsidRPr="006505CC" w:rsidRDefault="00205806" w:rsidP="006505CC">
      <w:pPr>
        <w:spacing w:after="0" w:line="360" w:lineRule="auto"/>
        <w:jc w:val="both"/>
        <w:rPr>
          <w:rFonts w:ascii="Times New Roman" w:hAnsi="Times New Roman" w:cs="Times New Roman"/>
          <w:b/>
          <w:i/>
          <w:sz w:val="28"/>
          <w:szCs w:val="28"/>
        </w:rPr>
      </w:pPr>
      <w:r>
        <w:rPr>
          <w:rFonts w:ascii="Times New Roman" w:hAnsi="Times New Roman" w:cs="Times New Roman"/>
          <w:sz w:val="28"/>
          <w:szCs w:val="28"/>
        </w:rPr>
        <w:t xml:space="preserve"> </w:t>
      </w:r>
      <w:r w:rsidRPr="006505CC">
        <w:rPr>
          <w:rFonts w:ascii="Times New Roman" w:hAnsi="Times New Roman" w:cs="Times New Roman"/>
          <w:b/>
          <w:i/>
          <w:sz w:val="28"/>
          <w:szCs w:val="28"/>
        </w:rPr>
        <w:t xml:space="preserve">Иудейский календарь </w:t>
      </w:r>
    </w:p>
    <w:p w:rsidR="00BC1B41" w:rsidRPr="00BC1B41" w:rsidRDefault="00BC1B41" w:rsidP="006505CC">
      <w:pPr>
        <w:spacing w:after="0" w:line="360" w:lineRule="auto"/>
        <w:ind w:firstLine="493"/>
        <w:jc w:val="both"/>
        <w:rPr>
          <w:rFonts w:ascii="Times New Roman" w:hAnsi="Times New Roman" w:cs="Times New Roman"/>
          <w:sz w:val="28"/>
          <w:szCs w:val="28"/>
        </w:rPr>
      </w:pPr>
      <w:r>
        <w:rPr>
          <w:rFonts w:ascii="Times New Roman" w:hAnsi="Times New Roman" w:cs="Times New Roman"/>
          <w:bCs/>
          <w:iCs/>
          <w:sz w:val="28"/>
          <w:szCs w:val="28"/>
        </w:rPr>
        <w:t>Р</w:t>
      </w:r>
      <w:r w:rsidRPr="00BC1B41">
        <w:rPr>
          <w:rFonts w:ascii="Times New Roman" w:hAnsi="Times New Roman" w:cs="Times New Roman"/>
          <w:bCs/>
          <w:iCs/>
          <w:sz w:val="28"/>
          <w:szCs w:val="28"/>
        </w:rPr>
        <w:t>елигиозный календарь и</w:t>
      </w:r>
      <w:r w:rsidRPr="00BC1B41">
        <w:rPr>
          <w:rFonts w:ascii="Times New Roman" w:hAnsi="Times New Roman" w:cs="Times New Roman"/>
          <w:bCs/>
          <w:iCs/>
          <w:sz w:val="28"/>
          <w:szCs w:val="28"/>
          <w:lang w:val="en-US"/>
        </w:rPr>
        <w:t> </w:t>
      </w:r>
      <w:r w:rsidRPr="00BC1B41">
        <w:rPr>
          <w:rFonts w:ascii="Times New Roman" w:hAnsi="Times New Roman" w:cs="Times New Roman"/>
          <w:bCs/>
          <w:iCs/>
          <w:sz w:val="28"/>
          <w:szCs w:val="28"/>
        </w:rPr>
        <w:t>официальный календарь</w:t>
      </w:r>
      <w:r>
        <w:rPr>
          <w:rFonts w:ascii="Times New Roman" w:hAnsi="Times New Roman" w:cs="Times New Roman"/>
          <w:bCs/>
          <w:iCs/>
          <w:sz w:val="28"/>
          <w:szCs w:val="28"/>
        </w:rPr>
        <w:t xml:space="preserve"> </w:t>
      </w:r>
      <w:r w:rsidRPr="00BC1B41">
        <w:rPr>
          <w:rFonts w:ascii="Times New Roman" w:hAnsi="Times New Roman" w:cs="Times New Roman"/>
          <w:bCs/>
          <w:iCs/>
          <w:sz w:val="28"/>
          <w:szCs w:val="28"/>
        </w:rPr>
        <w:t xml:space="preserve">Израиля. Это комбинированный солнечно-лунный календарь. </w:t>
      </w:r>
    </w:p>
    <w:p w:rsidR="00BC1B41" w:rsidRPr="00BC1B41" w:rsidRDefault="00BC1B41" w:rsidP="006505CC">
      <w:pPr>
        <w:spacing w:after="0" w:line="360" w:lineRule="auto"/>
        <w:ind w:firstLine="493"/>
        <w:jc w:val="both"/>
        <w:rPr>
          <w:rFonts w:ascii="Times New Roman" w:hAnsi="Times New Roman" w:cs="Times New Roman"/>
          <w:sz w:val="28"/>
          <w:szCs w:val="28"/>
        </w:rPr>
      </w:pPr>
      <w:r w:rsidRPr="00BC1B41">
        <w:rPr>
          <w:rFonts w:ascii="Times New Roman" w:hAnsi="Times New Roman" w:cs="Times New Roman"/>
          <w:bCs/>
          <w:iCs/>
          <w:sz w:val="28"/>
          <w:szCs w:val="28"/>
        </w:rPr>
        <w:t>Годы исчисляются от</w:t>
      </w:r>
      <w:r w:rsidRPr="00BC1B41">
        <w:rPr>
          <w:rFonts w:ascii="Times New Roman" w:hAnsi="Times New Roman" w:cs="Times New Roman"/>
          <w:bCs/>
          <w:iCs/>
          <w:sz w:val="28"/>
          <w:szCs w:val="28"/>
          <w:lang w:val="en-US"/>
        </w:rPr>
        <w:t> </w:t>
      </w:r>
      <w:r w:rsidRPr="00BC1B41">
        <w:rPr>
          <w:rFonts w:ascii="Times New Roman" w:hAnsi="Times New Roman" w:cs="Times New Roman"/>
          <w:bCs/>
          <w:iCs/>
          <w:sz w:val="28"/>
          <w:szCs w:val="28"/>
        </w:rPr>
        <w:t>сотворения мира, которое согласно иудаизму произошло в</w:t>
      </w:r>
      <w:r w:rsidRPr="00BC1B41">
        <w:rPr>
          <w:rFonts w:ascii="Times New Roman" w:hAnsi="Times New Roman" w:cs="Times New Roman"/>
          <w:bCs/>
          <w:iCs/>
          <w:sz w:val="28"/>
          <w:szCs w:val="28"/>
          <w:lang w:val="en-US"/>
        </w:rPr>
        <w:t> </w:t>
      </w:r>
      <w:r w:rsidRPr="00BC1B41">
        <w:rPr>
          <w:rFonts w:ascii="Times New Roman" w:hAnsi="Times New Roman" w:cs="Times New Roman"/>
          <w:bCs/>
          <w:iCs/>
          <w:sz w:val="28"/>
          <w:szCs w:val="28"/>
        </w:rPr>
        <w:t>3761</w:t>
      </w:r>
      <w:r w:rsidRPr="00BC1B41">
        <w:rPr>
          <w:rFonts w:ascii="Times New Roman" w:hAnsi="Times New Roman" w:cs="Times New Roman"/>
          <w:bCs/>
          <w:iCs/>
          <w:sz w:val="28"/>
          <w:szCs w:val="28"/>
          <w:lang w:val="en-US"/>
        </w:rPr>
        <w:t> </w:t>
      </w:r>
      <w:r w:rsidRPr="00BC1B41">
        <w:rPr>
          <w:rFonts w:ascii="Times New Roman" w:hAnsi="Times New Roman" w:cs="Times New Roman"/>
          <w:bCs/>
          <w:iCs/>
          <w:sz w:val="28"/>
          <w:szCs w:val="28"/>
        </w:rPr>
        <w:t>г. до</w:t>
      </w:r>
      <w:r w:rsidRPr="00BC1B41">
        <w:rPr>
          <w:rFonts w:ascii="Times New Roman" w:hAnsi="Times New Roman" w:cs="Times New Roman"/>
          <w:bCs/>
          <w:iCs/>
          <w:sz w:val="28"/>
          <w:szCs w:val="28"/>
          <w:lang w:val="en-US"/>
        </w:rPr>
        <w:t> </w:t>
      </w:r>
      <w:r w:rsidRPr="00BC1B41">
        <w:rPr>
          <w:rFonts w:ascii="Times New Roman" w:hAnsi="Times New Roman" w:cs="Times New Roman"/>
          <w:bCs/>
          <w:iCs/>
          <w:sz w:val="28"/>
          <w:szCs w:val="28"/>
        </w:rPr>
        <w:t>н.э. Этому году соответствует год мира (</w:t>
      </w:r>
      <w:r w:rsidRPr="00BC1B41">
        <w:rPr>
          <w:rFonts w:ascii="Times New Roman" w:hAnsi="Times New Roman" w:cs="Times New Roman"/>
          <w:bCs/>
          <w:iCs/>
          <w:sz w:val="28"/>
          <w:szCs w:val="28"/>
          <w:lang w:val="en-US"/>
        </w:rPr>
        <w:t>Anno</w:t>
      </w:r>
      <w:r w:rsidRPr="00BC1B41">
        <w:rPr>
          <w:rFonts w:ascii="Times New Roman" w:hAnsi="Times New Roman" w:cs="Times New Roman"/>
          <w:bCs/>
          <w:iCs/>
          <w:sz w:val="28"/>
          <w:szCs w:val="28"/>
        </w:rPr>
        <w:t xml:space="preserve"> </w:t>
      </w:r>
      <w:r w:rsidRPr="00BC1B41">
        <w:rPr>
          <w:rFonts w:ascii="Times New Roman" w:hAnsi="Times New Roman" w:cs="Times New Roman"/>
          <w:bCs/>
          <w:iCs/>
          <w:sz w:val="28"/>
          <w:szCs w:val="28"/>
          <w:lang w:val="en-US"/>
        </w:rPr>
        <w:t>Mundi</w:t>
      </w:r>
      <w:r w:rsidRPr="00BC1B41">
        <w:rPr>
          <w:rFonts w:ascii="Times New Roman" w:hAnsi="Times New Roman" w:cs="Times New Roman"/>
          <w:bCs/>
          <w:iCs/>
          <w:sz w:val="28"/>
          <w:szCs w:val="28"/>
        </w:rPr>
        <w:t xml:space="preserve">) первый. </w:t>
      </w:r>
    </w:p>
    <w:p w:rsidR="00BC1B41" w:rsidRPr="00D15647" w:rsidRDefault="00D15647" w:rsidP="006505CC">
      <w:pPr>
        <w:spacing w:after="0" w:line="360" w:lineRule="auto"/>
        <w:ind w:firstLine="493"/>
        <w:jc w:val="both"/>
        <w:rPr>
          <w:rFonts w:ascii="Times New Roman" w:hAnsi="Times New Roman" w:cs="Times New Roman"/>
          <w:sz w:val="28"/>
          <w:szCs w:val="28"/>
        </w:rPr>
      </w:pPr>
      <w:r w:rsidRPr="00D15647">
        <w:rPr>
          <w:rFonts w:ascii="Times New Roman" w:hAnsi="Times New Roman" w:cs="Times New Roman"/>
          <w:sz w:val="28"/>
          <w:szCs w:val="28"/>
        </w:rPr>
        <w:t xml:space="preserve">Год </w:t>
      </w:r>
      <w:r w:rsidR="00BC1B41" w:rsidRPr="00D15647">
        <w:rPr>
          <w:rFonts w:ascii="Times New Roman" w:hAnsi="Times New Roman" w:cs="Times New Roman"/>
          <w:sz w:val="28"/>
          <w:szCs w:val="28"/>
        </w:rPr>
        <w:t>разделен на 12 месяцев. При этом четные месяцы состоят из 29 дней, а нечетные - из 30. Таким образом, простой год содержит 354 дня. Семь раз в каждые 19 лет в год вставляется дополнительный тринадцатый месяц, содержащий 30 дней, и такой год назывался удлиненным. Удлиненными считаются каждый 3, 6, 8, 11, 14, 17 и 19 годы.</w:t>
      </w:r>
    </w:p>
    <w:p w:rsidR="00BC1B41" w:rsidRPr="00BC1B41" w:rsidRDefault="00BC1B41" w:rsidP="006505CC">
      <w:pPr>
        <w:spacing w:after="0" w:line="360" w:lineRule="auto"/>
        <w:jc w:val="both"/>
        <w:rPr>
          <w:rFonts w:ascii="Times New Roman" w:hAnsi="Times New Roman" w:cs="Times New Roman"/>
          <w:i/>
          <w:sz w:val="48"/>
          <w:szCs w:val="48"/>
        </w:rPr>
      </w:pPr>
      <w:r w:rsidRPr="00D15647">
        <w:rPr>
          <w:rFonts w:ascii="Times New Roman" w:hAnsi="Times New Roman" w:cs="Times New Roman"/>
          <w:sz w:val="28"/>
          <w:szCs w:val="28"/>
        </w:rPr>
        <w:t>Однако 19 солнечных лет содержат 6939 3\4 суток, а 19 лунно-солнечных еврейских календарных лет составляют лишь 6936 суток. Поэтому каждые 19 лет накапливается расхождение календаря с астрономическим годом в 3 3/4 суток. Поэтому в  календаре в те годы, начало которых приходится на воскресенье, среду и пятницу, вставлено по одному добавочному дню. Такая поправка оказывалась избыточной. Поэтому для уточнения календаря в определенные годы вводилась еще одна поправка, сдвигающая начало года на один день назад.</w:t>
      </w:r>
    </w:p>
    <w:p w:rsidR="00276297" w:rsidRPr="00276297" w:rsidRDefault="00BC1B41" w:rsidP="006505CC">
      <w:pPr>
        <w:spacing w:after="0" w:line="360" w:lineRule="auto"/>
        <w:ind w:firstLine="493"/>
        <w:jc w:val="both"/>
        <w:rPr>
          <w:rFonts w:ascii="Times New Roman" w:hAnsi="Times New Roman" w:cs="Times New Roman"/>
          <w:sz w:val="28"/>
          <w:szCs w:val="28"/>
        </w:rPr>
      </w:pPr>
      <w:r w:rsidRPr="00D15647">
        <w:rPr>
          <w:rFonts w:ascii="Times New Roman" w:hAnsi="Times New Roman" w:cs="Times New Roman"/>
          <w:sz w:val="28"/>
          <w:szCs w:val="28"/>
        </w:rPr>
        <w:t>Несмотря на сложную систему поправок, еврейский лунно-солнечный календарь хорошо согласовался с солнечным циклом</w:t>
      </w:r>
    </w:p>
    <w:p w:rsidR="00D15647" w:rsidRPr="006505CC" w:rsidRDefault="00205806" w:rsidP="006505CC">
      <w:pPr>
        <w:spacing w:after="0" w:line="360" w:lineRule="auto"/>
        <w:rPr>
          <w:rFonts w:ascii="Times New Roman" w:hAnsi="Times New Roman" w:cs="Times New Roman"/>
          <w:b/>
          <w:i/>
          <w:sz w:val="28"/>
          <w:szCs w:val="28"/>
        </w:rPr>
      </w:pPr>
      <w:r w:rsidRPr="006505CC">
        <w:rPr>
          <w:rFonts w:ascii="Times New Roman" w:hAnsi="Times New Roman" w:cs="Times New Roman"/>
          <w:b/>
          <w:i/>
          <w:sz w:val="28"/>
          <w:szCs w:val="28"/>
        </w:rPr>
        <w:t>Восточный (китайский) календарь</w:t>
      </w:r>
    </w:p>
    <w:p w:rsidR="00276297" w:rsidRPr="00276297" w:rsidRDefault="006505CC" w:rsidP="006505CC">
      <w:pPr>
        <w:spacing w:after="0" w:line="360" w:lineRule="auto"/>
        <w:jc w:val="both"/>
        <w:rPr>
          <w:rFonts w:ascii="Times New Roman" w:hAnsi="Times New Roman" w:cs="Times New Roman"/>
          <w:sz w:val="28"/>
          <w:szCs w:val="28"/>
        </w:rPr>
      </w:pPr>
      <w:r>
        <w:rPr>
          <w:rFonts w:ascii="Times New Roman" w:hAnsi="Times New Roman" w:cs="Times New Roman"/>
          <w:i/>
          <w:sz w:val="48"/>
          <w:szCs w:val="48"/>
        </w:rPr>
        <w:t xml:space="preserve">     </w:t>
      </w:r>
      <w:r w:rsidR="00276297">
        <w:rPr>
          <w:rFonts w:ascii="Times New Roman" w:hAnsi="Times New Roman" w:cs="Times New Roman"/>
          <w:sz w:val="28"/>
          <w:szCs w:val="28"/>
        </w:rPr>
        <w:t xml:space="preserve"> </w:t>
      </w:r>
      <w:r w:rsidR="00276297" w:rsidRPr="00276297">
        <w:rPr>
          <w:rFonts w:ascii="Times New Roman" w:hAnsi="Times New Roman" w:cs="Times New Roman"/>
          <w:sz w:val="28"/>
          <w:szCs w:val="28"/>
        </w:rPr>
        <w:t xml:space="preserve">Восточный (китайский) календарь представляет собой 60-летнюю циклическую систему. Она основана на астрономических циклах Солнца, </w:t>
      </w:r>
      <w:r w:rsidR="00276297" w:rsidRPr="00276297">
        <w:rPr>
          <w:rFonts w:ascii="Times New Roman" w:hAnsi="Times New Roman" w:cs="Times New Roman"/>
          <w:sz w:val="28"/>
          <w:szCs w:val="28"/>
        </w:rPr>
        <w:lastRenderedPageBreak/>
        <w:t>Земли, Луны, Юпитера и Сатурна. В 60-летний цикл входят 12-летний юпитерный и 30-летний сатурный циклы. Разделив путь Юпитера на двенадцать равных частей, и дав каждой части наименование определенного животного, народы Азии создали солнечно-юпитерный 12-летний календарный цикл. Легенда гласит, что все животные были приглашены Буддой на празднование первого Нового года. Поскольку прибыло только двенадцать, Будда решил дать их названия годам, чтобы каждый человек, рожденный в год определенного животного, приобретал черты характера этого животного, как хорошие, так и плохие. Мышь, бык, тигр, кролик, дракон, змея, лошадь, овца, обезьяна, петух, собака, свинья – это знаки зодиакального цикла.</w:t>
      </w:r>
    </w:p>
    <w:p w:rsidR="00276297" w:rsidRPr="00276297" w:rsidRDefault="00276297" w:rsidP="006505CC">
      <w:pPr>
        <w:spacing w:after="0" w:line="360" w:lineRule="auto"/>
        <w:ind w:firstLine="493"/>
        <w:jc w:val="both"/>
        <w:rPr>
          <w:rFonts w:ascii="Times New Roman" w:hAnsi="Times New Roman" w:cs="Times New Roman"/>
          <w:sz w:val="28"/>
          <w:szCs w:val="28"/>
        </w:rPr>
      </w:pPr>
      <w:r w:rsidRPr="00276297">
        <w:rPr>
          <w:rFonts w:ascii="Times New Roman" w:hAnsi="Times New Roman" w:cs="Times New Roman"/>
          <w:sz w:val="28"/>
          <w:szCs w:val="28"/>
        </w:rPr>
        <w:t>За шестьдесят лет Юпитер совершает пять оборотов. Это число соответствовало мировоззрению китайской натурфилософии. Цифра пять являлась символом  пяти элементов  природы - дерева, огня, металла (золото), воды, земли, которым соответствуют цветовые обозначения (синий, красный, желтый, белый, черный).</w:t>
      </w:r>
    </w:p>
    <w:p w:rsidR="005F7FEE" w:rsidRPr="006505CC" w:rsidRDefault="00276297" w:rsidP="006505CC">
      <w:pPr>
        <w:spacing w:after="0" w:line="360" w:lineRule="auto"/>
        <w:ind w:firstLine="493"/>
        <w:jc w:val="both"/>
        <w:rPr>
          <w:rFonts w:ascii="Times New Roman" w:hAnsi="Times New Roman" w:cs="Times New Roman"/>
          <w:sz w:val="28"/>
          <w:szCs w:val="28"/>
        </w:rPr>
      </w:pPr>
      <w:r w:rsidRPr="00276297">
        <w:rPr>
          <w:rFonts w:ascii="Times New Roman" w:hAnsi="Times New Roman" w:cs="Times New Roman"/>
          <w:sz w:val="28"/>
          <w:szCs w:val="28"/>
        </w:rPr>
        <w:t>В лунно</w:t>
      </w:r>
      <w:r w:rsidR="00A73E48">
        <w:rPr>
          <w:rFonts w:ascii="Times New Roman" w:hAnsi="Times New Roman" w:cs="Times New Roman"/>
          <w:sz w:val="28"/>
          <w:szCs w:val="28"/>
        </w:rPr>
        <w:t>-</w:t>
      </w:r>
      <w:r w:rsidRPr="00276297">
        <w:rPr>
          <w:rFonts w:ascii="Times New Roman" w:hAnsi="Times New Roman" w:cs="Times New Roman"/>
          <w:sz w:val="28"/>
          <w:szCs w:val="28"/>
        </w:rPr>
        <w:t>солнечно</w:t>
      </w:r>
      <w:r w:rsidR="00A73E48">
        <w:rPr>
          <w:rFonts w:ascii="Times New Roman" w:hAnsi="Times New Roman" w:cs="Times New Roman"/>
          <w:sz w:val="28"/>
          <w:szCs w:val="28"/>
        </w:rPr>
        <w:t xml:space="preserve">м </w:t>
      </w:r>
      <w:r w:rsidRPr="00276297">
        <w:rPr>
          <w:rFonts w:ascii="Times New Roman" w:hAnsi="Times New Roman" w:cs="Times New Roman"/>
          <w:sz w:val="28"/>
          <w:szCs w:val="28"/>
        </w:rPr>
        <w:t>юпитерном календаре Вьетнама, Китая, Японии Новый год всегда в промежутк</w:t>
      </w:r>
      <w:r>
        <w:rPr>
          <w:rFonts w:ascii="Times New Roman" w:hAnsi="Times New Roman" w:cs="Times New Roman"/>
          <w:sz w:val="28"/>
          <w:szCs w:val="28"/>
        </w:rPr>
        <w:t>е между 21 января и 20 февраля.</w:t>
      </w:r>
      <w:r w:rsidRPr="00276297">
        <w:rPr>
          <w:rFonts w:ascii="Times New Roman" w:hAnsi="Times New Roman" w:cs="Times New Roman"/>
          <w:sz w:val="28"/>
          <w:szCs w:val="28"/>
        </w:rPr>
        <w:t xml:space="preserve">                                                                   Китайский календарь не считает годы в бесконечной последовательности. Годы имеют имена, которые повторяются каждые 60 лет.                                                        Исторически, года отсчитывались с года вступления императора на престол, что было упразднено после революции 1911 года.</w:t>
      </w:r>
    </w:p>
    <w:p w:rsidR="00A81C05" w:rsidRPr="006505CC" w:rsidRDefault="00205806" w:rsidP="006505CC">
      <w:pPr>
        <w:spacing w:after="0" w:line="360" w:lineRule="auto"/>
        <w:rPr>
          <w:rFonts w:ascii="Times New Roman" w:hAnsi="Times New Roman" w:cs="Times New Roman"/>
          <w:b/>
          <w:i/>
          <w:sz w:val="28"/>
          <w:szCs w:val="28"/>
        </w:rPr>
      </w:pPr>
      <w:r w:rsidRPr="006505CC">
        <w:rPr>
          <w:rFonts w:ascii="Times New Roman" w:hAnsi="Times New Roman" w:cs="Times New Roman"/>
          <w:b/>
          <w:i/>
          <w:sz w:val="28"/>
          <w:szCs w:val="28"/>
        </w:rPr>
        <w:t>Календарь Майя</w:t>
      </w:r>
    </w:p>
    <w:p w:rsidR="00A81C05" w:rsidRPr="00411BC3" w:rsidRDefault="00411BC3" w:rsidP="006505CC">
      <w:pPr>
        <w:spacing w:after="0" w:line="360" w:lineRule="auto"/>
        <w:ind w:firstLine="493"/>
        <w:jc w:val="both"/>
        <w:rPr>
          <w:rFonts w:ascii="Times New Roman" w:hAnsi="Times New Roman" w:cs="Times New Roman"/>
          <w:sz w:val="28"/>
          <w:szCs w:val="28"/>
        </w:rPr>
      </w:pPr>
      <w:r w:rsidRPr="00411BC3">
        <w:rPr>
          <w:rFonts w:ascii="Times New Roman" w:hAnsi="Times New Roman" w:cs="Times New Roman"/>
          <w:sz w:val="28"/>
          <w:szCs w:val="28"/>
        </w:rPr>
        <w:t>Большое внимание уделяли майя вопросам летосчисления и хронологии. Они являлись создателями оригинальных календарных систем, существенно отличающихся от всех других известных нам календарей.</w:t>
      </w:r>
    </w:p>
    <w:p w:rsidR="007F5C07" w:rsidRDefault="00411BC3" w:rsidP="006505CC">
      <w:pPr>
        <w:spacing w:after="0" w:line="360" w:lineRule="auto"/>
        <w:ind w:firstLine="493"/>
        <w:jc w:val="both"/>
        <w:rPr>
          <w:rFonts w:ascii="Times New Roman" w:hAnsi="Times New Roman" w:cs="Times New Roman"/>
          <w:sz w:val="28"/>
          <w:szCs w:val="28"/>
        </w:rPr>
      </w:pPr>
      <w:r w:rsidRPr="00411BC3">
        <w:rPr>
          <w:rFonts w:ascii="Times New Roman" w:hAnsi="Times New Roman" w:cs="Times New Roman"/>
          <w:sz w:val="28"/>
          <w:szCs w:val="28"/>
        </w:rPr>
        <w:t>Майя применяли одновременно две календарные системы, отличающиеся продолжительностью: длинный год и короткий год. Первый из них применялся в гражданской жизни, а второй был связан с религиозными обрядами.</w:t>
      </w:r>
      <w:r w:rsidR="007F5C07">
        <w:rPr>
          <w:rFonts w:ascii="Times New Roman" w:hAnsi="Times New Roman" w:cs="Times New Roman"/>
          <w:sz w:val="28"/>
          <w:szCs w:val="28"/>
        </w:rPr>
        <w:t xml:space="preserve"> О</w:t>
      </w:r>
      <w:r w:rsidR="007F5C07" w:rsidRPr="007F5C07">
        <w:rPr>
          <w:rFonts w:ascii="Times New Roman" w:hAnsi="Times New Roman" w:cs="Times New Roman"/>
          <w:sz w:val="28"/>
          <w:szCs w:val="28"/>
        </w:rPr>
        <w:t xml:space="preserve">н являл собою исключительно сложную систему, </w:t>
      </w:r>
      <w:r w:rsidR="007F5C07" w:rsidRPr="007F5C07">
        <w:rPr>
          <w:rFonts w:ascii="Times New Roman" w:hAnsi="Times New Roman" w:cs="Times New Roman"/>
          <w:sz w:val="28"/>
          <w:szCs w:val="28"/>
        </w:rPr>
        <w:lastRenderedPageBreak/>
        <w:t>состоявшую из математических знаков и смысловых понятий. При этом цифры и слова-иероглифы играли в календаре и летосчислении майя одинаково важную роль.</w:t>
      </w:r>
    </w:p>
    <w:p w:rsidR="007F5C07" w:rsidRDefault="005F7FEE" w:rsidP="006505CC">
      <w:pPr>
        <w:spacing w:after="0" w:line="360" w:lineRule="auto"/>
        <w:ind w:firstLine="493"/>
        <w:jc w:val="both"/>
        <w:rPr>
          <w:rFonts w:ascii="Times New Roman" w:hAnsi="Times New Roman" w:cs="Times New Roman"/>
          <w:sz w:val="28"/>
          <w:szCs w:val="28"/>
        </w:rPr>
      </w:pPr>
      <w:r w:rsidRPr="005F7FEE">
        <w:rPr>
          <w:rFonts w:ascii="Times New Roman" w:hAnsi="Times New Roman" w:cs="Times New Roman"/>
          <w:sz w:val="28"/>
          <w:szCs w:val="28"/>
        </w:rPr>
        <w:t xml:space="preserve"> </w:t>
      </w:r>
      <w:r w:rsidR="007F5C07">
        <w:rPr>
          <w:rFonts w:ascii="Times New Roman" w:hAnsi="Times New Roman" w:cs="Times New Roman"/>
          <w:sz w:val="28"/>
          <w:szCs w:val="28"/>
        </w:rPr>
        <w:t>Год</w:t>
      </w:r>
      <w:r w:rsidR="007F5C07" w:rsidRPr="007F5C07">
        <w:rPr>
          <w:rFonts w:ascii="Times New Roman" w:hAnsi="Times New Roman" w:cs="Times New Roman"/>
          <w:sz w:val="28"/>
          <w:szCs w:val="28"/>
        </w:rPr>
        <w:t xml:space="preserve"> состоял из 18 месяцев по 20 дней. В конце такого года добавлялось еще 5 дней, получивших название «дней без имени» и считавшихся роковыми. Жрецы знали, что «хааб» на доли дня короче истинного солнечного года и что за 60 лет набегает примерно 15 лишних суток.</w:t>
      </w:r>
      <w:r w:rsidR="007F5C07" w:rsidRPr="007F5C07">
        <w:t xml:space="preserve"> </w:t>
      </w:r>
      <w:r w:rsidR="007F5C07" w:rsidRPr="007F5C07">
        <w:rPr>
          <w:rFonts w:ascii="Times New Roman" w:hAnsi="Times New Roman" w:cs="Times New Roman"/>
          <w:sz w:val="28"/>
          <w:szCs w:val="28"/>
        </w:rPr>
        <w:t>Двадцать дней в месяце календаря майя изображались особыми иероглифами</w:t>
      </w:r>
    </w:p>
    <w:p w:rsidR="007F5C07" w:rsidRPr="007F5C07" w:rsidRDefault="004D34E2" w:rsidP="006505CC">
      <w:pPr>
        <w:spacing w:after="0" w:line="360" w:lineRule="auto"/>
        <w:ind w:firstLine="493"/>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0288" behindDoc="0" locked="0" layoutInCell="1" allowOverlap="1">
            <wp:simplePos x="0" y="0"/>
            <wp:positionH relativeFrom="margin">
              <wp:posOffset>207645</wp:posOffset>
            </wp:positionH>
            <wp:positionV relativeFrom="margin">
              <wp:posOffset>2910205</wp:posOffset>
            </wp:positionV>
            <wp:extent cx="2218690" cy="2428875"/>
            <wp:effectExtent l="19050" t="0" r="0" b="0"/>
            <wp:wrapSquare wrapText="bothSides"/>
            <wp:docPr id="6" name="Рисунок 1"/>
            <wp:cNvGraphicFramePr/>
            <a:graphic xmlns:a="http://schemas.openxmlformats.org/drawingml/2006/main">
              <a:graphicData uri="http://schemas.openxmlformats.org/drawingml/2006/picture">
                <pic:pic xmlns:pic="http://schemas.openxmlformats.org/drawingml/2006/picture">
                  <pic:nvPicPr>
                    <pic:cNvPr id="2054" name="Picture 6"/>
                    <pic:cNvPicPr>
                      <a:picLocks noChangeAspect="1" noChangeArrowheads="1"/>
                    </pic:cNvPicPr>
                  </pic:nvPicPr>
                  <pic:blipFill>
                    <a:blip r:embed="rId9"/>
                    <a:srcRect/>
                    <a:stretch>
                      <a:fillRect/>
                    </a:stretch>
                  </pic:blipFill>
                  <pic:spPr bwMode="auto">
                    <a:xfrm>
                      <a:off x="0" y="0"/>
                      <a:ext cx="2218690" cy="2428875"/>
                    </a:xfrm>
                    <a:prstGeom prst="rect">
                      <a:avLst/>
                    </a:prstGeom>
                    <a:noFill/>
                    <a:ln w="9525">
                      <a:noFill/>
                      <a:miter lim="800000"/>
                      <a:headEnd/>
                      <a:tailEnd/>
                    </a:ln>
                    <a:effectLst/>
                  </pic:spPr>
                </pic:pic>
              </a:graphicData>
            </a:graphic>
          </wp:anchor>
        </w:drawing>
      </w:r>
      <w:r w:rsidR="007F5C07" w:rsidRPr="007F5C07">
        <w:rPr>
          <w:rFonts w:ascii="Times New Roman" w:hAnsi="Times New Roman" w:cs="Times New Roman"/>
          <w:sz w:val="28"/>
          <w:szCs w:val="28"/>
        </w:rPr>
        <w:t>Часто говорят, что календарь майя является самым точным. Насколько справедливо такое утверждение?</w:t>
      </w:r>
    </w:p>
    <w:p w:rsidR="00C4277D" w:rsidRDefault="007F5C07" w:rsidP="004D34E2">
      <w:pPr>
        <w:spacing w:after="0" w:line="360" w:lineRule="auto"/>
        <w:ind w:firstLine="493"/>
        <w:jc w:val="both"/>
        <w:rPr>
          <w:rFonts w:ascii="Times New Roman" w:hAnsi="Times New Roman" w:cs="Times New Roman"/>
          <w:sz w:val="28"/>
          <w:szCs w:val="28"/>
        </w:rPr>
      </w:pPr>
      <w:r w:rsidRPr="007F5C07">
        <w:rPr>
          <w:rFonts w:ascii="Times New Roman" w:hAnsi="Times New Roman" w:cs="Times New Roman"/>
          <w:sz w:val="28"/>
          <w:szCs w:val="28"/>
        </w:rPr>
        <w:t xml:space="preserve">Астрономы майя сумели определить продолжительность солнечного года в 365,2420 суток. Это всего на 0,0002 меньше принятого в настоящее время значения тропического года и соответствует ошибке в одни сутки за 5000 лет. Это дает основание сделать вывод, что календарь майя несколько точнее григорианского </w:t>
      </w:r>
      <w:r w:rsidR="00C4277D">
        <w:rPr>
          <w:rFonts w:ascii="Times New Roman" w:hAnsi="Times New Roman" w:cs="Times New Roman"/>
          <w:sz w:val="28"/>
          <w:szCs w:val="28"/>
        </w:rPr>
        <w:t xml:space="preserve">      </w:t>
      </w:r>
    </w:p>
    <w:p w:rsidR="007F5C07" w:rsidRPr="00411BC3" w:rsidRDefault="00C4277D" w:rsidP="004D34E2">
      <w:pPr>
        <w:spacing w:after="0" w:line="360" w:lineRule="auto"/>
        <w:ind w:firstLine="493"/>
        <w:jc w:val="both"/>
        <w:rPr>
          <w:rFonts w:ascii="Times New Roman" w:hAnsi="Times New Roman" w:cs="Times New Roman"/>
          <w:sz w:val="28"/>
          <w:szCs w:val="28"/>
        </w:rPr>
      </w:pPr>
      <w:r>
        <w:rPr>
          <w:rFonts w:ascii="Times New Roman" w:hAnsi="Times New Roman" w:cs="Times New Roman"/>
          <w:sz w:val="28"/>
          <w:szCs w:val="28"/>
        </w:rPr>
        <w:t xml:space="preserve">      </w:t>
      </w:r>
      <w:r w:rsidR="004D34E2" w:rsidRPr="004D34E2">
        <w:rPr>
          <w:rFonts w:ascii="Times New Roman" w:hAnsi="Times New Roman" w:cs="Times New Roman"/>
          <w:b/>
          <w:sz w:val="28"/>
          <w:szCs w:val="28"/>
        </w:rPr>
        <w:t>(рис.3)</w:t>
      </w:r>
      <w:r w:rsidR="004D34E2">
        <w:rPr>
          <w:rFonts w:ascii="Times New Roman" w:hAnsi="Times New Roman" w:cs="Times New Roman"/>
          <w:sz w:val="28"/>
          <w:szCs w:val="28"/>
        </w:rPr>
        <w:t xml:space="preserve">              </w:t>
      </w:r>
      <w:r>
        <w:rPr>
          <w:rFonts w:ascii="Times New Roman" w:hAnsi="Times New Roman" w:cs="Times New Roman"/>
          <w:sz w:val="28"/>
          <w:szCs w:val="28"/>
        </w:rPr>
        <w:t xml:space="preserve">                  </w:t>
      </w:r>
      <w:r w:rsidR="007F5C07" w:rsidRPr="007F5C07">
        <w:rPr>
          <w:rFonts w:ascii="Times New Roman" w:hAnsi="Times New Roman" w:cs="Times New Roman"/>
          <w:sz w:val="28"/>
          <w:szCs w:val="28"/>
        </w:rPr>
        <w:t>календаря</w:t>
      </w:r>
      <w:r w:rsidR="004D34E2" w:rsidRPr="004D34E2">
        <w:rPr>
          <w:rFonts w:ascii="Times New Roman" w:hAnsi="Times New Roman" w:cs="Times New Roman"/>
          <w:b/>
          <w:sz w:val="28"/>
          <w:szCs w:val="28"/>
        </w:rPr>
        <w:t xml:space="preserve"> </w:t>
      </w:r>
      <w:r w:rsidR="004D34E2" w:rsidRPr="004D34E2">
        <w:rPr>
          <w:rFonts w:ascii="Times New Roman" w:hAnsi="Times New Roman" w:cs="Times New Roman"/>
          <w:sz w:val="28"/>
          <w:szCs w:val="28"/>
        </w:rPr>
        <w:t>(рис.3)</w:t>
      </w:r>
      <w:r>
        <w:rPr>
          <w:rFonts w:ascii="Times New Roman" w:hAnsi="Times New Roman" w:cs="Times New Roman"/>
          <w:sz w:val="28"/>
          <w:szCs w:val="28"/>
        </w:rPr>
        <w:t>.</w:t>
      </w:r>
    </w:p>
    <w:p w:rsidR="005F7FEE" w:rsidRPr="004D34E2" w:rsidRDefault="00B6406C" w:rsidP="004D34E2">
      <w:pPr>
        <w:spacing w:after="0" w:line="360" w:lineRule="auto"/>
        <w:rPr>
          <w:rFonts w:ascii="Times New Roman" w:hAnsi="Times New Roman" w:cs="Times New Roman"/>
          <w:b/>
          <w:i/>
          <w:sz w:val="28"/>
          <w:szCs w:val="28"/>
        </w:rPr>
      </w:pPr>
      <w:r w:rsidRPr="00EE1FEE">
        <w:rPr>
          <w:rFonts w:ascii="Times New Roman" w:hAnsi="Times New Roman" w:cs="Times New Roman"/>
          <w:sz w:val="28"/>
          <w:szCs w:val="28"/>
        </w:rPr>
        <w:t xml:space="preserve"> </w:t>
      </w:r>
      <w:r w:rsidR="00205806" w:rsidRPr="004D34E2">
        <w:rPr>
          <w:rFonts w:ascii="Times New Roman" w:hAnsi="Times New Roman" w:cs="Times New Roman"/>
          <w:b/>
          <w:i/>
          <w:sz w:val="28"/>
          <w:szCs w:val="28"/>
        </w:rPr>
        <w:t>Египетский календарь</w:t>
      </w:r>
    </w:p>
    <w:p w:rsidR="001F6B5E" w:rsidRPr="001F6B5E" w:rsidRDefault="005F7FEE" w:rsidP="004D34E2">
      <w:pPr>
        <w:spacing w:after="0" w:line="360" w:lineRule="auto"/>
        <w:ind w:firstLine="708"/>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1312" behindDoc="0" locked="0" layoutInCell="1" allowOverlap="1">
            <wp:simplePos x="0" y="0"/>
            <wp:positionH relativeFrom="margin">
              <wp:posOffset>-51435</wp:posOffset>
            </wp:positionH>
            <wp:positionV relativeFrom="margin">
              <wp:posOffset>6553835</wp:posOffset>
            </wp:positionV>
            <wp:extent cx="2625725" cy="1623695"/>
            <wp:effectExtent l="19050" t="0" r="3175" b="0"/>
            <wp:wrapSquare wrapText="bothSides"/>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2625725" cy="1623695"/>
                    </a:xfrm>
                    <a:prstGeom prst="rect">
                      <a:avLst/>
                    </a:prstGeom>
                    <a:noFill/>
                    <a:ln w="9525">
                      <a:noFill/>
                      <a:miter lim="800000"/>
                      <a:headEnd/>
                      <a:tailEnd/>
                    </a:ln>
                  </pic:spPr>
                </pic:pic>
              </a:graphicData>
            </a:graphic>
          </wp:anchor>
        </w:drawing>
      </w:r>
      <w:r w:rsidRPr="005F7FEE">
        <w:rPr>
          <w:rFonts w:ascii="Times New Roman" w:hAnsi="Times New Roman" w:cs="Times New Roman"/>
          <w:sz w:val="28"/>
          <w:szCs w:val="28"/>
        </w:rPr>
        <w:t>В Древнем Египте год по официальному календарю делился на 3 сезона по 4 месяца каждый.</w:t>
      </w:r>
      <w:r w:rsidR="001F6B5E" w:rsidRPr="001F6B5E">
        <w:t xml:space="preserve"> </w:t>
      </w:r>
      <w:r w:rsidR="001F6B5E" w:rsidRPr="001F6B5E">
        <w:rPr>
          <w:rFonts w:ascii="Times New Roman" w:hAnsi="Times New Roman" w:cs="Times New Roman"/>
          <w:sz w:val="28"/>
          <w:szCs w:val="28"/>
        </w:rPr>
        <w:t>Кроме того, год делился на три сезона: разлива, сева и сбора урожая.</w:t>
      </w:r>
    </w:p>
    <w:p w:rsidR="005F7FEE" w:rsidRPr="005F7FEE" w:rsidRDefault="001F6B5E" w:rsidP="004D34E2">
      <w:pPr>
        <w:spacing w:after="0" w:line="360" w:lineRule="auto"/>
        <w:jc w:val="both"/>
        <w:rPr>
          <w:rFonts w:ascii="Times New Roman" w:hAnsi="Times New Roman" w:cs="Times New Roman"/>
          <w:sz w:val="28"/>
          <w:szCs w:val="28"/>
        </w:rPr>
      </w:pPr>
      <w:r w:rsidRPr="001F6B5E">
        <w:rPr>
          <w:rFonts w:ascii="Times New Roman" w:hAnsi="Times New Roman" w:cs="Times New Roman"/>
          <w:sz w:val="28"/>
          <w:szCs w:val="28"/>
        </w:rPr>
        <w:t>Каждый месяц состоял из трех больших недель — по 10 дней (декад) и шести малых — по пять дней (пентад)</w:t>
      </w:r>
      <w:r w:rsidR="00C4277D">
        <w:rPr>
          <w:rFonts w:ascii="Times New Roman" w:hAnsi="Times New Roman" w:cs="Times New Roman"/>
          <w:sz w:val="28"/>
          <w:szCs w:val="28"/>
        </w:rPr>
        <w:t xml:space="preserve"> </w:t>
      </w:r>
      <w:r w:rsidR="00C4277D" w:rsidRPr="00C4277D">
        <w:rPr>
          <w:rFonts w:ascii="Times New Roman" w:hAnsi="Times New Roman" w:cs="Times New Roman"/>
          <w:sz w:val="28"/>
          <w:szCs w:val="28"/>
        </w:rPr>
        <w:t>(рис.4)</w:t>
      </w:r>
      <w:r w:rsidR="00C4277D">
        <w:rPr>
          <w:rFonts w:ascii="Times New Roman" w:hAnsi="Times New Roman" w:cs="Times New Roman"/>
          <w:sz w:val="28"/>
          <w:szCs w:val="28"/>
        </w:rPr>
        <w:t xml:space="preserve">.                                </w:t>
      </w:r>
    </w:p>
    <w:p w:rsidR="004D34E2" w:rsidRPr="00C4277D" w:rsidRDefault="00C4277D" w:rsidP="00C4277D">
      <w:pPr>
        <w:spacing w:after="0" w:line="360" w:lineRule="auto"/>
        <w:rPr>
          <w:rFonts w:ascii="Times New Roman" w:hAnsi="Times New Roman" w:cs="Times New Roman"/>
          <w:i/>
          <w:sz w:val="48"/>
          <w:szCs w:val="48"/>
        </w:rPr>
      </w:pPr>
      <w:r>
        <w:rPr>
          <w:rFonts w:ascii="Times New Roman" w:hAnsi="Times New Roman" w:cs="Times New Roman"/>
          <w:b/>
          <w:sz w:val="28"/>
          <w:szCs w:val="28"/>
        </w:rPr>
        <w:t xml:space="preserve">               </w:t>
      </w:r>
      <w:r w:rsidRPr="004D34E2">
        <w:rPr>
          <w:rFonts w:ascii="Times New Roman" w:hAnsi="Times New Roman" w:cs="Times New Roman"/>
          <w:b/>
          <w:sz w:val="28"/>
          <w:szCs w:val="28"/>
        </w:rPr>
        <w:t>(рис.</w:t>
      </w:r>
      <w:r>
        <w:rPr>
          <w:rFonts w:ascii="Times New Roman" w:hAnsi="Times New Roman" w:cs="Times New Roman"/>
          <w:b/>
          <w:sz w:val="28"/>
          <w:szCs w:val="28"/>
        </w:rPr>
        <w:t>4</w:t>
      </w:r>
      <w:r w:rsidRPr="004D34E2">
        <w:rPr>
          <w:rFonts w:ascii="Times New Roman" w:hAnsi="Times New Roman" w:cs="Times New Roman"/>
          <w:b/>
          <w:sz w:val="28"/>
          <w:szCs w:val="28"/>
        </w:rPr>
        <w:t>)</w:t>
      </w:r>
      <w:r>
        <w:rPr>
          <w:rFonts w:ascii="Times New Roman" w:hAnsi="Times New Roman" w:cs="Times New Roman"/>
          <w:sz w:val="28"/>
          <w:szCs w:val="28"/>
        </w:rPr>
        <w:t xml:space="preserve">                                </w:t>
      </w:r>
    </w:p>
    <w:p w:rsidR="00C4277D" w:rsidRDefault="00C4277D" w:rsidP="004D34E2">
      <w:pPr>
        <w:spacing w:after="0" w:line="360" w:lineRule="auto"/>
        <w:rPr>
          <w:rFonts w:ascii="Times New Roman" w:hAnsi="Times New Roman" w:cs="Times New Roman"/>
          <w:b/>
          <w:i/>
          <w:sz w:val="28"/>
          <w:szCs w:val="28"/>
        </w:rPr>
      </w:pPr>
    </w:p>
    <w:p w:rsidR="00C4277D" w:rsidRDefault="00C4277D" w:rsidP="004D34E2">
      <w:pPr>
        <w:spacing w:after="0" w:line="360" w:lineRule="auto"/>
        <w:rPr>
          <w:rFonts w:ascii="Times New Roman" w:hAnsi="Times New Roman" w:cs="Times New Roman"/>
          <w:b/>
          <w:i/>
          <w:sz w:val="28"/>
          <w:szCs w:val="28"/>
        </w:rPr>
      </w:pPr>
    </w:p>
    <w:p w:rsidR="001F6B5E" w:rsidRPr="004D34E2" w:rsidRDefault="00205806" w:rsidP="004D34E2">
      <w:pPr>
        <w:spacing w:after="0" w:line="360" w:lineRule="auto"/>
        <w:rPr>
          <w:rFonts w:ascii="Times New Roman" w:hAnsi="Times New Roman" w:cs="Times New Roman"/>
          <w:b/>
          <w:i/>
          <w:sz w:val="28"/>
          <w:szCs w:val="28"/>
        </w:rPr>
      </w:pPr>
      <w:r w:rsidRPr="004D34E2">
        <w:rPr>
          <w:rFonts w:ascii="Times New Roman" w:hAnsi="Times New Roman" w:cs="Times New Roman"/>
          <w:b/>
          <w:i/>
          <w:sz w:val="28"/>
          <w:szCs w:val="28"/>
        </w:rPr>
        <w:lastRenderedPageBreak/>
        <w:t>Древнегреческий календарь</w:t>
      </w:r>
    </w:p>
    <w:p w:rsidR="00997C55" w:rsidRDefault="001F6B5E" w:rsidP="004D34E2">
      <w:pPr>
        <w:spacing w:after="0" w:line="360" w:lineRule="auto"/>
        <w:ind w:firstLine="493"/>
        <w:jc w:val="both"/>
        <w:rPr>
          <w:rFonts w:ascii="Times New Roman" w:hAnsi="Times New Roman" w:cs="Times New Roman"/>
          <w:sz w:val="28"/>
          <w:szCs w:val="28"/>
        </w:rPr>
      </w:pPr>
      <w:r w:rsidRPr="001F6B5E">
        <w:rPr>
          <w:rFonts w:ascii="Times New Roman" w:hAnsi="Times New Roman" w:cs="Times New Roman"/>
          <w:sz w:val="28"/>
          <w:szCs w:val="28"/>
        </w:rPr>
        <w:t>В начале первого тысячелетия до н. э. в Древней Греции начали создаваться лунно-солнечные календари, причем каждый полис (город-государство) имел свою календарную систему. Несмотря на их сходство, каждый календарь имел свою особенность и несколько отличался от всех остальных. Год делился на 12 месяцев, каждый из которых начинался с неомении. Для связи с временами года периодически вс</w:t>
      </w:r>
      <w:r w:rsidR="00C4277D">
        <w:rPr>
          <w:rFonts w:ascii="Times New Roman" w:hAnsi="Times New Roman" w:cs="Times New Roman"/>
          <w:sz w:val="28"/>
          <w:szCs w:val="28"/>
        </w:rPr>
        <w:t xml:space="preserve">тавлялся добавочный, 13-й месяц </w:t>
      </w:r>
      <w:r w:rsidR="004D34E2">
        <w:rPr>
          <w:rFonts w:ascii="Times New Roman" w:hAnsi="Times New Roman" w:cs="Times New Roman"/>
          <w:sz w:val="28"/>
          <w:szCs w:val="28"/>
        </w:rPr>
        <w:t xml:space="preserve"> (рис.</w:t>
      </w:r>
      <w:r w:rsidR="00C4277D">
        <w:rPr>
          <w:rFonts w:ascii="Times New Roman" w:hAnsi="Times New Roman" w:cs="Times New Roman"/>
          <w:sz w:val="28"/>
          <w:szCs w:val="28"/>
        </w:rPr>
        <w:t>5</w:t>
      </w:r>
      <w:r w:rsidR="004D34E2">
        <w:rPr>
          <w:rFonts w:ascii="Times New Roman" w:hAnsi="Times New Roman" w:cs="Times New Roman"/>
          <w:sz w:val="28"/>
          <w:szCs w:val="28"/>
        </w:rPr>
        <w:t>)</w:t>
      </w:r>
      <w:r w:rsidR="00C4277D">
        <w:rPr>
          <w:rFonts w:ascii="Times New Roman" w:hAnsi="Times New Roman" w:cs="Times New Roman"/>
          <w:sz w:val="28"/>
          <w:szCs w:val="28"/>
        </w:rPr>
        <w:t>.</w:t>
      </w:r>
    </w:p>
    <w:p w:rsidR="004D34E2" w:rsidRDefault="004D34E2" w:rsidP="004D34E2">
      <w:pPr>
        <w:spacing w:after="0" w:line="360" w:lineRule="auto"/>
        <w:ind w:firstLine="493"/>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2336" behindDoc="0" locked="0" layoutInCell="1" allowOverlap="1">
            <wp:simplePos x="0" y="0"/>
            <wp:positionH relativeFrom="margin">
              <wp:posOffset>-51435</wp:posOffset>
            </wp:positionH>
            <wp:positionV relativeFrom="margin">
              <wp:posOffset>2691765</wp:posOffset>
            </wp:positionV>
            <wp:extent cx="3133090" cy="2046605"/>
            <wp:effectExtent l="1905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3133090" cy="2046605"/>
                    </a:xfrm>
                    <a:prstGeom prst="rect">
                      <a:avLst/>
                    </a:prstGeom>
                    <a:noFill/>
                    <a:ln w="9525">
                      <a:noFill/>
                      <a:miter lim="800000"/>
                      <a:headEnd/>
                      <a:tailEnd/>
                    </a:ln>
                  </pic:spPr>
                </pic:pic>
              </a:graphicData>
            </a:graphic>
          </wp:anchor>
        </w:drawing>
      </w:r>
      <w:r w:rsidR="00D66655" w:rsidRPr="00D66655">
        <w:rPr>
          <w:rFonts w:ascii="Times New Roman" w:hAnsi="Times New Roman" w:cs="Times New Roman"/>
          <w:sz w:val="28"/>
          <w:szCs w:val="28"/>
        </w:rPr>
        <w:t xml:space="preserve">Во второй половине 3 века до н. э. древнегреческим историком Тимеем (около 352 - 256 гг. до н. э.) и математиком Эратосфеном (около 276 - около 196 гг. до н. э., Эратосфен считается отцом хронологии, ему принадлежит идея единой системы отсчета лет) </w:t>
      </w:r>
    </w:p>
    <w:p w:rsidR="00D66655" w:rsidRPr="001F6B5E" w:rsidRDefault="004D34E2" w:rsidP="004D34E2">
      <w:pPr>
        <w:spacing w:after="0" w:line="360" w:lineRule="auto"/>
        <w:ind w:firstLine="493"/>
        <w:jc w:val="both"/>
        <w:rPr>
          <w:rFonts w:ascii="Times New Roman" w:hAnsi="Times New Roman" w:cs="Times New Roman"/>
          <w:sz w:val="28"/>
          <w:szCs w:val="28"/>
        </w:rPr>
      </w:pPr>
      <w:r w:rsidRPr="004D34E2">
        <w:rPr>
          <w:rFonts w:ascii="Times New Roman" w:hAnsi="Times New Roman" w:cs="Times New Roman"/>
          <w:b/>
          <w:sz w:val="28"/>
          <w:szCs w:val="28"/>
        </w:rPr>
        <w:t xml:space="preserve">               (рис</w:t>
      </w:r>
      <w:r>
        <w:rPr>
          <w:rFonts w:ascii="Times New Roman" w:hAnsi="Times New Roman" w:cs="Times New Roman"/>
          <w:b/>
          <w:sz w:val="28"/>
          <w:szCs w:val="28"/>
        </w:rPr>
        <w:t>.</w:t>
      </w:r>
      <w:r w:rsidR="00C4277D">
        <w:rPr>
          <w:rFonts w:ascii="Times New Roman" w:hAnsi="Times New Roman" w:cs="Times New Roman"/>
          <w:b/>
          <w:sz w:val="28"/>
          <w:szCs w:val="28"/>
        </w:rPr>
        <w:t>5</w:t>
      </w:r>
      <w:r w:rsidRPr="004D34E2">
        <w:rPr>
          <w:rFonts w:ascii="Times New Roman" w:hAnsi="Times New Roman" w:cs="Times New Roman"/>
          <w:b/>
          <w:sz w:val="28"/>
          <w:szCs w:val="28"/>
        </w:rPr>
        <w:t>)</w:t>
      </w:r>
      <w:r>
        <w:rPr>
          <w:rFonts w:ascii="Times New Roman" w:hAnsi="Times New Roman" w:cs="Times New Roman"/>
          <w:b/>
          <w:sz w:val="28"/>
          <w:szCs w:val="28"/>
        </w:rPr>
        <w:t xml:space="preserve">                                 </w:t>
      </w:r>
      <w:r w:rsidR="00D66655" w:rsidRPr="00D66655">
        <w:rPr>
          <w:rFonts w:ascii="Times New Roman" w:hAnsi="Times New Roman" w:cs="Times New Roman"/>
          <w:sz w:val="28"/>
          <w:szCs w:val="28"/>
        </w:rPr>
        <w:t>было введено летосчисление от первых Олимпийских игр. Игры проводились один раз в четыре года в дни, близкие к летнему солнцестоянию. Начинались они на 11-й и заканчивались на 16-й день после новолуния. При счёте лет по олимпиадам каждый год обозначался порядковым номером игр и номером года в четырёхлетии. Первые Олимпийские игры открылись 1 июля 776 года до н.э. по юлианскому календарю. В 394 году н.э. императором Феодосием I олимпийские игры были запрещены. Римляне называли их “otium graecum” (греческим бездельем). Однако летосчисление по олимпиадам ещё некоторое время сохранялось.</w:t>
      </w:r>
    </w:p>
    <w:p w:rsidR="00205806" w:rsidRPr="001F6B5E" w:rsidRDefault="00205806" w:rsidP="001F6B5E">
      <w:pPr>
        <w:spacing w:after="0" w:line="240" w:lineRule="auto"/>
        <w:rPr>
          <w:rFonts w:ascii="Times New Roman" w:hAnsi="Times New Roman" w:cs="Times New Roman"/>
          <w:sz w:val="28"/>
          <w:szCs w:val="28"/>
        </w:rPr>
      </w:pPr>
      <w:r w:rsidRPr="001F6B5E">
        <w:rPr>
          <w:rFonts w:ascii="Times New Roman" w:hAnsi="Times New Roman" w:cs="Times New Roman"/>
          <w:i/>
          <w:sz w:val="48"/>
          <w:szCs w:val="48"/>
        </w:rPr>
        <w:t xml:space="preserve"> </w:t>
      </w:r>
    </w:p>
    <w:p w:rsidR="004D34E2" w:rsidRDefault="004D34E2" w:rsidP="00D66655">
      <w:pPr>
        <w:spacing w:after="0" w:line="240" w:lineRule="auto"/>
        <w:jc w:val="both"/>
        <w:rPr>
          <w:rFonts w:ascii="Times New Roman" w:hAnsi="Times New Roman" w:cs="Times New Roman"/>
          <w:b/>
          <w:i/>
          <w:sz w:val="28"/>
          <w:szCs w:val="28"/>
        </w:rPr>
      </w:pPr>
    </w:p>
    <w:p w:rsidR="004D34E2" w:rsidRDefault="004D34E2" w:rsidP="00D66655">
      <w:pPr>
        <w:spacing w:after="0" w:line="240" w:lineRule="auto"/>
        <w:jc w:val="both"/>
        <w:rPr>
          <w:rFonts w:ascii="Times New Roman" w:hAnsi="Times New Roman" w:cs="Times New Roman"/>
          <w:b/>
          <w:i/>
          <w:sz w:val="28"/>
          <w:szCs w:val="28"/>
        </w:rPr>
      </w:pPr>
    </w:p>
    <w:p w:rsidR="004D34E2" w:rsidRDefault="004D34E2" w:rsidP="00D66655">
      <w:pPr>
        <w:spacing w:after="0" w:line="240" w:lineRule="auto"/>
        <w:jc w:val="both"/>
        <w:rPr>
          <w:rFonts w:ascii="Times New Roman" w:hAnsi="Times New Roman" w:cs="Times New Roman"/>
          <w:b/>
          <w:i/>
          <w:sz w:val="28"/>
          <w:szCs w:val="28"/>
        </w:rPr>
      </w:pPr>
    </w:p>
    <w:p w:rsidR="004D34E2" w:rsidRDefault="004D34E2" w:rsidP="00D66655">
      <w:pPr>
        <w:spacing w:after="0" w:line="240" w:lineRule="auto"/>
        <w:jc w:val="both"/>
        <w:rPr>
          <w:rFonts w:ascii="Times New Roman" w:hAnsi="Times New Roman" w:cs="Times New Roman"/>
          <w:b/>
          <w:i/>
          <w:sz w:val="28"/>
          <w:szCs w:val="28"/>
        </w:rPr>
      </w:pPr>
    </w:p>
    <w:p w:rsidR="004D34E2" w:rsidRDefault="004D34E2" w:rsidP="00D66655">
      <w:pPr>
        <w:spacing w:after="0" w:line="240" w:lineRule="auto"/>
        <w:jc w:val="both"/>
        <w:rPr>
          <w:rFonts w:ascii="Times New Roman" w:hAnsi="Times New Roman" w:cs="Times New Roman"/>
          <w:b/>
          <w:i/>
          <w:sz w:val="28"/>
          <w:szCs w:val="28"/>
        </w:rPr>
      </w:pPr>
    </w:p>
    <w:p w:rsidR="00997C55" w:rsidRPr="004D34E2" w:rsidRDefault="00205806" w:rsidP="004D34E2">
      <w:pPr>
        <w:spacing w:after="0" w:line="360" w:lineRule="auto"/>
        <w:jc w:val="both"/>
        <w:rPr>
          <w:rFonts w:ascii="Times New Roman" w:hAnsi="Times New Roman" w:cs="Times New Roman"/>
          <w:b/>
          <w:i/>
          <w:sz w:val="28"/>
          <w:szCs w:val="28"/>
        </w:rPr>
      </w:pPr>
      <w:r w:rsidRPr="004D34E2">
        <w:rPr>
          <w:rFonts w:ascii="Times New Roman" w:hAnsi="Times New Roman" w:cs="Times New Roman"/>
          <w:b/>
          <w:i/>
          <w:sz w:val="28"/>
          <w:szCs w:val="28"/>
        </w:rPr>
        <w:lastRenderedPageBreak/>
        <w:t>Юлианский календарь</w:t>
      </w:r>
    </w:p>
    <w:p w:rsidR="00997C55" w:rsidRDefault="004D34E2" w:rsidP="004D34E2">
      <w:pPr>
        <w:spacing w:after="0" w:line="360" w:lineRule="auto"/>
        <w:jc w:val="both"/>
      </w:pPr>
      <w:r>
        <w:rPr>
          <w:rFonts w:ascii="Times New Roman" w:hAnsi="Times New Roman" w:cs="Times New Roman"/>
          <w:noProof/>
          <w:sz w:val="28"/>
          <w:szCs w:val="28"/>
        </w:rPr>
        <w:drawing>
          <wp:anchor distT="0" distB="0" distL="114300" distR="114300" simplePos="0" relativeHeight="251668480" behindDoc="0" locked="0" layoutInCell="1" allowOverlap="1">
            <wp:simplePos x="0" y="0"/>
            <wp:positionH relativeFrom="margin">
              <wp:posOffset>98425</wp:posOffset>
            </wp:positionH>
            <wp:positionV relativeFrom="margin">
              <wp:posOffset>3769995</wp:posOffset>
            </wp:positionV>
            <wp:extent cx="3343910" cy="3152140"/>
            <wp:effectExtent l="19050" t="0" r="8890" b="0"/>
            <wp:wrapSquare wrapText="bothSides"/>
            <wp:docPr id="1" name="Рисунок 2"/>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12"/>
                    <a:srcRect/>
                    <a:stretch>
                      <a:fillRect/>
                    </a:stretch>
                  </pic:blipFill>
                  <pic:spPr bwMode="auto">
                    <a:xfrm>
                      <a:off x="0" y="0"/>
                      <a:ext cx="3343910" cy="3152140"/>
                    </a:xfrm>
                    <a:prstGeom prst="rect">
                      <a:avLst/>
                    </a:prstGeom>
                    <a:noFill/>
                    <a:ln w="9525">
                      <a:noFill/>
                      <a:miter lim="800000"/>
                      <a:headEnd/>
                      <a:tailEnd/>
                    </a:ln>
                    <a:effectLst/>
                  </pic:spPr>
                </pic:pic>
              </a:graphicData>
            </a:graphic>
          </wp:anchor>
        </w:drawing>
      </w:r>
      <w:r w:rsidR="00997C55">
        <w:rPr>
          <w:rFonts w:ascii="Times New Roman" w:hAnsi="Times New Roman" w:cs="Times New Roman"/>
          <w:sz w:val="28"/>
          <w:szCs w:val="28"/>
        </w:rPr>
        <w:t xml:space="preserve">       В</w:t>
      </w:r>
      <w:r w:rsidR="00D66655" w:rsidRPr="00D66655">
        <w:rPr>
          <w:rFonts w:ascii="Times New Roman" w:hAnsi="Times New Roman" w:cs="Times New Roman"/>
          <w:sz w:val="28"/>
          <w:szCs w:val="28"/>
        </w:rPr>
        <w:t xml:space="preserve"> основу календаря было положено годовое перемещение Солнца между звездами. Средняя продолжительность года устанавливалась в 365,25 дней, что в точности соответствовало известной в то время длине тропического года. Но чтобы начало календарного года всегда приходилось на одно и то же число, а также на одно и то же время суток, приняли решение в течение трех лет считать в каждом году до 365 дней, а в четвертом 366. Этот последний год был назван високосным. Правда, Созиген должен был знать, что греческий астроном Гиппарх примерно за 75 лет до реформы, намеченной Юлием Цезарем, установил, что продолжительность тропического года составляет не 365,25дней, а несколько меньше, но он, вероятно, посчитал это различие несущественным и потому пренебрег им.</w:t>
      </w:r>
      <w:r w:rsidR="00997C55" w:rsidRPr="00997C55">
        <w:t xml:space="preserve"> </w:t>
      </w:r>
    </w:p>
    <w:p w:rsidR="00997C55" w:rsidRPr="00D66655" w:rsidRDefault="00997C55" w:rsidP="004D34E2">
      <w:pPr>
        <w:spacing w:after="0" w:line="360" w:lineRule="auto"/>
        <w:jc w:val="both"/>
        <w:rPr>
          <w:rFonts w:ascii="Times New Roman" w:hAnsi="Times New Roman" w:cs="Times New Roman"/>
          <w:sz w:val="28"/>
          <w:szCs w:val="28"/>
        </w:rPr>
      </w:pPr>
      <w:r>
        <w:t xml:space="preserve">           </w:t>
      </w:r>
      <w:r w:rsidRPr="00997C55">
        <w:rPr>
          <w:rFonts w:ascii="Times New Roman" w:hAnsi="Times New Roman" w:cs="Times New Roman"/>
          <w:sz w:val="28"/>
          <w:szCs w:val="28"/>
        </w:rPr>
        <w:t>В благодарность Юлию Цезарю за упорядочение календаря и его военные заслуги сенат, по предложению римского политического деятеля Марка Антония, в 44 г. до н. э. переименовал месяц квинтилис (пятый), в котором родился Цезарь, в июль (Julius)</w:t>
      </w:r>
      <w:r w:rsidR="00C4277D" w:rsidRPr="00C4277D">
        <w:rPr>
          <w:rFonts w:ascii="Times New Roman" w:hAnsi="Times New Roman" w:cs="Times New Roman"/>
          <w:b/>
          <w:sz w:val="28"/>
          <w:szCs w:val="28"/>
        </w:rPr>
        <w:t xml:space="preserve"> </w:t>
      </w:r>
      <w:r w:rsidR="00C4277D" w:rsidRPr="00C4277D">
        <w:rPr>
          <w:rFonts w:ascii="Times New Roman" w:hAnsi="Times New Roman" w:cs="Times New Roman"/>
          <w:sz w:val="28"/>
          <w:szCs w:val="28"/>
        </w:rPr>
        <w:t>(рис.6)</w:t>
      </w:r>
      <w:r w:rsidR="00C4277D">
        <w:rPr>
          <w:rFonts w:ascii="Times New Roman" w:hAnsi="Times New Roman" w:cs="Times New Roman"/>
          <w:sz w:val="28"/>
          <w:szCs w:val="28"/>
        </w:rPr>
        <w:t>.</w:t>
      </w:r>
    </w:p>
    <w:p w:rsidR="004D34E2" w:rsidRPr="00C4277D" w:rsidRDefault="00C4277D" w:rsidP="00D66655">
      <w:pPr>
        <w:spacing w:after="0" w:line="360" w:lineRule="auto"/>
        <w:jc w:val="both"/>
        <w:rPr>
          <w:rFonts w:ascii="Times New Roman" w:hAnsi="Times New Roman" w:cs="Times New Roman"/>
          <w:b/>
          <w:sz w:val="28"/>
          <w:szCs w:val="28"/>
        </w:rPr>
      </w:pPr>
      <w:r w:rsidRPr="00C4277D">
        <w:rPr>
          <w:rFonts w:ascii="Times New Roman" w:hAnsi="Times New Roman" w:cs="Times New Roman"/>
          <w:b/>
          <w:sz w:val="28"/>
          <w:szCs w:val="28"/>
        </w:rPr>
        <w:t xml:space="preserve">                                </w:t>
      </w:r>
      <w:r w:rsidR="004D34E2" w:rsidRPr="00C4277D">
        <w:rPr>
          <w:rFonts w:ascii="Times New Roman" w:hAnsi="Times New Roman" w:cs="Times New Roman"/>
          <w:b/>
          <w:sz w:val="28"/>
          <w:szCs w:val="28"/>
        </w:rPr>
        <w:t>(рис.</w:t>
      </w:r>
      <w:r w:rsidRPr="00C4277D">
        <w:rPr>
          <w:rFonts w:ascii="Times New Roman" w:hAnsi="Times New Roman" w:cs="Times New Roman"/>
          <w:b/>
          <w:sz w:val="28"/>
          <w:szCs w:val="28"/>
        </w:rPr>
        <w:t>6</w:t>
      </w:r>
      <w:r w:rsidR="004D34E2" w:rsidRPr="00C4277D">
        <w:rPr>
          <w:rFonts w:ascii="Times New Roman" w:hAnsi="Times New Roman" w:cs="Times New Roman"/>
          <w:b/>
          <w:sz w:val="28"/>
          <w:szCs w:val="28"/>
        </w:rPr>
        <w:t>)</w:t>
      </w:r>
    </w:p>
    <w:p w:rsidR="00A4545C" w:rsidRPr="00C4277D" w:rsidRDefault="00205806" w:rsidP="00C4277D">
      <w:pPr>
        <w:spacing w:after="0" w:line="360" w:lineRule="auto"/>
        <w:jc w:val="both"/>
        <w:rPr>
          <w:rFonts w:ascii="Times New Roman" w:hAnsi="Times New Roman" w:cs="Times New Roman"/>
          <w:i/>
          <w:sz w:val="28"/>
          <w:szCs w:val="28"/>
        </w:rPr>
      </w:pPr>
      <w:r w:rsidRPr="004D34E2">
        <w:rPr>
          <w:rFonts w:ascii="Times New Roman" w:hAnsi="Times New Roman" w:cs="Times New Roman"/>
          <w:i/>
          <w:sz w:val="28"/>
          <w:szCs w:val="28"/>
        </w:rPr>
        <w:t>Григорианский календарь</w:t>
      </w:r>
    </w:p>
    <w:p w:rsidR="009D3A53" w:rsidRDefault="009D3A53" w:rsidP="004D34E2">
      <w:pPr>
        <w:spacing w:after="0" w:line="360" w:lineRule="auto"/>
        <w:ind w:firstLine="709"/>
        <w:jc w:val="both"/>
        <w:rPr>
          <w:rFonts w:ascii="Times New Roman" w:hAnsi="Times New Roman" w:cs="Times New Roman"/>
          <w:sz w:val="28"/>
          <w:szCs w:val="28"/>
        </w:rPr>
      </w:pPr>
      <w:r w:rsidRPr="009D3A53">
        <w:rPr>
          <w:rFonts w:ascii="Times New Roman" w:hAnsi="Times New Roman" w:cs="Times New Roman"/>
          <w:sz w:val="28"/>
          <w:szCs w:val="28"/>
        </w:rPr>
        <w:t>Как отмечалось, Юлианский календарь недостаточно точен и дает ошибку в 1 день за 128 лет. В 1582 г. весеннее равноденствие сместилось назад на (1582-325)/128 = 10 дней. Из-за важности этого праздника для христианского мира католическая церков</w:t>
      </w:r>
      <w:r>
        <w:rPr>
          <w:rFonts w:ascii="Times New Roman" w:hAnsi="Times New Roman" w:cs="Times New Roman"/>
          <w:sz w:val="28"/>
          <w:szCs w:val="28"/>
        </w:rPr>
        <w:t xml:space="preserve">ь была убеждена в необходимости </w:t>
      </w:r>
      <w:r w:rsidRPr="009D3A53">
        <w:rPr>
          <w:rFonts w:ascii="Times New Roman" w:hAnsi="Times New Roman" w:cs="Times New Roman"/>
          <w:sz w:val="28"/>
          <w:szCs w:val="28"/>
        </w:rPr>
        <w:t>календарной реформы.</w:t>
      </w:r>
      <w:r>
        <w:rPr>
          <w:rFonts w:ascii="Times New Roman" w:hAnsi="Times New Roman" w:cs="Times New Roman"/>
          <w:sz w:val="28"/>
          <w:szCs w:val="28"/>
        </w:rPr>
        <w:t xml:space="preserve">     </w:t>
      </w:r>
    </w:p>
    <w:p w:rsidR="00D8571E" w:rsidRDefault="004D34E2" w:rsidP="004D34E2">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lastRenderedPageBreak/>
        <w:drawing>
          <wp:anchor distT="0" distB="0" distL="114300" distR="114300" simplePos="0" relativeHeight="251663360" behindDoc="0" locked="0" layoutInCell="1" allowOverlap="1">
            <wp:simplePos x="0" y="0"/>
            <wp:positionH relativeFrom="margin">
              <wp:posOffset>43815</wp:posOffset>
            </wp:positionH>
            <wp:positionV relativeFrom="margin">
              <wp:posOffset>2538730</wp:posOffset>
            </wp:positionV>
            <wp:extent cx="1905000" cy="2413000"/>
            <wp:effectExtent l="1905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srcRect/>
                    <a:stretch>
                      <a:fillRect/>
                    </a:stretch>
                  </pic:blipFill>
                  <pic:spPr bwMode="auto">
                    <a:xfrm>
                      <a:off x="0" y="0"/>
                      <a:ext cx="1905000" cy="2413000"/>
                    </a:xfrm>
                    <a:prstGeom prst="rect">
                      <a:avLst/>
                    </a:prstGeom>
                    <a:noFill/>
                    <a:ln w="9525">
                      <a:noFill/>
                      <a:miter lim="800000"/>
                      <a:headEnd/>
                      <a:tailEnd/>
                    </a:ln>
                  </pic:spPr>
                </pic:pic>
              </a:graphicData>
            </a:graphic>
          </wp:anchor>
        </w:drawing>
      </w:r>
      <w:r w:rsidR="009D3A53">
        <w:rPr>
          <w:rFonts w:ascii="Times New Roman" w:hAnsi="Times New Roman" w:cs="Times New Roman"/>
          <w:sz w:val="28"/>
          <w:szCs w:val="28"/>
        </w:rPr>
        <w:t xml:space="preserve"> </w:t>
      </w:r>
      <w:r w:rsidR="007F3191" w:rsidRPr="007F3191">
        <w:rPr>
          <w:rFonts w:ascii="Times New Roman" w:hAnsi="Times New Roman" w:cs="Times New Roman"/>
          <w:sz w:val="28"/>
          <w:szCs w:val="28"/>
        </w:rPr>
        <w:t>Григорианский календарь можно было бы усовершенствовать и сделать еще более точным. Для этого достаточно один високосный год раз в 4000 лет считать простым. Такими годами могли бы быть 4000, 8000 и т. д. Так как ошибка григорианского календаря составляет 0,000305 суток в год, то за 4000 лет она составит 1,22 суток. Если исправить календарь еще на одни сутки в 4000 лет, то останется ошибка, в 0,22 суток. Такая ошибка увеличится до целых суток только за 18 200 лет! Но такая точность уже не представляет никакого практического интереса.</w:t>
      </w:r>
      <w:r w:rsidR="00D8571E" w:rsidRPr="007F3191">
        <w:rPr>
          <w:rFonts w:ascii="Times New Roman" w:hAnsi="Times New Roman" w:cs="Times New Roman"/>
          <w:sz w:val="28"/>
          <w:szCs w:val="28"/>
        </w:rPr>
        <w:t xml:space="preserve">Хочешь подарок мой получить? </w:t>
      </w:r>
    </w:p>
    <w:p w:rsidR="009D3A53" w:rsidRPr="008C6FD8" w:rsidRDefault="009D3A53" w:rsidP="008C6FD8">
      <w:pPr>
        <w:spacing w:after="0" w:line="360" w:lineRule="auto"/>
        <w:ind w:firstLine="709"/>
        <w:jc w:val="both"/>
        <w:rPr>
          <w:rFonts w:ascii="Times New Roman" w:hAnsi="Times New Roman" w:cs="Times New Roman"/>
          <w:bCs/>
          <w:iCs/>
          <w:sz w:val="28"/>
          <w:szCs w:val="28"/>
        </w:rPr>
      </w:pPr>
      <w:r w:rsidRPr="009D3A53">
        <w:rPr>
          <w:rFonts w:ascii="Times New Roman" w:hAnsi="Times New Roman" w:cs="Times New Roman"/>
          <w:bCs/>
          <w:sz w:val="28"/>
          <w:szCs w:val="28"/>
        </w:rPr>
        <w:t>Григорианский календарь</w:t>
      </w:r>
      <w:r w:rsidRPr="009D3A53">
        <w:rPr>
          <w:rFonts w:ascii="Times New Roman" w:hAnsi="Times New Roman" w:cs="Times New Roman"/>
          <w:sz w:val="28"/>
          <w:szCs w:val="28"/>
        </w:rPr>
        <w:t xml:space="preserve"> </w:t>
      </w:r>
      <w:r w:rsidRPr="009D3A53">
        <w:rPr>
          <w:rFonts w:ascii="Times New Roman" w:hAnsi="Times New Roman" w:cs="Times New Roman"/>
          <w:bCs/>
          <w:iCs/>
          <w:sz w:val="28"/>
          <w:szCs w:val="28"/>
        </w:rPr>
        <w:t>в католи</w:t>
      </w:r>
      <w:r>
        <w:rPr>
          <w:rFonts w:ascii="Times New Roman" w:hAnsi="Times New Roman" w:cs="Times New Roman"/>
          <w:bCs/>
          <w:iCs/>
          <w:sz w:val="28"/>
          <w:szCs w:val="28"/>
        </w:rPr>
        <w:t xml:space="preserve">ческих странах был введён папой </w:t>
      </w:r>
      <w:r w:rsidRPr="009D3A53">
        <w:rPr>
          <w:rFonts w:ascii="Times New Roman" w:hAnsi="Times New Roman" w:cs="Times New Roman"/>
          <w:bCs/>
          <w:iCs/>
          <w:sz w:val="28"/>
          <w:szCs w:val="28"/>
        </w:rPr>
        <w:t xml:space="preserve">Григорием XIII 4 октября 1582 </w:t>
      </w:r>
      <w:r w:rsidR="008C6FD8" w:rsidRPr="008C6FD8">
        <w:rPr>
          <w:rFonts w:ascii="Times New Roman" w:hAnsi="Times New Roman" w:cs="Times New Roman"/>
          <w:sz w:val="28"/>
          <w:szCs w:val="28"/>
        </w:rPr>
        <w:t>(рис.6).</w:t>
      </w:r>
      <w:r w:rsidR="008C6FD8">
        <w:rPr>
          <w:rFonts w:ascii="Times New Roman" w:hAnsi="Times New Roman" w:cs="Times New Roman"/>
          <w:b/>
          <w:sz w:val="28"/>
          <w:szCs w:val="28"/>
        </w:rPr>
        <w:t xml:space="preserve"> </w:t>
      </w:r>
      <w:r w:rsidRPr="009D3A53">
        <w:rPr>
          <w:rFonts w:ascii="Times New Roman" w:hAnsi="Times New Roman" w:cs="Times New Roman"/>
          <w:bCs/>
          <w:iCs/>
          <w:sz w:val="28"/>
          <w:szCs w:val="28"/>
        </w:rPr>
        <w:t xml:space="preserve">Вторым реформатором календаря стал Петр I, повелевший перейти на гражданский счет лет и вместо 1 января 7209 г. от сотворения мира писать 1 января 1700 г. от рождества Христова. Заодно и начало года было перенесено на январь. </w:t>
      </w:r>
    </w:p>
    <w:p w:rsidR="009D3A53" w:rsidRPr="007F3191" w:rsidRDefault="00C4277D" w:rsidP="009D3A53">
      <w:pPr>
        <w:spacing w:after="0" w:line="240" w:lineRule="auto"/>
        <w:ind w:firstLine="709"/>
        <w:jc w:val="both"/>
        <w:rPr>
          <w:rFonts w:ascii="Times New Roman" w:hAnsi="Times New Roman" w:cs="Times New Roman"/>
          <w:sz w:val="28"/>
          <w:szCs w:val="28"/>
        </w:rPr>
      </w:pPr>
      <w:r w:rsidRPr="00C4277D">
        <w:rPr>
          <w:rFonts w:ascii="Times New Roman" w:hAnsi="Times New Roman" w:cs="Times New Roman"/>
          <w:b/>
          <w:sz w:val="28"/>
          <w:szCs w:val="28"/>
        </w:rPr>
        <w:t>(рис.6)</w:t>
      </w:r>
    </w:p>
    <w:p w:rsidR="009D3A53" w:rsidRDefault="009D3A53" w:rsidP="00D8571E"/>
    <w:p w:rsidR="009D3A53" w:rsidRDefault="009D3A53" w:rsidP="00D8571E"/>
    <w:p w:rsidR="004D34E2" w:rsidRDefault="004D34E2" w:rsidP="00D8571E"/>
    <w:p w:rsidR="004D34E2" w:rsidRDefault="004D34E2" w:rsidP="00D8571E"/>
    <w:p w:rsidR="004D34E2" w:rsidRDefault="004D34E2" w:rsidP="00D8571E"/>
    <w:p w:rsidR="008C6FD8" w:rsidRDefault="008C6FD8" w:rsidP="00D8571E"/>
    <w:p w:rsidR="008C6FD8" w:rsidRDefault="008C6FD8" w:rsidP="00D8571E"/>
    <w:p w:rsidR="008C6FD8" w:rsidRDefault="008C6FD8" w:rsidP="00D8571E"/>
    <w:p w:rsidR="008C6FD8" w:rsidRDefault="008C6FD8" w:rsidP="00D8571E"/>
    <w:p w:rsidR="008C6FD8" w:rsidRDefault="008C6FD8" w:rsidP="00D8571E"/>
    <w:p w:rsidR="008C6FD8" w:rsidRDefault="008C6FD8" w:rsidP="00D8571E"/>
    <w:p w:rsidR="008C6FD8" w:rsidRDefault="008C6FD8" w:rsidP="00D8571E"/>
    <w:p w:rsidR="004B043C" w:rsidRPr="004D34E2" w:rsidRDefault="004B043C" w:rsidP="004D34E2">
      <w:pPr>
        <w:pStyle w:val="a6"/>
        <w:spacing w:after="0" w:line="360" w:lineRule="auto"/>
        <w:ind w:left="0"/>
        <w:jc w:val="both"/>
        <w:rPr>
          <w:rFonts w:ascii="Times New Roman" w:hAnsi="Times New Roman" w:cs="Times New Roman"/>
          <w:b/>
          <w:sz w:val="40"/>
          <w:szCs w:val="40"/>
        </w:rPr>
      </w:pPr>
      <w:r w:rsidRPr="004D34E2">
        <w:rPr>
          <w:rFonts w:ascii="Times New Roman" w:hAnsi="Times New Roman" w:cs="Times New Roman"/>
          <w:b/>
          <w:sz w:val="40"/>
          <w:szCs w:val="40"/>
        </w:rPr>
        <w:lastRenderedPageBreak/>
        <w:t>Исследовательская работа</w:t>
      </w:r>
    </w:p>
    <w:p w:rsidR="004B043C" w:rsidRPr="004D34E2" w:rsidRDefault="004B043C" w:rsidP="004D34E2">
      <w:pPr>
        <w:pStyle w:val="a6"/>
        <w:spacing w:after="0" w:line="360" w:lineRule="auto"/>
        <w:ind w:left="0"/>
        <w:jc w:val="both"/>
        <w:rPr>
          <w:rFonts w:ascii="Times New Roman" w:hAnsi="Times New Roman" w:cs="Times New Roman"/>
          <w:b/>
          <w:sz w:val="28"/>
          <w:szCs w:val="28"/>
        </w:rPr>
      </w:pPr>
      <w:r w:rsidRPr="00E62FDC">
        <w:rPr>
          <w:rFonts w:ascii="Times New Roman" w:hAnsi="Times New Roman" w:cs="Times New Roman"/>
          <w:sz w:val="28"/>
          <w:szCs w:val="28"/>
        </w:rPr>
        <w:t xml:space="preserve"> </w:t>
      </w:r>
      <w:r w:rsidRPr="004D34E2">
        <w:rPr>
          <w:rFonts w:ascii="Times New Roman" w:hAnsi="Times New Roman" w:cs="Times New Roman"/>
          <w:b/>
          <w:i/>
          <w:sz w:val="28"/>
          <w:szCs w:val="28"/>
        </w:rPr>
        <w:t>Вычисление даты Пасхи</w:t>
      </w:r>
    </w:p>
    <w:p w:rsidR="004B043C" w:rsidRDefault="004B043C" w:rsidP="004D34E2">
      <w:pPr>
        <w:pStyle w:val="a6"/>
        <w:spacing w:after="0" w:line="360" w:lineRule="auto"/>
        <w:ind w:left="0" w:firstLine="360"/>
        <w:jc w:val="both"/>
        <w:rPr>
          <w:rFonts w:ascii="Times New Roman" w:hAnsi="Times New Roman" w:cs="Times New Roman"/>
          <w:sz w:val="28"/>
          <w:szCs w:val="28"/>
        </w:rPr>
      </w:pPr>
      <w:r w:rsidRPr="004B043C">
        <w:rPr>
          <w:rFonts w:ascii="Times New Roman" w:hAnsi="Times New Roman" w:cs="Times New Roman"/>
          <w:sz w:val="28"/>
          <w:szCs w:val="28"/>
        </w:rPr>
        <w:t>Христианская Пасха празднуется весной, но день празднования — не определенная дата, он определяется по лунно-солнечному календарю. Этот день выпадает на период от 7 апреля (22 марта) до 8 мая (25 апреля).</w:t>
      </w:r>
    </w:p>
    <w:p w:rsidR="004B043C" w:rsidRPr="004B043C"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Немецкий математик Гаусс в XVIII веке предложил формулу для определения дня Пасхи по григорианскому календарю. Расчет  производится по значению математических величин, обозначенных (для простоты) буквами </w:t>
      </w:r>
      <w:r w:rsidRPr="00E14023">
        <w:rPr>
          <w:rFonts w:ascii="Times New Roman" w:hAnsi="Times New Roman" w:cs="Times New Roman"/>
          <w:b/>
          <w:i/>
          <w:sz w:val="36"/>
          <w:szCs w:val="36"/>
        </w:rPr>
        <w:t>а, б, в, г, д</w:t>
      </w:r>
      <w:r w:rsidRPr="004B043C">
        <w:rPr>
          <w:rFonts w:ascii="Times New Roman" w:hAnsi="Times New Roman" w:cs="Times New Roman"/>
          <w:sz w:val="28"/>
          <w:szCs w:val="28"/>
        </w:rPr>
        <w:t>. Каждая буква равняется следующему значению:</w:t>
      </w:r>
    </w:p>
    <w:p w:rsidR="004B043C" w:rsidRPr="00E14023" w:rsidRDefault="004B043C" w:rsidP="004D34E2">
      <w:pPr>
        <w:pStyle w:val="a6"/>
        <w:spacing w:after="0" w:line="360" w:lineRule="auto"/>
        <w:ind w:left="426"/>
        <w:jc w:val="both"/>
        <w:rPr>
          <w:rFonts w:ascii="Times New Roman" w:hAnsi="Times New Roman" w:cs="Times New Roman"/>
          <w:b/>
          <w:i/>
          <w:sz w:val="32"/>
          <w:szCs w:val="32"/>
        </w:rPr>
      </w:pPr>
      <w:r w:rsidRPr="00E14023">
        <w:rPr>
          <w:rFonts w:ascii="Times New Roman" w:hAnsi="Times New Roman" w:cs="Times New Roman"/>
          <w:b/>
          <w:i/>
          <w:sz w:val="32"/>
          <w:szCs w:val="32"/>
        </w:rPr>
        <w:t>а — остатку от деления числа года на 19;</w:t>
      </w:r>
    </w:p>
    <w:p w:rsidR="004B043C" w:rsidRPr="00E14023" w:rsidRDefault="004B043C" w:rsidP="004D34E2">
      <w:pPr>
        <w:pStyle w:val="a6"/>
        <w:spacing w:after="0" w:line="360" w:lineRule="auto"/>
        <w:ind w:left="426"/>
        <w:jc w:val="both"/>
        <w:rPr>
          <w:rFonts w:ascii="Times New Roman" w:hAnsi="Times New Roman" w:cs="Times New Roman"/>
          <w:b/>
          <w:i/>
          <w:sz w:val="32"/>
          <w:szCs w:val="32"/>
        </w:rPr>
      </w:pPr>
      <w:r w:rsidRPr="00E14023">
        <w:rPr>
          <w:rFonts w:ascii="Times New Roman" w:hAnsi="Times New Roman" w:cs="Times New Roman"/>
          <w:b/>
          <w:i/>
          <w:sz w:val="32"/>
          <w:szCs w:val="32"/>
        </w:rPr>
        <w:t>б — остатку от деления числа года на 4;</w:t>
      </w:r>
    </w:p>
    <w:p w:rsidR="004B043C" w:rsidRPr="00E14023" w:rsidRDefault="004B043C" w:rsidP="004D34E2">
      <w:pPr>
        <w:pStyle w:val="a6"/>
        <w:spacing w:after="0" w:line="360" w:lineRule="auto"/>
        <w:ind w:left="426"/>
        <w:jc w:val="both"/>
        <w:rPr>
          <w:rFonts w:ascii="Times New Roman" w:hAnsi="Times New Roman" w:cs="Times New Roman"/>
          <w:b/>
          <w:i/>
          <w:sz w:val="32"/>
          <w:szCs w:val="32"/>
        </w:rPr>
      </w:pPr>
      <w:r w:rsidRPr="00E14023">
        <w:rPr>
          <w:rFonts w:ascii="Times New Roman" w:hAnsi="Times New Roman" w:cs="Times New Roman"/>
          <w:b/>
          <w:i/>
          <w:sz w:val="32"/>
          <w:szCs w:val="32"/>
        </w:rPr>
        <w:t>в — остатку от деления числа года на 7;</w:t>
      </w:r>
    </w:p>
    <w:p w:rsidR="004B043C" w:rsidRPr="00E14023" w:rsidRDefault="004B043C" w:rsidP="004D34E2">
      <w:pPr>
        <w:pStyle w:val="a6"/>
        <w:spacing w:after="0" w:line="360" w:lineRule="auto"/>
        <w:ind w:left="426"/>
        <w:jc w:val="both"/>
        <w:rPr>
          <w:rFonts w:ascii="Times New Roman" w:hAnsi="Times New Roman" w:cs="Times New Roman"/>
          <w:b/>
          <w:i/>
          <w:sz w:val="32"/>
          <w:szCs w:val="32"/>
        </w:rPr>
      </w:pPr>
      <w:r w:rsidRPr="00E14023">
        <w:rPr>
          <w:rFonts w:ascii="Times New Roman" w:hAnsi="Times New Roman" w:cs="Times New Roman"/>
          <w:b/>
          <w:i/>
          <w:sz w:val="32"/>
          <w:szCs w:val="32"/>
        </w:rPr>
        <w:t>г — остатку от деления на 30 выражения (19а + 15);</w:t>
      </w:r>
    </w:p>
    <w:p w:rsidR="004B043C" w:rsidRPr="00E14023" w:rsidRDefault="004B043C" w:rsidP="004D34E2">
      <w:pPr>
        <w:pStyle w:val="a6"/>
        <w:spacing w:after="0" w:line="360" w:lineRule="auto"/>
        <w:ind w:left="426"/>
        <w:jc w:val="both"/>
        <w:rPr>
          <w:rFonts w:ascii="Times New Roman" w:hAnsi="Times New Roman" w:cs="Times New Roman"/>
          <w:b/>
          <w:i/>
          <w:sz w:val="32"/>
          <w:szCs w:val="32"/>
        </w:rPr>
      </w:pPr>
      <w:r w:rsidRPr="00E14023">
        <w:rPr>
          <w:rFonts w:ascii="Times New Roman" w:hAnsi="Times New Roman" w:cs="Times New Roman"/>
          <w:b/>
          <w:i/>
          <w:sz w:val="32"/>
          <w:szCs w:val="32"/>
        </w:rPr>
        <w:t>д — остатку от деления на 7 выражения ( 2б + 4в +6г + 6).</w:t>
      </w:r>
    </w:p>
    <w:p w:rsidR="004B043C" w:rsidRPr="004B043C"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Найденные значения </w:t>
      </w:r>
      <w:r w:rsidRPr="00E14023">
        <w:rPr>
          <w:rFonts w:ascii="Times New Roman" w:hAnsi="Times New Roman" w:cs="Times New Roman"/>
          <w:b/>
          <w:i/>
          <w:sz w:val="32"/>
          <w:szCs w:val="32"/>
        </w:rPr>
        <w:t xml:space="preserve">«г» </w:t>
      </w:r>
      <w:r w:rsidRPr="00E14023">
        <w:rPr>
          <w:rFonts w:ascii="Times New Roman" w:hAnsi="Times New Roman" w:cs="Times New Roman"/>
          <w:sz w:val="28"/>
          <w:szCs w:val="28"/>
        </w:rPr>
        <w:t>и</w:t>
      </w:r>
      <w:r w:rsidRPr="00E14023">
        <w:rPr>
          <w:rFonts w:ascii="Times New Roman" w:hAnsi="Times New Roman" w:cs="Times New Roman"/>
          <w:b/>
          <w:i/>
          <w:sz w:val="32"/>
          <w:szCs w:val="32"/>
        </w:rPr>
        <w:t xml:space="preserve"> «д»</w:t>
      </w:r>
      <w:r w:rsidRPr="004B043C">
        <w:rPr>
          <w:rFonts w:ascii="Times New Roman" w:hAnsi="Times New Roman" w:cs="Times New Roman"/>
          <w:sz w:val="28"/>
          <w:szCs w:val="28"/>
        </w:rPr>
        <w:t xml:space="preserve"> используются для окончательного решения задачи.</w:t>
      </w:r>
      <w:r w:rsidR="002C62A9" w:rsidRPr="002C62A9">
        <w:rPr>
          <w:rFonts w:ascii="Times New Roman" w:hAnsi="Times New Roman" w:cs="Times New Roman"/>
          <w:sz w:val="28"/>
          <w:szCs w:val="28"/>
        </w:rPr>
        <w:t xml:space="preserve"> </w:t>
      </w:r>
    </w:p>
    <w:p w:rsidR="00E14023"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Если выражение </w:t>
      </w:r>
      <w:r w:rsidR="002C62A9">
        <w:rPr>
          <w:rFonts w:ascii="Times New Roman" w:hAnsi="Times New Roman" w:cs="Times New Roman"/>
          <w:sz w:val="28"/>
          <w:szCs w:val="28"/>
        </w:rPr>
        <w:t xml:space="preserve">                            </w:t>
      </w:r>
      <w:r w:rsidR="002C62A9" w:rsidRPr="00E14023">
        <w:rPr>
          <w:rFonts w:ascii="Times New Roman" w:hAnsi="Times New Roman" w:cs="Times New Roman"/>
          <w:b/>
          <w:i/>
          <w:sz w:val="32"/>
          <w:szCs w:val="32"/>
        </w:rPr>
        <w:t>г + д &lt; 9</w:t>
      </w:r>
      <w:r w:rsidR="002C62A9" w:rsidRPr="004B043C">
        <w:rPr>
          <w:rFonts w:ascii="Times New Roman" w:hAnsi="Times New Roman" w:cs="Times New Roman"/>
          <w:sz w:val="28"/>
          <w:szCs w:val="28"/>
        </w:rPr>
        <w:t>,</w:t>
      </w:r>
    </w:p>
    <w:p w:rsidR="00E14023"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Пасха этого года будет в марте по старому стилю, а ее день будет равен </w:t>
      </w:r>
    </w:p>
    <w:p w:rsidR="004B043C" w:rsidRPr="004B043C" w:rsidRDefault="004B043C" w:rsidP="004D34E2">
      <w:pPr>
        <w:pStyle w:val="a6"/>
        <w:spacing w:after="0" w:line="360" w:lineRule="auto"/>
        <w:ind w:left="0"/>
        <w:jc w:val="center"/>
        <w:rPr>
          <w:rFonts w:ascii="Times New Roman" w:hAnsi="Times New Roman" w:cs="Times New Roman"/>
          <w:sz w:val="28"/>
          <w:szCs w:val="28"/>
        </w:rPr>
      </w:pPr>
      <w:r w:rsidRPr="00E14023">
        <w:rPr>
          <w:rFonts w:ascii="Times New Roman" w:hAnsi="Times New Roman" w:cs="Times New Roman"/>
          <w:b/>
          <w:i/>
          <w:sz w:val="32"/>
          <w:szCs w:val="32"/>
        </w:rPr>
        <w:t>22 + г +  д.</w:t>
      </w:r>
    </w:p>
    <w:p w:rsidR="00E14023"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Если же </w:t>
      </w:r>
      <w:r w:rsidR="002C62A9">
        <w:rPr>
          <w:rFonts w:ascii="Times New Roman" w:hAnsi="Times New Roman" w:cs="Times New Roman"/>
          <w:sz w:val="28"/>
          <w:szCs w:val="28"/>
        </w:rPr>
        <w:t xml:space="preserve">                                           </w:t>
      </w:r>
      <w:r w:rsidR="002C62A9" w:rsidRPr="00E14023">
        <w:rPr>
          <w:rFonts w:ascii="Times New Roman" w:hAnsi="Times New Roman" w:cs="Times New Roman"/>
          <w:b/>
          <w:i/>
          <w:sz w:val="32"/>
          <w:szCs w:val="32"/>
        </w:rPr>
        <w:t>г + д &gt; 9</w:t>
      </w:r>
      <w:r w:rsidR="002C62A9" w:rsidRPr="004B043C">
        <w:rPr>
          <w:rFonts w:ascii="Times New Roman" w:hAnsi="Times New Roman" w:cs="Times New Roman"/>
          <w:sz w:val="28"/>
          <w:szCs w:val="28"/>
        </w:rPr>
        <w:t>,</w:t>
      </w:r>
    </w:p>
    <w:p w:rsidR="00E14023"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 xml:space="preserve">Пасха будет апрельской (по старому стилю), а дата ее празднования равна </w:t>
      </w:r>
    </w:p>
    <w:p w:rsidR="004B043C" w:rsidRPr="00E14023" w:rsidRDefault="004B043C" w:rsidP="004D34E2">
      <w:pPr>
        <w:pStyle w:val="a6"/>
        <w:spacing w:after="0" w:line="360" w:lineRule="auto"/>
        <w:ind w:left="0"/>
        <w:jc w:val="center"/>
        <w:rPr>
          <w:rFonts w:ascii="Times New Roman" w:hAnsi="Times New Roman" w:cs="Times New Roman"/>
          <w:b/>
          <w:i/>
          <w:sz w:val="32"/>
          <w:szCs w:val="32"/>
        </w:rPr>
      </w:pPr>
      <w:r w:rsidRPr="00E14023">
        <w:rPr>
          <w:rFonts w:ascii="Times New Roman" w:hAnsi="Times New Roman" w:cs="Times New Roman"/>
          <w:b/>
          <w:i/>
          <w:sz w:val="32"/>
          <w:szCs w:val="32"/>
        </w:rPr>
        <w:t>г + д — 9.</w:t>
      </w:r>
    </w:p>
    <w:p w:rsidR="004B043C" w:rsidRDefault="004B043C" w:rsidP="004D34E2">
      <w:pPr>
        <w:pStyle w:val="a6"/>
        <w:spacing w:after="0" w:line="360" w:lineRule="auto"/>
        <w:ind w:left="0"/>
        <w:jc w:val="both"/>
        <w:rPr>
          <w:rFonts w:ascii="Times New Roman" w:hAnsi="Times New Roman" w:cs="Times New Roman"/>
          <w:sz w:val="28"/>
          <w:szCs w:val="28"/>
        </w:rPr>
      </w:pPr>
      <w:r w:rsidRPr="004B043C">
        <w:rPr>
          <w:rFonts w:ascii="Times New Roman" w:hAnsi="Times New Roman" w:cs="Times New Roman"/>
          <w:sz w:val="28"/>
          <w:szCs w:val="28"/>
        </w:rPr>
        <w:t>При расчете не следует забывать, что в 1918 году наша страна перешла на новый календарный стиль, который «обогнал» старый стиль на 13 дней. Следовательно, к рассчитанному числу нужно прибавить 13.</w:t>
      </w:r>
    </w:p>
    <w:p w:rsidR="004B043C" w:rsidRPr="00E14023" w:rsidRDefault="004B043C" w:rsidP="004D34E2">
      <w:pPr>
        <w:spacing w:after="0" w:line="360" w:lineRule="auto"/>
        <w:jc w:val="both"/>
        <w:rPr>
          <w:rFonts w:ascii="Times New Roman" w:hAnsi="Times New Roman" w:cs="Times New Roman"/>
          <w:sz w:val="28"/>
          <w:szCs w:val="28"/>
        </w:rPr>
      </w:pPr>
    </w:p>
    <w:p w:rsidR="004D34E2" w:rsidRDefault="004D34E2" w:rsidP="00E14023">
      <w:pPr>
        <w:spacing w:after="0" w:line="360" w:lineRule="auto"/>
        <w:rPr>
          <w:rFonts w:ascii="Times New Roman" w:hAnsi="Times New Roman" w:cs="Times New Roman"/>
          <w:i/>
          <w:sz w:val="48"/>
          <w:szCs w:val="48"/>
        </w:rPr>
      </w:pPr>
    </w:p>
    <w:p w:rsidR="004B043C" w:rsidRPr="004D34E2" w:rsidRDefault="004B043C" w:rsidP="004D34E2">
      <w:pPr>
        <w:spacing w:after="0" w:line="360" w:lineRule="auto"/>
        <w:rPr>
          <w:rFonts w:ascii="Times New Roman" w:hAnsi="Times New Roman" w:cs="Times New Roman"/>
          <w:b/>
          <w:i/>
          <w:sz w:val="28"/>
          <w:szCs w:val="28"/>
        </w:rPr>
      </w:pPr>
      <w:r w:rsidRPr="004D34E2">
        <w:rPr>
          <w:rFonts w:ascii="Times New Roman" w:hAnsi="Times New Roman" w:cs="Times New Roman"/>
          <w:b/>
          <w:i/>
          <w:sz w:val="28"/>
          <w:szCs w:val="28"/>
        </w:rPr>
        <w:lastRenderedPageBreak/>
        <w:t>Вечный календарь</w:t>
      </w:r>
    </w:p>
    <w:p w:rsidR="00E14023" w:rsidRDefault="00E14023" w:rsidP="004D34E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Можно </w:t>
      </w:r>
      <w:r w:rsidRPr="00E14023">
        <w:rPr>
          <w:rFonts w:ascii="Times New Roman" w:hAnsi="Times New Roman" w:cs="Times New Roman"/>
          <w:sz w:val="28"/>
          <w:szCs w:val="28"/>
        </w:rPr>
        <w:t xml:space="preserve"> самостоятельно </w:t>
      </w:r>
      <w:r>
        <w:rPr>
          <w:rFonts w:ascii="Times New Roman" w:hAnsi="Times New Roman" w:cs="Times New Roman"/>
          <w:sz w:val="28"/>
          <w:szCs w:val="28"/>
        </w:rPr>
        <w:t xml:space="preserve">сделать </w:t>
      </w:r>
      <w:r w:rsidRPr="00E14023">
        <w:rPr>
          <w:rFonts w:ascii="Times New Roman" w:hAnsi="Times New Roman" w:cs="Times New Roman"/>
          <w:sz w:val="28"/>
          <w:szCs w:val="28"/>
        </w:rPr>
        <w:t xml:space="preserve"> вечны</w:t>
      </w:r>
      <w:r>
        <w:rPr>
          <w:rFonts w:ascii="Times New Roman" w:hAnsi="Times New Roman" w:cs="Times New Roman"/>
          <w:sz w:val="28"/>
          <w:szCs w:val="28"/>
        </w:rPr>
        <w:t>й календарь</w:t>
      </w:r>
      <w:r w:rsidRPr="00E14023">
        <w:rPr>
          <w:rFonts w:ascii="Times New Roman" w:hAnsi="Times New Roman" w:cs="Times New Roman"/>
          <w:sz w:val="28"/>
          <w:szCs w:val="28"/>
        </w:rPr>
        <w:t xml:space="preserve">. Для этого  можно приклеить </w:t>
      </w:r>
      <w:r>
        <w:rPr>
          <w:rFonts w:ascii="Times New Roman" w:hAnsi="Times New Roman" w:cs="Times New Roman"/>
          <w:sz w:val="28"/>
          <w:szCs w:val="28"/>
        </w:rPr>
        <w:t>к карандашу, линейке, к краю за</w:t>
      </w:r>
      <w:r w:rsidRPr="00E14023">
        <w:rPr>
          <w:rFonts w:ascii="Times New Roman" w:hAnsi="Times New Roman" w:cs="Times New Roman"/>
          <w:sz w:val="28"/>
          <w:szCs w:val="28"/>
        </w:rPr>
        <w:t>писной книжки, вообще к любому предмету, часто бывающему у вас под руками, узенькую полоску бумаги с соответствующей табличкой чисел</w:t>
      </w:r>
      <w:r w:rsidR="008C6FD8">
        <w:rPr>
          <w:rFonts w:ascii="Times New Roman" w:hAnsi="Times New Roman" w:cs="Times New Roman"/>
          <w:sz w:val="28"/>
          <w:szCs w:val="28"/>
        </w:rPr>
        <w:t xml:space="preserve"> (таблица№1).</w:t>
      </w:r>
      <w:r w:rsidRPr="00E14023">
        <w:rPr>
          <w:rFonts w:ascii="Times New Roman" w:hAnsi="Times New Roman" w:cs="Times New Roman"/>
          <w:sz w:val="28"/>
          <w:szCs w:val="28"/>
        </w:rPr>
        <w:t xml:space="preserve">, характерных для </w:t>
      </w:r>
      <w:r>
        <w:rPr>
          <w:rFonts w:ascii="Times New Roman" w:hAnsi="Times New Roman" w:cs="Times New Roman"/>
          <w:sz w:val="28"/>
          <w:szCs w:val="28"/>
        </w:rPr>
        <w:t>каждого месяца, и маленький вез</w:t>
      </w:r>
      <w:r w:rsidRPr="00E14023">
        <w:rPr>
          <w:rFonts w:ascii="Times New Roman" w:hAnsi="Times New Roman" w:cs="Times New Roman"/>
          <w:sz w:val="28"/>
          <w:szCs w:val="28"/>
        </w:rPr>
        <w:t>десущий вечный календарь готов.</w:t>
      </w:r>
    </w:p>
    <w:p w:rsidR="002C62A9" w:rsidRDefault="002C62A9" w:rsidP="00E14023">
      <w:pPr>
        <w:spacing w:after="0" w:line="240" w:lineRule="auto"/>
        <w:jc w:val="both"/>
        <w:rPr>
          <w:rFonts w:ascii="Times New Roman" w:hAnsi="Times New Roman" w:cs="Times New Roman"/>
          <w:sz w:val="28"/>
          <w:szCs w:val="28"/>
        </w:rPr>
      </w:pPr>
    </w:p>
    <w:tbl>
      <w:tblPr>
        <w:tblStyle w:val="a5"/>
        <w:tblW w:w="0" w:type="auto"/>
        <w:tblLook w:val="04A0"/>
      </w:tblPr>
      <w:tblGrid>
        <w:gridCol w:w="776"/>
        <w:gridCol w:w="793"/>
        <w:gridCol w:w="809"/>
        <w:gridCol w:w="811"/>
        <w:gridCol w:w="796"/>
        <w:gridCol w:w="811"/>
        <w:gridCol w:w="827"/>
        <w:gridCol w:w="842"/>
        <w:gridCol w:w="764"/>
        <w:gridCol w:w="811"/>
        <w:gridCol w:w="765"/>
        <w:gridCol w:w="765"/>
      </w:tblGrid>
      <w:tr w:rsidR="004D34E2" w:rsidTr="008C6FD8">
        <w:tc>
          <w:tcPr>
            <w:tcW w:w="776"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I</w:t>
            </w:r>
          </w:p>
        </w:tc>
        <w:tc>
          <w:tcPr>
            <w:tcW w:w="793"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II</w:t>
            </w:r>
          </w:p>
        </w:tc>
        <w:tc>
          <w:tcPr>
            <w:tcW w:w="809"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III</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IV</w:t>
            </w:r>
          </w:p>
        </w:tc>
        <w:tc>
          <w:tcPr>
            <w:tcW w:w="796"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V</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VI</w:t>
            </w:r>
          </w:p>
        </w:tc>
        <w:tc>
          <w:tcPr>
            <w:tcW w:w="827"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VII</w:t>
            </w:r>
          </w:p>
        </w:tc>
        <w:tc>
          <w:tcPr>
            <w:tcW w:w="842"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VIII</w:t>
            </w:r>
          </w:p>
        </w:tc>
        <w:tc>
          <w:tcPr>
            <w:tcW w:w="764"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IX</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X</w:t>
            </w:r>
          </w:p>
        </w:tc>
        <w:tc>
          <w:tcPr>
            <w:tcW w:w="765"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lang w:val="en-US"/>
              </w:rPr>
              <w:t>XI</w:t>
            </w:r>
          </w:p>
        </w:tc>
        <w:tc>
          <w:tcPr>
            <w:tcW w:w="765" w:type="dxa"/>
          </w:tcPr>
          <w:p w:rsidR="002C62A9" w:rsidRDefault="002C62A9" w:rsidP="002C62A9">
            <w:pPr>
              <w:spacing w:line="360" w:lineRule="auto"/>
              <w:rPr>
                <w:rFonts w:ascii="Times New Roman" w:hAnsi="Times New Roman" w:cs="Times New Roman"/>
                <w:sz w:val="28"/>
                <w:szCs w:val="28"/>
              </w:rPr>
            </w:pPr>
            <w:r w:rsidRPr="00E14023">
              <w:rPr>
                <w:rFonts w:ascii="Times New Roman" w:hAnsi="Times New Roman" w:cs="Times New Roman"/>
                <w:sz w:val="28"/>
                <w:szCs w:val="28"/>
              </w:rPr>
              <w:t>XII</w:t>
            </w:r>
          </w:p>
        </w:tc>
      </w:tr>
      <w:tr w:rsidR="004D34E2" w:rsidTr="008C6FD8">
        <w:tc>
          <w:tcPr>
            <w:tcW w:w="776"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1</w:t>
            </w:r>
          </w:p>
        </w:tc>
        <w:tc>
          <w:tcPr>
            <w:tcW w:w="793"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4</w:t>
            </w:r>
          </w:p>
        </w:tc>
        <w:tc>
          <w:tcPr>
            <w:tcW w:w="809"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4</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0</w:t>
            </w:r>
          </w:p>
        </w:tc>
        <w:tc>
          <w:tcPr>
            <w:tcW w:w="796"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2</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5</w:t>
            </w:r>
          </w:p>
        </w:tc>
        <w:tc>
          <w:tcPr>
            <w:tcW w:w="827"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0</w:t>
            </w:r>
          </w:p>
        </w:tc>
        <w:tc>
          <w:tcPr>
            <w:tcW w:w="842"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3</w:t>
            </w:r>
          </w:p>
        </w:tc>
        <w:tc>
          <w:tcPr>
            <w:tcW w:w="764"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6</w:t>
            </w:r>
          </w:p>
        </w:tc>
        <w:tc>
          <w:tcPr>
            <w:tcW w:w="811"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1</w:t>
            </w:r>
          </w:p>
        </w:tc>
        <w:tc>
          <w:tcPr>
            <w:tcW w:w="765" w:type="dxa"/>
          </w:tcPr>
          <w:p w:rsidR="002C62A9" w:rsidRDefault="002C62A9" w:rsidP="00E14023">
            <w:pPr>
              <w:jc w:val="both"/>
              <w:rPr>
                <w:rFonts w:ascii="Times New Roman" w:hAnsi="Times New Roman" w:cs="Times New Roman"/>
                <w:sz w:val="28"/>
                <w:szCs w:val="28"/>
              </w:rPr>
            </w:pPr>
            <w:r w:rsidRPr="00E14023">
              <w:rPr>
                <w:rFonts w:ascii="Times New Roman" w:hAnsi="Times New Roman" w:cs="Times New Roman"/>
                <w:sz w:val="28"/>
                <w:szCs w:val="28"/>
              </w:rPr>
              <w:t>4</w:t>
            </w:r>
          </w:p>
        </w:tc>
        <w:tc>
          <w:tcPr>
            <w:tcW w:w="765" w:type="dxa"/>
          </w:tcPr>
          <w:p w:rsidR="002C62A9" w:rsidRDefault="002C62A9" w:rsidP="002C62A9">
            <w:pPr>
              <w:spacing w:line="360" w:lineRule="auto"/>
              <w:rPr>
                <w:rFonts w:ascii="Times New Roman" w:hAnsi="Times New Roman" w:cs="Times New Roman"/>
                <w:sz w:val="28"/>
                <w:szCs w:val="28"/>
              </w:rPr>
            </w:pPr>
            <w:r w:rsidRPr="00E14023">
              <w:rPr>
                <w:rFonts w:ascii="Times New Roman" w:hAnsi="Times New Roman" w:cs="Times New Roman"/>
                <w:sz w:val="28"/>
                <w:szCs w:val="28"/>
              </w:rPr>
              <w:t>6</w:t>
            </w:r>
          </w:p>
        </w:tc>
      </w:tr>
    </w:tbl>
    <w:p w:rsidR="00E14023" w:rsidRPr="002C62A9" w:rsidRDefault="008C6FD8" w:rsidP="008C6FD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таблица№1</w:t>
      </w:r>
    </w:p>
    <w:p w:rsidR="00E14023" w:rsidRPr="00E14023" w:rsidRDefault="00E14023" w:rsidP="004D34E2">
      <w:pPr>
        <w:spacing w:after="0" w:line="360" w:lineRule="auto"/>
        <w:jc w:val="both"/>
        <w:rPr>
          <w:rFonts w:ascii="Times New Roman" w:hAnsi="Times New Roman" w:cs="Times New Roman"/>
          <w:sz w:val="28"/>
          <w:szCs w:val="28"/>
        </w:rPr>
      </w:pPr>
      <w:r w:rsidRPr="00E14023">
        <w:rPr>
          <w:rFonts w:ascii="Times New Roman" w:hAnsi="Times New Roman" w:cs="Times New Roman"/>
          <w:sz w:val="28"/>
          <w:szCs w:val="28"/>
        </w:rPr>
        <w:t>Расчет: сложить следующие результаты:</w:t>
      </w:r>
    </w:p>
    <w:p w:rsidR="00E14023" w:rsidRPr="008C6FD8" w:rsidRDefault="00E14023" w:rsidP="004D34E2">
      <w:pPr>
        <w:spacing w:after="0" w:line="360" w:lineRule="auto"/>
        <w:jc w:val="both"/>
        <w:rPr>
          <w:rFonts w:ascii="Times New Roman" w:hAnsi="Times New Roman" w:cs="Times New Roman"/>
          <w:i/>
          <w:sz w:val="28"/>
          <w:szCs w:val="28"/>
        </w:rPr>
      </w:pPr>
      <w:r w:rsidRPr="008C6FD8">
        <w:rPr>
          <w:rFonts w:ascii="Times New Roman" w:hAnsi="Times New Roman" w:cs="Times New Roman"/>
          <w:i/>
          <w:sz w:val="28"/>
          <w:szCs w:val="28"/>
        </w:rPr>
        <w:t>Остаток от деления числа месяца на 7</w:t>
      </w:r>
    </w:p>
    <w:p w:rsidR="00E14023" w:rsidRPr="008C6FD8" w:rsidRDefault="00E14023" w:rsidP="004D34E2">
      <w:pPr>
        <w:spacing w:after="0" w:line="360" w:lineRule="auto"/>
        <w:jc w:val="both"/>
        <w:rPr>
          <w:rFonts w:ascii="Times New Roman" w:hAnsi="Times New Roman" w:cs="Times New Roman"/>
          <w:i/>
          <w:sz w:val="28"/>
          <w:szCs w:val="28"/>
        </w:rPr>
      </w:pPr>
      <w:r w:rsidRPr="008C6FD8">
        <w:rPr>
          <w:rFonts w:ascii="Times New Roman" w:hAnsi="Times New Roman" w:cs="Times New Roman"/>
          <w:i/>
          <w:sz w:val="28"/>
          <w:szCs w:val="28"/>
        </w:rPr>
        <w:t>Число, соответствующее месяцу</w:t>
      </w:r>
    </w:p>
    <w:p w:rsidR="00E14023" w:rsidRPr="008C6FD8" w:rsidRDefault="00E14023" w:rsidP="004D34E2">
      <w:pPr>
        <w:spacing w:after="0" w:line="360" w:lineRule="auto"/>
        <w:jc w:val="both"/>
        <w:rPr>
          <w:rFonts w:ascii="Times New Roman" w:hAnsi="Times New Roman" w:cs="Times New Roman"/>
          <w:i/>
          <w:sz w:val="28"/>
          <w:szCs w:val="28"/>
        </w:rPr>
      </w:pPr>
      <w:r w:rsidRPr="008C6FD8">
        <w:rPr>
          <w:rFonts w:ascii="Times New Roman" w:hAnsi="Times New Roman" w:cs="Times New Roman"/>
          <w:i/>
          <w:sz w:val="28"/>
          <w:szCs w:val="28"/>
        </w:rPr>
        <w:t>С начала столетия прошло лет</w:t>
      </w:r>
    </w:p>
    <w:p w:rsidR="00E14023" w:rsidRPr="008C6FD8" w:rsidRDefault="00E14023" w:rsidP="004D34E2">
      <w:pPr>
        <w:spacing w:after="0" w:line="360" w:lineRule="auto"/>
        <w:jc w:val="both"/>
        <w:rPr>
          <w:rFonts w:ascii="Times New Roman" w:hAnsi="Times New Roman" w:cs="Times New Roman"/>
          <w:sz w:val="28"/>
          <w:szCs w:val="28"/>
        </w:rPr>
      </w:pPr>
      <w:r w:rsidRPr="008C6FD8">
        <w:rPr>
          <w:rFonts w:ascii="Times New Roman" w:hAnsi="Times New Roman" w:cs="Times New Roman"/>
          <w:i/>
          <w:sz w:val="28"/>
          <w:szCs w:val="28"/>
        </w:rPr>
        <w:t>В том числе високосных</w:t>
      </w:r>
    </w:p>
    <w:p w:rsidR="002C62A9" w:rsidRDefault="00E14023" w:rsidP="004D34E2">
      <w:pPr>
        <w:spacing w:after="0" w:line="360" w:lineRule="auto"/>
        <w:rPr>
          <w:rFonts w:ascii="Times New Roman" w:hAnsi="Times New Roman" w:cs="Times New Roman"/>
          <w:sz w:val="28"/>
          <w:szCs w:val="28"/>
        </w:rPr>
      </w:pPr>
      <w:r w:rsidRPr="008C6FD8">
        <w:rPr>
          <w:rFonts w:ascii="Times New Roman" w:hAnsi="Times New Roman" w:cs="Times New Roman"/>
          <w:i/>
          <w:sz w:val="28"/>
          <w:szCs w:val="28"/>
        </w:rPr>
        <w:t>Сумму делим на 7, находим остаток от деления</w:t>
      </w:r>
      <w:r w:rsidRPr="008C6FD8">
        <w:rPr>
          <w:rFonts w:ascii="Times New Roman" w:hAnsi="Times New Roman" w:cs="Times New Roman"/>
          <w:sz w:val="28"/>
          <w:szCs w:val="28"/>
        </w:rPr>
        <w:t>.</w:t>
      </w:r>
      <w:r w:rsidRPr="00E14023">
        <w:rPr>
          <w:rFonts w:ascii="Times New Roman" w:hAnsi="Times New Roman" w:cs="Times New Roman"/>
          <w:sz w:val="28"/>
          <w:szCs w:val="28"/>
        </w:rPr>
        <w:t xml:space="preserve"> </w:t>
      </w:r>
    </w:p>
    <w:p w:rsidR="00E14023" w:rsidRDefault="00E14023" w:rsidP="004D34E2">
      <w:pPr>
        <w:spacing w:after="0" w:line="360" w:lineRule="auto"/>
        <w:rPr>
          <w:rFonts w:ascii="Times New Roman" w:hAnsi="Times New Roman" w:cs="Times New Roman"/>
          <w:sz w:val="28"/>
          <w:szCs w:val="28"/>
        </w:rPr>
      </w:pPr>
      <w:r w:rsidRPr="00E14023">
        <w:rPr>
          <w:rFonts w:ascii="Times New Roman" w:hAnsi="Times New Roman" w:cs="Times New Roman"/>
          <w:sz w:val="28"/>
          <w:szCs w:val="28"/>
        </w:rPr>
        <w:t xml:space="preserve">Этот остаток будет соответствовать дню недели по </w:t>
      </w:r>
      <w:r w:rsidR="002C62A9">
        <w:rPr>
          <w:rFonts w:ascii="Times New Roman" w:hAnsi="Times New Roman" w:cs="Times New Roman"/>
          <w:sz w:val="28"/>
          <w:szCs w:val="28"/>
        </w:rPr>
        <w:t>т</w:t>
      </w:r>
      <w:r w:rsidRPr="00E14023">
        <w:rPr>
          <w:rFonts w:ascii="Times New Roman" w:hAnsi="Times New Roman" w:cs="Times New Roman"/>
          <w:sz w:val="28"/>
          <w:szCs w:val="28"/>
        </w:rPr>
        <w:t>аблице</w:t>
      </w:r>
      <w:r w:rsidR="008C6FD8">
        <w:rPr>
          <w:rFonts w:ascii="Times New Roman" w:hAnsi="Times New Roman" w:cs="Times New Roman"/>
          <w:sz w:val="28"/>
          <w:szCs w:val="28"/>
        </w:rPr>
        <w:t>№2</w:t>
      </w:r>
      <w:r w:rsidRPr="00E14023">
        <w:rPr>
          <w:rFonts w:ascii="Times New Roman" w:hAnsi="Times New Roman" w:cs="Times New Roman"/>
          <w:sz w:val="28"/>
          <w:szCs w:val="28"/>
        </w:rPr>
        <w:t>:</w:t>
      </w:r>
    </w:p>
    <w:p w:rsidR="008C6FD8" w:rsidRDefault="008C6FD8" w:rsidP="002C62A9">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tbl>
      <w:tblPr>
        <w:tblStyle w:val="a5"/>
        <w:tblW w:w="0" w:type="auto"/>
        <w:tblLook w:val="04A0"/>
      </w:tblPr>
      <w:tblGrid>
        <w:gridCol w:w="1253"/>
        <w:gridCol w:w="1718"/>
        <w:gridCol w:w="1803"/>
        <w:gridCol w:w="1272"/>
        <w:gridCol w:w="1041"/>
        <w:gridCol w:w="1208"/>
        <w:gridCol w:w="1275"/>
      </w:tblGrid>
      <w:tr w:rsidR="008C6FD8" w:rsidTr="008C6FD8">
        <w:trPr>
          <w:trHeight w:val="379"/>
        </w:trPr>
        <w:tc>
          <w:tcPr>
            <w:tcW w:w="1253"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Суббота</w:t>
            </w:r>
          </w:p>
        </w:tc>
        <w:tc>
          <w:tcPr>
            <w:tcW w:w="1718"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Воскресенье</w:t>
            </w:r>
          </w:p>
        </w:tc>
        <w:tc>
          <w:tcPr>
            <w:tcW w:w="1803"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Понедельник</w:t>
            </w:r>
          </w:p>
        </w:tc>
        <w:tc>
          <w:tcPr>
            <w:tcW w:w="1272"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Вторник</w:t>
            </w:r>
          </w:p>
        </w:tc>
        <w:tc>
          <w:tcPr>
            <w:tcW w:w="1041"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Среда</w:t>
            </w:r>
          </w:p>
        </w:tc>
        <w:tc>
          <w:tcPr>
            <w:tcW w:w="1208"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Четверг</w:t>
            </w:r>
          </w:p>
        </w:tc>
        <w:tc>
          <w:tcPr>
            <w:tcW w:w="1275" w:type="dxa"/>
          </w:tcPr>
          <w:p w:rsidR="002C62A9" w:rsidRDefault="002C62A9" w:rsidP="002C62A9">
            <w:pPr>
              <w:rPr>
                <w:rFonts w:ascii="Times New Roman" w:hAnsi="Times New Roman" w:cs="Times New Roman"/>
                <w:sz w:val="28"/>
                <w:szCs w:val="28"/>
              </w:rPr>
            </w:pPr>
            <w:r w:rsidRPr="00E14023">
              <w:rPr>
                <w:rFonts w:ascii="Times New Roman" w:hAnsi="Times New Roman" w:cs="Times New Roman"/>
                <w:sz w:val="28"/>
                <w:szCs w:val="28"/>
              </w:rPr>
              <w:t>Пятница</w:t>
            </w:r>
            <w:r>
              <w:rPr>
                <w:rFonts w:ascii="Times New Roman" w:hAnsi="Times New Roman" w:cs="Times New Roman"/>
                <w:sz w:val="28"/>
                <w:szCs w:val="28"/>
              </w:rPr>
              <w:t xml:space="preserve"> </w:t>
            </w:r>
          </w:p>
        </w:tc>
      </w:tr>
      <w:tr w:rsidR="008C6FD8" w:rsidTr="008C6FD8">
        <w:tc>
          <w:tcPr>
            <w:tcW w:w="1253"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0</w:t>
            </w:r>
          </w:p>
        </w:tc>
        <w:tc>
          <w:tcPr>
            <w:tcW w:w="1718"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1</w:t>
            </w:r>
          </w:p>
        </w:tc>
        <w:tc>
          <w:tcPr>
            <w:tcW w:w="1803"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2</w:t>
            </w:r>
          </w:p>
        </w:tc>
        <w:tc>
          <w:tcPr>
            <w:tcW w:w="1272"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3</w:t>
            </w:r>
          </w:p>
        </w:tc>
        <w:tc>
          <w:tcPr>
            <w:tcW w:w="1041"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4</w:t>
            </w:r>
          </w:p>
        </w:tc>
        <w:tc>
          <w:tcPr>
            <w:tcW w:w="1208"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5</w:t>
            </w:r>
          </w:p>
        </w:tc>
        <w:tc>
          <w:tcPr>
            <w:tcW w:w="1275" w:type="dxa"/>
          </w:tcPr>
          <w:p w:rsidR="002C62A9" w:rsidRDefault="002C62A9" w:rsidP="002C62A9">
            <w:pPr>
              <w:rPr>
                <w:rFonts w:ascii="Times New Roman" w:hAnsi="Times New Roman" w:cs="Times New Roman"/>
                <w:sz w:val="28"/>
                <w:szCs w:val="28"/>
              </w:rPr>
            </w:pPr>
            <w:r>
              <w:rPr>
                <w:rFonts w:ascii="Times New Roman" w:hAnsi="Times New Roman" w:cs="Times New Roman"/>
                <w:sz w:val="28"/>
                <w:szCs w:val="28"/>
              </w:rPr>
              <w:t>6</w:t>
            </w:r>
          </w:p>
        </w:tc>
      </w:tr>
    </w:tbl>
    <w:p w:rsidR="00E14023" w:rsidRPr="00E14023" w:rsidRDefault="008C6FD8" w:rsidP="008C6FD8">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таблица№2</w:t>
      </w:r>
    </w:p>
    <w:p w:rsidR="00E14023" w:rsidRPr="004D34E2" w:rsidRDefault="004B043C" w:rsidP="004D34E2">
      <w:pPr>
        <w:spacing w:after="0" w:line="360" w:lineRule="auto"/>
        <w:rPr>
          <w:rFonts w:ascii="Times New Roman" w:hAnsi="Times New Roman" w:cs="Times New Roman"/>
          <w:b/>
          <w:i/>
          <w:sz w:val="28"/>
          <w:szCs w:val="28"/>
        </w:rPr>
      </w:pPr>
      <w:r w:rsidRPr="004D34E2">
        <w:rPr>
          <w:rFonts w:ascii="Times New Roman" w:hAnsi="Times New Roman" w:cs="Times New Roman"/>
          <w:b/>
          <w:i/>
          <w:sz w:val="28"/>
          <w:szCs w:val="28"/>
        </w:rPr>
        <w:t>Геометрия в календаре</w:t>
      </w:r>
    </w:p>
    <w:p w:rsidR="002C62A9" w:rsidRDefault="002C62A9" w:rsidP="004D34E2">
      <w:pPr>
        <w:spacing w:after="0" w:line="360" w:lineRule="auto"/>
        <w:jc w:val="both"/>
        <w:rPr>
          <w:rFonts w:ascii="Times New Roman" w:hAnsi="Times New Roman" w:cs="Times New Roman"/>
          <w:sz w:val="28"/>
          <w:szCs w:val="28"/>
        </w:rPr>
      </w:pPr>
      <w:r w:rsidRPr="002C62A9">
        <w:rPr>
          <w:rFonts w:ascii="Times New Roman" w:hAnsi="Times New Roman" w:cs="Times New Roman"/>
          <w:b/>
          <w:sz w:val="28"/>
          <w:szCs w:val="28"/>
        </w:rPr>
        <w:t>Задача.</w:t>
      </w:r>
      <w:r>
        <w:rPr>
          <w:rFonts w:ascii="Times New Roman" w:hAnsi="Times New Roman" w:cs="Times New Roman"/>
          <w:sz w:val="28"/>
          <w:szCs w:val="28"/>
        </w:rPr>
        <w:t xml:space="preserve"> Доказать: </w:t>
      </w:r>
      <w:r w:rsidR="00CD200D">
        <w:rPr>
          <w:rFonts w:ascii="Times New Roman" w:hAnsi="Times New Roman" w:cs="Times New Roman"/>
          <w:sz w:val="28"/>
          <w:szCs w:val="28"/>
        </w:rPr>
        <w:t>точки,</w:t>
      </w:r>
      <w:r w:rsidRPr="002C62A9">
        <w:rPr>
          <w:rFonts w:ascii="Times New Roman" w:hAnsi="Times New Roman" w:cs="Times New Roman"/>
          <w:sz w:val="28"/>
          <w:szCs w:val="28"/>
        </w:rPr>
        <w:t xml:space="preserve"> соедин</w:t>
      </w:r>
      <w:r w:rsidR="00CD200D">
        <w:rPr>
          <w:rFonts w:ascii="Times New Roman" w:hAnsi="Times New Roman" w:cs="Times New Roman"/>
          <w:sz w:val="28"/>
          <w:szCs w:val="28"/>
        </w:rPr>
        <w:t xml:space="preserve">яющие </w:t>
      </w:r>
      <w:r w:rsidRPr="002C62A9">
        <w:rPr>
          <w:rFonts w:ascii="Times New Roman" w:hAnsi="Times New Roman" w:cs="Times New Roman"/>
          <w:sz w:val="28"/>
          <w:szCs w:val="28"/>
        </w:rPr>
        <w:t>числа 10, 20</w:t>
      </w:r>
      <w:r w:rsidR="00CD200D">
        <w:rPr>
          <w:rFonts w:ascii="Times New Roman" w:hAnsi="Times New Roman" w:cs="Times New Roman"/>
          <w:sz w:val="28"/>
          <w:szCs w:val="28"/>
        </w:rPr>
        <w:t>, 30 в январе 2013г,</w:t>
      </w:r>
      <w:r w:rsidRPr="002C62A9">
        <w:rPr>
          <w:rFonts w:ascii="Times New Roman" w:hAnsi="Times New Roman" w:cs="Times New Roman"/>
          <w:sz w:val="28"/>
          <w:szCs w:val="28"/>
        </w:rPr>
        <w:t xml:space="preserve"> то получим равнобедренный прямоугольный треугольник. </w:t>
      </w:r>
    </w:p>
    <w:p w:rsidR="00FF7D75" w:rsidRDefault="008C6FD8" w:rsidP="004D34E2">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65408" behindDoc="0" locked="0" layoutInCell="1" allowOverlap="1">
            <wp:simplePos x="0" y="0"/>
            <wp:positionH relativeFrom="margin">
              <wp:posOffset>-20955</wp:posOffset>
            </wp:positionH>
            <wp:positionV relativeFrom="margin">
              <wp:posOffset>7065010</wp:posOffset>
            </wp:positionV>
            <wp:extent cx="1851660" cy="1888490"/>
            <wp:effectExtent l="38100" t="19050" r="15240" b="16510"/>
            <wp:wrapSquare wrapText="bothSides"/>
            <wp:docPr id="14" name="Рисунок 8" descr="C:\Documents and Settings\Admin\Рабочий стол\Рисунок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Admin\Рабочий стол\Рисунок12.png"/>
                    <pic:cNvPicPr>
                      <a:picLocks noChangeAspect="1" noChangeArrowheads="1"/>
                    </pic:cNvPicPr>
                  </pic:nvPicPr>
                  <pic:blipFill>
                    <a:blip r:embed="rId14" cstate="print"/>
                    <a:srcRect/>
                    <a:stretch>
                      <a:fillRect/>
                    </a:stretch>
                  </pic:blipFill>
                  <pic:spPr bwMode="auto">
                    <a:xfrm>
                      <a:off x="0" y="0"/>
                      <a:ext cx="1851660" cy="1888490"/>
                    </a:xfrm>
                    <a:prstGeom prst="rect">
                      <a:avLst/>
                    </a:prstGeom>
                    <a:noFill/>
                    <a:ln w="9525">
                      <a:solidFill>
                        <a:srgbClr val="FFC000"/>
                      </a:solidFill>
                      <a:miter lim="800000"/>
                      <a:headEnd/>
                      <a:tailEnd/>
                    </a:ln>
                  </pic:spPr>
                </pic:pic>
              </a:graphicData>
            </a:graphic>
          </wp:anchor>
        </w:drawing>
      </w:r>
      <w:r w:rsidR="00FF7D75" w:rsidRPr="00FF7D75">
        <w:rPr>
          <w:rFonts w:ascii="Times New Roman" w:hAnsi="Times New Roman" w:cs="Times New Roman"/>
          <w:sz w:val="28"/>
          <w:szCs w:val="28"/>
        </w:rPr>
        <w:t>Очевидно, что у треугольника 30 – 9 – 10 угол 9 прямой, и, аналогично, является прямым угол 13 у треугольника 10 – 13 – 20. Ясно, что стороны 9 -</w:t>
      </w:r>
      <w:r w:rsidR="00FF7D75">
        <w:rPr>
          <w:rFonts w:ascii="Times New Roman" w:hAnsi="Times New Roman" w:cs="Times New Roman"/>
          <w:sz w:val="28"/>
          <w:szCs w:val="28"/>
        </w:rPr>
        <w:t xml:space="preserve"> </w:t>
      </w:r>
      <w:r w:rsidR="00FF7D75" w:rsidRPr="00FF7D75">
        <w:rPr>
          <w:rFonts w:ascii="Times New Roman" w:hAnsi="Times New Roman" w:cs="Times New Roman"/>
          <w:sz w:val="28"/>
          <w:szCs w:val="28"/>
        </w:rPr>
        <w:t>30 и</w:t>
      </w:r>
      <w:r w:rsidR="00FF7D75">
        <w:rPr>
          <w:rFonts w:ascii="Times New Roman" w:hAnsi="Times New Roman" w:cs="Times New Roman"/>
          <w:sz w:val="28"/>
          <w:szCs w:val="28"/>
        </w:rPr>
        <w:t xml:space="preserve"> </w:t>
      </w:r>
      <w:r w:rsidR="00FF7D75" w:rsidRPr="00FF7D75">
        <w:rPr>
          <w:rFonts w:ascii="Times New Roman" w:hAnsi="Times New Roman" w:cs="Times New Roman"/>
          <w:sz w:val="28"/>
          <w:szCs w:val="28"/>
        </w:rPr>
        <w:t>10 – 13 равны; аналогично равны стороны 9 – 10 и 13 – 20. Поэтому треугольники</w:t>
      </w:r>
      <w:r w:rsidR="00FF7D75">
        <w:rPr>
          <w:rFonts w:ascii="Times New Roman" w:hAnsi="Times New Roman" w:cs="Times New Roman"/>
          <w:sz w:val="28"/>
          <w:szCs w:val="28"/>
        </w:rPr>
        <w:t xml:space="preserve"> </w:t>
      </w:r>
      <w:r w:rsidR="00FF7D75" w:rsidRPr="00FF7D75">
        <w:rPr>
          <w:rFonts w:ascii="Times New Roman" w:hAnsi="Times New Roman" w:cs="Times New Roman"/>
          <w:sz w:val="28"/>
          <w:szCs w:val="28"/>
        </w:rPr>
        <w:t xml:space="preserve">9 – 30 – 10 и 13 – 10 – 20 равны по двум сторонам и углу между ними. Значит, отрезки 10 – 30 и 10 – 20 равны. Так как </w:t>
      </w:r>
      <w:r w:rsidR="00FF7D75" w:rsidRPr="00FF7D75">
        <w:rPr>
          <w:rFonts w:ascii="Times New Roman" w:hAnsi="Times New Roman" w:cs="Times New Roman"/>
          <w:sz w:val="28"/>
          <w:szCs w:val="28"/>
        </w:rPr>
        <w:lastRenderedPageBreak/>
        <w:t>сумма углов в треугольнике равна 180˚, получаем, что сумма острых углов в треугольнике</w:t>
      </w:r>
      <w:r w:rsidR="00FF7D75">
        <w:rPr>
          <w:rFonts w:ascii="Times New Roman" w:hAnsi="Times New Roman" w:cs="Times New Roman"/>
          <w:sz w:val="28"/>
          <w:szCs w:val="28"/>
        </w:rPr>
        <w:t xml:space="preserve"> </w:t>
      </w:r>
      <w:r w:rsidR="00FF7D75" w:rsidRPr="00FF7D75">
        <w:rPr>
          <w:rFonts w:ascii="Times New Roman" w:hAnsi="Times New Roman" w:cs="Times New Roman"/>
          <w:sz w:val="28"/>
          <w:szCs w:val="28"/>
        </w:rPr>
        <w:t xml:space="preserve">9 – 10 – 30 равна 180˚–90˚=90˚. </w:t>
      </w:r>
    </w:p>
    <w:p w:rsidR="00FF7D75" w:rsidRPr="00FF7D75" w:rsidRDefault="00FF7D75" w:rsidP="004D34E2">
      <w:pPr>
        <w:spacing w:after="0" w:line="360" w:lineRule="auto"/>
        <w:jc w:val="both"/>
        <w:rPr>
          <w:rFonts w:ascii="Times New Roman" w:hAnsi="Times New Roman" w:cs="Times New Roman"/>
          <w:sz w:val="28"/>
          <w:szCs w:val="28"/>
        </w:rPr>
      </w:pPr>
      <w:r w:rsidRPr="00FF7D75">
        <w:rPr>
          <w:rFonts w:ascii="Times New Roman" w:hAnsi="Times New Roman" w:cs="Times New Roman"/>
          <w:sz w:val="28"/>
          <w:szCs w:val="28"/>
        </w:rPr>
        <w:t>Следовательно, сумма углов, дополняющих угол10 до развернутого угла, равна сумме острых углов треугольника 9 – 10 – 30. Значит, угол 10 тоже равен 90˚. Итак, треугольник 10 – 20 – 30 является равнобедренным прямоугольным.</w:t>
      </w:r>
    </w:p>
    <w:p w:rsidR="00FF7D75" w:rsidRPr="00FF7D75" w:rsidRDefault="00FF7D75" w:rsidP="004D34E2">
      <w:pPr>
        <w:spacing w:after="0" w:line="360" w:lineRule="auto"/>
        <w:ind w:firstLine="708"/>
        <w:jc w:val="both"/>
        <w:rPr>
          <w:rFonts w:ascii="Times New Roman" w:hAnsi="Times New Roman" w:cs="Times New Roman"/>
          <w:sz w:val="28"/>
          <w:szCs w:val="28"/>
        </w:rPr>
      </w:pPr>
      <w:r w:rsidRPr="00FF7D75">
        <w:rPr>
          <w:rFonts w:ascii="Times New Roman" w:hAnsi="Times New Roman" w:cs="Times New Roman"/>
          <w:sz w:val="28"/>
          <w:szCs w:val="28"/>
        </w:rPr>
        <w:t>Если соединить числа 10, 20 и 30 в любом месяце года, то будет получаться равнобедренный прямоугольный треугольник (за исключением тех мест, где центры клеток 10, 20 и 30 лежат на одной прямой).</w:t>
      </w:r>
    </w:p>
    <w:p w:rsidR="00FF7D75" w:rsidRPr="008C6FD8" w:rsidRDefault="00FF7D75" w:rsidP="008C6FD8">
      <w:pPr>
        <w:spacing w:after="0" w:line="360" w:lineRule="auto"/>
        <w:ind w:firstLine="708"/>
        <w:jc w:val="both"/>
        <w:rPr>
          <w:rFonts w:ascii="Times New Roman" w:hAnsi="Times New Roman" w:cs="Times New Roman"/>
          <w:sz w:val="28"/>
          <w:szCs w:val="28"/>
        </w:rPr>
      </w:pPr>
      <w:r w:rsidRPr="00FF7D75">
        <w:rPr>
          <w:rFonts w:ascii="Times New Roman" w:hAnsi="Times New Roman" w:cs="Times New Roman"/>
          <w:sz w:val="28"/>
          <w:szCs w:val="28"/>
        </w:rPr>
        <w:t xml:space="preserve">Числа 10, 20, 30 отстоят друг от друга на 10 единиц. При их соединении получим равнобедренный прямоугольный треугольник. </w:t>
      </w:r>
      <w:r>
        <w:rPr>
          <w:rFonts w:ascii="Times New Roman" w:hAnsi="Times New Roman" w:cs="Times New Roman"/>
          <w:sz w:val="28"/>
          <w:szCs w:val="28"/>
        </w:rPr>
        <w:t xml:space="preserve">Аналогично, прямоугольный треугольник получится </w:t>
      </w:r>
      <w:r w:rsidRPr="00FF7D75">
        <w:rPr>
          <w:rFonts w:ascii="Times New Roman" w:hAnsi="Times New Roman" w:cs="Times New Roman"/>
          <w:sz w:val="28"/>
          <w:szCs w:val="28"/>
        </w:rPr>
        <w:t xml:space="preserve"> если соединить другие числа, отстоящие друг от друга на 10 единиц? Например, соединим числа 1, 11, 21; 2, 12, 22; 3, 13, 23; 4, 14, 24; 5, 15, 25; 6, 16, 26; 7, 17, 27; 8, 18, 28; 9, 19, 29; 11, 21, 31.</w:t>
      </w:r>
      <w:r w:rsidR="008C6FD8" w:rsidRPr="008C6FD8">
        <w:rPr>
          <w:rFonts w:ascii="Times New Roman" w:hAnsi="Times New Roman" w:cs="Times New Roman"/>
          <w:sz w:val="28"/>
          <w:szCs w:val="28"/>
        </w:rPr>
        <w:t xml:space="preserve"> </w:t>
      </w:r>
      <w:r w:rsidR="008C6FD8">
        <w:rPr>
          <w:rFonts w:ascii="Times New Roman" w:hAnsi="Times New Roman" w:cs="Times New Roman"/>
          <w:sz w:val="28"/>
          <w:szCs w:val="28"/>
        </w:rPr>
        <w:t>Такие задача буде интересна на уроке геометрии.</w:t>
      </w:r>
    </w:p>
    <w:p w:rsidR="004B043C" w:rsidRPr="008C6FD8" w:rsidRDefault="004B043C" w:rsidP="004D34E2">
      <w:pPr>
        <w:spacing w:after="0" w:line="360" w:lineRule="auto"/>
        <w:rPr>
          <w:rFonts w:ascii="Times New Roman" w:hAnsi="Times New Roman" w:cs="Times New Roman"/>
          <w:b/>
          <w:i/>
          <w:sz w:val="28"/>
          <w:szCs w:val="28"/>
        </w:rPr>
      </w:pPr>
      <w:r w:rsidRPr="008C6FD8">
        <w:rPr>
          <w:rFonts w:ascii="Times New Roman" w:hAnsi="Times New Roman" w:cs="Times New Roman"/>
          <w:b/>
          <w:i/>
          <w:sz w:val="28"/>
          <w:szCs w:val="28"/>
        </w:rPr>
        <w:t>Таинственные квадраты в календаре</w:t>
      </w:r>
    </w:p>
    <w:p w:rsidR="00CD200D" w:rsidRDefault="0018272A" w:rsidP="004D34E2">
      <w:pPr>
        <w:spacing w:after="0" w:line="360" w:lineRule="auto"/>
        <w:rPr>
          <w:rFonts w:ascii="Times New Roman" w:hAnsi="Times New Roman" w:cs="Times New Roman"/>
          <w:sz w:val="28"/>
          <w:szCs w:val="28"/>
        </w:rPr>
      </w:pPr>
      <w:r w:rsidRPr="0018272A">
        <w:rPr>
          <w:rFonts w:ascii="Times New Roman" w:hAnsi="Times New Roman" w:cs="Times New Roman"/>
          <w:sz w:val="28"/>
          <w:szCs w:val="28"/>
        </w:rPr>
        <w:t>Рассмотрим</w:t>
      </w:r>
      <w:r>
        <w:rPr>
          <w:rFonts w:ascii="Times New Roman" w:hAnsi="Times New Roman" w:cs="Times New Roman"/>
          <w:sz w:val="28"/>
          <w:szCs w:val="28"/>
        </w:rPr>
        <w:t xml:space="preserve"> квадраты 2х2,3х3 и4х4</w:t>
      </w:r>
    </w:p>
    <w:p w:rsidR="0018272A" w:rsidRPr="0018272A" w:rsidRDefault="0018272A" w:rsidP="008C6FD8">
      <w:pPr>
        <w:pStyle w:val="a6"/>
        <w:numPr>
          <w:ilvl w:val="0"/>
          <w:numId w:val="12"/>
        </w:numPr>
        <w:spacing w:after="0" w:line="360" w:lineRule="auto"/>
        <w:ind w:left="0" w:hanging="357"/>
        <w:jc w:val="both"/>
        <w:rPr>
          <w:rFonts w:ascii="Times New Roman" w:hAnsi="Times New Roman" w:cs="Times New Roman"/>
          <w:sz w:val="28"/>
          <w:szCs w:val="28"/>
        </w:rPr>
      </w:pPr>
      <w:r w:rsidRPr="0018272A">
        <w:rPr>
          <w:rFonts w:ascii="Times New Roman" w:hAnsi="Times New Roman" w:cs="Times New Roman"/>
          <w:sz w:val="28"/>
          <w:szCs w:val="28"/>
        </w:rPr>
        <w:t>В любом квадрате 2х2 суммы чисел, стоящих по диагоналям равны.</w:t>
      </w:r>
      <w:r w:rsidRPr="0018272A">
        <w:t xml:space="preserve"> </w:t>
      </w:r>
      <w:r w:rsidRPr="0018272A">
        <w:rPr>
          <w:rFonts w:ascii="Times New Roman" w:hAnsi="Times New Roman" w:cs="Times New Roman"/>
          <w:sz w:val="28"/>
          <w:szCs w:val="28"/>
        </w:rPr>
        <w:t xml:space="preserve">Чтобы найти сумму всех четырех чисел достаточно сумму чисел одной диагонали умножить на 2. </w:t>
      </w:r>
    </w:p>
    <w:p w:rsidR="0018272A" w:rsidRDefault="00D446C1" w:rsidP="008C6FD8">
      <w:pPr>
        <w:pStyle w:val="a6"/>
        <w:numPr>
          <w:ilvl w:val="0"/>
          <w:numId w:val="12"/>
        </w:numPr>
        <w:spacing w:after="0" w:line="360" w:lineRule="auto"/>
        <w:ind w:left="0" w:hanging="357"/>
        <w:jc w:val="both"/>
        <w:rPr>
          <w:rFonts w:ascii="Times New Roman" w:hAnsi="Times New Roman" w:cs="Times New Roman"/>
          <w:sz w:val="28"/>
          <w:szCs w:val="28"/>
        </w:rPr>
      </w:pPr>
      <w:r>
        <w:rPr>
          <w:rFonts w:ascii="Times New Roman" w:hAnsi="Times New Roman" w:cs="Times New Roman"/>
          <w:sz w:val="28"/>
          <w:szCs w:val="28"/>
        </w:rPr>
        <w:t>С</w:t>
      </w:r>
      <w:r w:rsidR="0018272A" w:rsidRPr="0018272A">
        <w:rPr>
          <w:rFonts w:ascii="Times New Roman" w:hAnsi="Times New Roman" w:cs="Times New Roman"/>
          <w:sz w:val="28"/>
          <w:szCs w:val="28"/>
        </w:rPr>
        <w:t>умму чисел квадрат</w:t>
      </w:r>
      <w:r>
        <w:rPr>
          <w:rFonts w:ascii="Times New Roman" w:hAnsi="Times New Roman" w:cs="Times New Roman"/>
          <w:sz w:val="28"/>
          <w:szCs w:val="28"/>
        </w:rPr>
        <w:t>а 3х3</w:t>
      </w:r>
      <w:r w:rsidR="0018272A" w:rsidRPr="0018272A">
        <w:rPr>
          <w:rFonts w:ascii="Times New Roman" w:hAnsi="Times New Roman" w:cs="Times New Roman"/>
          <w:sz w:val="28"/>
          <w:szCs w:val="28"/>
        </w:rPr>
        <w:t xml:space="preserve"> можно находить, если к меньшему числу прибавить 8 и сумму умножить на 9.</w:t>
      </w:r>
      <w:r w:rsidRPr="00D446C1">
        <w:t xml:space="preserve"> </w:t>
      </w:r>
      <w:r w:rsidRPr="00D446C1">
        <w:rPr>
          <w:rFonts w:ascii="Times New Roman" w:hAnsi="Times New Roman" w:cs="Times New Roman"/>
          <w:sz w:val="28"/>
          <w:szCs w:val="28"/>
        </w:rPr>
        <w:t>Или из большего числа вычесть 8 и разность умножить на 9.</w:t>
      </w:r>
    </w:p>
    <w:p w:rsidR="00D446C1" w:rsidRDefault="00D446C1" w:rsidP="008C6FD8">
      <w:pPr>
        <w:pStyle w:val="a6"/>
        <w:numPr>
          <w:ilvl w:val="0"/>
          <w:numId w:val="12"/>
        </w:numPr>
        <w:spacing w:after="0" w:line="360" w:lineRule="auto"/>
        <w:ind w:left="0"/>
        <w:jc w:val="both"/>
        <w:rPr>
          <w:rFonts w:ascii="Times New Roman" w:hAnsi="Times New Roman" w:cs="Times New Roman"/>
          <w:sz w:val="28"/>
          <w:szCs w:val="28"/>
        </w:rPr>
      </w:pPr>
      <w:r w:rsidRPr="00D446C1">
        <w:rPr>
          <w:rFonts w:ascii="Times New Roman" w:hAnsi="Times New Roman" w:cs="Times New Roman"/>
          <w:sz w:val="28"/>
          <w:szCs w:val="28"/>
        </w:rPr>
        <w:t>Сумму чисел в любом квадрате 4х4 можно находить по правилу: Из большего числа вычитаем 12 и умножаем на 16 или к меньшему числу прибавить 12 и умножить на 16.</w:t>
      </w:r>
    </w:p>
    <w:p w:rsidR="004D34E2" w:rsidRPr="008C6FD8" w:rsidRDefault="008C6FD8" w:rsidP="008C6FD8">
      <w:pPr>
        <w:pStyle w:val="a6"/>
        <w:spacing w:after="0"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Рассмотренные  свойства</w:t>
      </w:r>
      <w:r w:rsidRPr="008C6FD8">
        <w:rPr>
          <w:rFonts w:ascii="Times New Roman" w:hAnsi="Times New Roman" w:cs="Times New Roman"/>
          <w:sz w:val="28"/>
          <w:szCs w:val="28"/>
        </w:rPr>
        <w:t xml:space="preserve"> </w:t>
      </w:r>
      <w:r w:rsidRPr="00D446C1">
        <w:rPr>
          <w:rFonts w:ascii="Times New Roman" w:hAnsi="Times New Roman" w:cs="Times New Roman"/>
          <w:sz w:val="28"/>
          <w:szCs w:val="28"/>
        </w:rPr>
        <w:t>квадратов в настенных календарях можно применять на уроках математики при изучении темы</w:t>
      </w:r>
      <w:r>
        <w:rPr>
          <w:rFonts w:ascii="Times New Roman" w:hAnsi="Times New Roman" w:cs="Times New Roman"/>
          <w:sz w:val="28"/>
          <w:szCs w:val="28"/>
        </w:rPr>
        <w:t xml:space="preserve"> </w:t>
      </w:r>
      <w:r w:rsidRPr="00D446C1">
        <w:rPr>
          <w:rFonts w:ascii="Times New Roman" w:hAnsi="Times New Roman" w:cs="Times New Roman"/>
          <w:sz w:val="28"/>
          <w:szCs w:val="28"/>
        </w:rPr>
        <w:t>«Сложение натуральных чисел», на устном счете и во внеклассной работе, показывая фокусы</w:t>
      </w:r>
      <w:r>
        <w:rPr>
          <w:rFonts w:ascii="Times New Roman" w:hAnsi="Times New Roman" w:cs="Times New Roman"/>
          <w:sz w:val="28"/>
          <w:szCs w:val="28"/>
        </w:rPr>
        <w:t>.</w:t>
      </w:r>
    </w:p>
    <w:p w:rsidR="004B043C" w:rsidRPr="008C6FD8" w:rsidRDefault="004B043C" w:rsidP="00E14023">
      <w:pPr>
        <w:spacing w:after="0" w:line="360" w:lineRule="auto"/>
        <w:jc w:val="both"/>
        <w:rPr>
          <w:rFonts w:ascii="Times New Roman" w:hAnsi="Times New Roman" w:cs="Times New Roman"/>
          <w:b/>
          <w:sz w:val="40"/>
          <w:szCs w:val="40"/>
        </w:rPr>
      </w:pPr>
      <w:r w:rsidRPr="008C6FD8">
        <w:rPr>
          <w:rFonts w:ascii="Times New Roman" w:hAnsi="Times New Roman" w:cs="Times New Roman"/>
          <w:b/>
          <w:sz w:val="40"/>
          <w:szCs w:val="40"/>
        </w:rPr>
        <w:lastRenderedPageBreak/>
        <w:t>Практическая работа</w:t>
      </w:r>
    </w:p>
    <w:p w:rsidR="00EA1F03" w:rsidRDefault="00D446C1" w:rsidP="004D34E2">
      <w:pPr>
        <w:spacing w:after="0" w:line="360" w:lineRule="auto"/>
        <w:ind w:firstLine="708"/>
        <w:jc w:val="both"/>
      </w:pPr>
      <w:r w:rsidRPr="00D446C1">
        <w:rPr>
          <w:rFonts w:ascii="Times New Roman" w:hAnsi="Times New Roman" w:cs="Times New Roman"/>
          <w:sz w:val="28"/>
          <w:szCs w:val="28"/>
        </w:rPr>
        <w:t>Я попыталась сделать</w:t>
      </w:r>
      <w:r>
        <w:rPr>
          <w:rFonts w:ascii="Times New Roman" w:hAnsi="Times New Roman" w:cs="Times New Roman"/>
          <w:sz w:val="28"/>
          <w:szCs w:val="28"/>
        </w:rPr>
        <w:t xml:space="preserve"> несколько календарей, на мой взгляд</w:t>
      </w:r>
      <w:r w:rsidR="00A83D6A">
        <w:rPr>
          <w:rFonts w:ascii="Times New Roman" w:hAnsi="Times New Roman" w:cs="Times New Roman"/>
          <w:sz w:val="28"/>
          <w:szCs w:val="28"/>
        </w:rPr>
        <w:t xml:space="preserve">, </w:t>
      </w:r>
      <w:r>
        <w:rPr>
          <w:rFonts w:ascii="Times New Roman" w:hAnsi="Times New Roman" w:cs="Times New Roman"/>
          <w:sz w:val="28"/>
          <w:szCs w:val="28"/>
        </w:rPr>
        <w:t xml:space="preserve"> заслуживающих внимание.</w:t>
      </w:r>
      <w:r w:rsidRPr="00D446C1">
        <w:t xml:space="preserve"> </w:t>
      </w:r>
    </w:p>
    <w:p w:rsidR="00EA1F03" w:rsidRDefault="00EA1F03" w:rsidP="004D34E2">
      <w:pPr>
        <w:spacing w:after="0" w:line="360" w:lineRule="auto"/>
        <w:ind w:firstLine="708"/>
        <w:jc w:val="both"/>
        <w:rPr>
          <w:rFonts w:ascii="Times New Roman" w:hAnsi="Times New Roman" w:cs="Times New Roman"/>
          <w:sz w:val="28"/>
          <w:szCs w:val="28"/>
        </w:rPr>
      </w:pPr>
      <w:r w:rsidRPr="00EA1F03">
        <w:rPr>
          <w:rFonts w:ascii="Times New Roman" w:hAnsi="Times New Roman" w:cs="Times New Roman"/>
          <w:sz w:val="28"/>
          <w:szCs w:val="28"/>
        </w:rPr>
        <w:t>Меня заинтересовал вечный круглый календарь</w:t>
      </w:r>
      <w:r>
        <w:rPr>
          <w:rFonts w:ascii="Times New Roman" w:hAnsi="Times New Roman" w:cs="Times New Roman"/>
          <w:sz w:val="28"/>
          <w:szCs w:val="28"/>
        </w:rPr>
        <w:t>.</w:t>
      </w:r>
    </w:p>
    <w:p w:rsidR="00EA1F03" w:rsidRDefault="00EA1F03" w:rsidP="004D34E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также есть интересная форма календарей , которая на мой взгляд очень пригодится учителям для сдачи отчета. я сделала эти  календари п о следующему  принципу.</w:t>
      </w:r>
    </w:p>
    <w:p w:rsidR="00D446C1" w:rsidRPr="00D446C1" w:rsidRDefault="00D446C1" w:rsidP="008C6FD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D446C1">
        <w:rPr>
          <w:rFonts w:ascii="Times New Roman" w:hAnsi="Times New Roman" w:cs="Times New Roman"/>
          <w:sz w:val="28"/>
          <w:szCs w:val="28"/>
        </w:rPr>
        <w:t xml:space="preserve">се месяцы как обычного, так и високосного года, можно разделить на 7 групп по признаку, на какой день недели приходится 1 число месяца. </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1 группа: январь и октябрь;</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2 группа: февраль, март и ноябрь;</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3 группа: апрель и июль;</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4 группа: май;</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5 группа: июнь;</w:t>
      </w:r>
    </w:p>
    <w:p w:rsidR="00D446C1" w:rsidRP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6 группа: август;</w:t>
      </w:r>
    </w:p>
    <w:p w:rsidR="00D446C1" w:rsidRPr="00D446C1" w:rsidRDefault="00D446C1" w:rsidP="008C6FD8">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7 группа: декабрь и сентябрь. </w:t>
      </w:r>
    </w:p>
    <w:p w:rsidR="00D446C1" w:rsidRDefault="00D446C1" w:rsidP="004D34E2">
      <w:pPr>
        <w:spacing w:after="0" w:line="360" w:lineRule="auto"/>
        <w:ind w:firstLine="709"/>
        <w:jc w:val="both"/>
        <w:rPr>
          <w:rFonts w:ascii="Times New Roman" w:hAnsi="Times New Roman" w:cs="Times New Roman"/>
          <w:sz w:val="28"/>
          <w:szCs w:val="28"/>
        </w:rPr>
      </w:pPr>
      <w:r w:rsidRPr="00D446C1">
        <w:rPr>
          <w:rFonts w:ascii="Times New Roman" w:hAnsi="Times New Roman" w:cs="Times New Roman"/>
          <w:sz w:val="28"/>
          <w:szCs w:val="28"/>
        </w:rPr>
        <w:t xml:space="preserve"> В каждой из групп содержится от одного до трех месяцев.</w:t>
      </w:r>
    </w:p>
    <w:p w:rsidR="00AB0E84" w:rsidRDefault="00AB0E84" w:rsidP="004D34E2">
      <w:pPr>
        <w:spacing w:after="0" w:line="360" w:lineRule="auto"/>
        <w:ind w:firstLine="709"/>
        <w:jc w:val="both"/>
        <w:rPr>
          <w:rFonts w:ascii="Times New Roman" w:hAnsi="Times New Roman" w:cs="Times New Roman"/>
          <w:sz w:val="28"/>
          <w:szCs w:val="28"/>
        </w:rPr>
      </w:pPr>
    </w:p>
    <w:p w:rsidR="00EA1F03" w:rsidRPr="00AB0E84" w:rsidRDefault="00EA1F03"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Нужно шараду простую решить:</w:t>
      </w:r>
    </w:p>
    <w:p w:rsidR="00E14023" w:rsidRPr="00AB0E84" w:rsidRDefault="00E14023"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Что</w:t>
      </w:r>
      <w:r w:rsidR="00EA1F03" w:rsidRPr="00AB0E84">
        <w:rPr>
          <w:rFonts w:ascii="Times New Roman" w:hAnsi="Times New Roman" w:cs="Times New Roman"/>
          <w:b/>
          <w:sz w:val="28"/>
          <w:szCs w:val="28"/>
        </w:rPr>
        <w:t xml:space="preserve">бы узнать, что  </w:t>
      </w:r>
      <w:r w:rsidRPr="00AB0E84">
        <w:rPr>
          <w:rFonts w:ascii="Times New Roman" w:hAnsi="Times New Roman" w:cs="Times New Roman"/>
          <w:b/>
          <w:sz w:val="28"/>
          <w:szCs w:val="28"/>
        </w:rPr>
        <w:t>хочу Вам подарить?</w:t>
      </w:r>
    </w:p>
    <w:p w:rsidR="00D8571E" w:rsidRPr="00AB0E84"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Что за семья во вселенной живет,</w:t>
      </w:r>
    </w:p>
    <w:p w:rsidR="00D8571E" w:rsidRPr="00AB0E84"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Погоду меняет, самой дружной слывет!</w:t>
      </w:r>
    </w:p>
    <w:p w:rsidR="00D8571E" w:rsidRPr="00AB0E84"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Братьев двенадцать в этой семье</w:t>
      </w:r>
    </w:p>
    <w:p w:rsidR="00D8571E" w:rsidRPr="00AB0E84"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У костра в сказке сидят на скамье.</w:t>
      </w:r>
    </w:p>
    <w:p w:rsidR="00D8571E" w:rsidRPr="00AB0E84"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Ну что догадалась, какой будет дар</w:t>
      </w:r>
    </w:p>
    <w:p w:rsidR="00A96007" w:rsidRDefault="00D8571E" w:rsidP="004D34E2">
      <w:pPr>
        <w:spacing w:after="0" w:line="360" w:lineRule="auto"/>
        <w:ind w:left="1701"/>
        <w:rPr>
          <w:rFonts w:ascii="Times New Roman" w:hAnsi="Times New Roman" w:cs="Times New Roman"/>
          <w:b/>
          <w:sz w:val="28"/>
          <w:szCs w:val="28"/>
        </w:rPr>
      </w:pPr>
      <w:r w:rsidRPr="00AB0E84">
        <w:rPr>
          <w:rFonts w:ascii="Times New Roman" w:hAnsi="Times New Roman" w:cs="Times New Roman"/>
          <w:b/>
          <w:sz w:val="28"/>
          <w:szCs w:val="28"/>
        </w:rPr>
        <w:t>Правильно, это – на год календарь!</w:t>
      </w:r>
    </w:p>
    <w:p w:rsidR="00AB0E84" w:rsidRDefault="00AB0E84" w:rsidP="004D34E2">
      <w:pPr>
        <w:spacing w:after="0" w:line="360" w:lineRule="auto"/>
        <w:ind w:left="1701"/>
        <w:rPr>
          <w:rFonts w:ascii="Times New Roman" w:hAnsi="Times New Roman" w:cs="Times New Roman"/>
          <w:b/>
          <w:sz w:val="28"/>
          <w:szCs w:val="28"/>
        </w:rPr>
      </w:pPr>
    </w:p>
    <w:p w:rsidR="00AB0E84" w:rsidRDefault="00AB0E84" w:rsidP="004D34E2">
      <w:pPr>
        <w:spacing w:after="0" w:line="360" w:lineRule="auto"/>
        <w:ind w:left="1701"/>
        <w:rPr>
          <w:rFonts w:ascii="Times New Roman" w:hAnsi="Times New Roman" w:cs="Times New Roman"/>
          <w:b/>
          <w:sz w:val="28"/>
          <w:szCs w:val="28"/>
        </w:rPr>
      </w:pPr>
    </w:p>
    <w:p w:rsidR="00AB0E84" w:rsidRPr="00AB0E84" w:rsidRDefault="00AB0E84" w:rsidP="00F20A41">
      <w:pPr>
        <w:spacing w:after="0" w:line="240" w:lineRule="auto"/>
        <w:rPr>
          <w:rFonts w:ascii="Times New Roman" w:hAnsi="Times New Roman" w:cs="Times New Roman"/>
          <w:b/>
          <w:sz w:val="28"/>
          <w:szCs w:val="28"/>
        </w:rPr>
      </w:pPr>
    </w:p>
    <w:p w:rsidR="00F20A41" w:rsidRDefault="00F20A41" w:rsidP="004D34E2">
      <w:pPr>
        <w:spacing w:after="0" w:line="360" w:lineRule="auto"/>
        <w:rPr>
          <w:rFonts w:ascii="Times New Roman" w:hAnsi="Times New Roman" w:cs="Times New Roman"/>
          <w:b/>
          <w:sz w:val="56"/>
          <w:szCs w:val="56"/>
        </w:rPr>
      </w:pPr>
    </w:p>
    <w:p w:rsidR="00AB0E84" w:rsidRPr="00F20A41" w:rsidRDefault="00AB0E84" w:rsidP="004D34E2">
      <w:pPr>
        <w:spacing w:after="0" w:line="360" w:lineRule="auto"/>
        <w:rPr>
          <w:rFonts w:ascii="Times New Roman" w:hAnsi="Times New Roman" w:cs="Times New Roman"/>
          <w:b/>
          <w:sz w:val="40"/>
          <w:szCs w:val="40"/>
        </w:rPr>
      </w:pPr>
      <w:r w:rsidRPr="00F20A41">
        <w:rPr>
          <w:rFonts w:ascii="Times New Roman" w:hAnsi="Times New Roman" w:cs="Times New Roman"/>
          <w:b/>
          <w:sz w:val="40"/>
          <w:szCs w:val="40"/>
        </w:rPr>
        <w:lastRenderedPageBreak/>
        <w:t>Заключение</w:t>
      </w:r>
    </w:p>
    <w:p w:rsidR="00AB0E84" w:rsidRDefault="00AB0E84" w:rsidP="004D34E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В результате проделанной работы, я </w:t>
      </w:r>
      <w:r w:rsidRPr="00AB0E84">
        <w:rPr>
          <w:rFonts w:ascii="Times New Roman" w:hAnsi="Times New Roman" w:cs="Times New Roman"/>
          <w:sz w:val="28"/>
          <w:szCs w:val="28"/>
        </w:rPr>
        <w:t>открыл</w:t>
      </w:r>
      <w:r>
        <w:rPr>
          <w:rFonts w:ascii="Times New Roman" w:hAnsi="Times New Roman" w:cs="Times New Roman"/>
          <w:sz w:val="28"/>
          <w:szCs w:val="28"/>
        </w:rPr>
        <w:t>а</w:t>
      </w:r>
      <w:r w:rsidRPr="00AB0E84">
        <w:rPr>
          <w:rFonts w:ascii="Times New Roman" w:hAnsi="Times New Roman" w:cs="Times New Roman"/>
          <w:sz w:val="28"/>
          <w:szCs w:val="28"/>
        </w:rPr>
        <w:t xml:space="preserve"> много нового, интересного. Научились ставить перед собой цель, планировать свои действия, находить информацию из разных источников, в том числе сети </w:t>
      </w:r>
      <w:r>
        <w:rPr>
          <w:rFonts w:ascii="Times New Roman" w:hAnsi="Times New Roman" w:cs="Times New Roman"/>
          <w:sz w:val="28"/>
          <w:szCs w:val="28"/>
        </w:rPr>
        <w:t>и</w:t>
      </w:r>
      <w:r w:rsidRPr="00AB0E84">
        <w:rPr>
          <w:rFonts w:ascii="Times New Roman" w:hAnsi="Times New Roman" w:cs="Times New Roman"/>
          <w:sz w:val="28"/>
          <w:szCs w:val="28"/>
        </w:rPr>
        <w:t>нтернет, работать с научно-популярной литературой, выбирать из большого количества информации нужную, выполнять результаты исследования на компьютере.</w:t>
      </w:r>
      <w:r>
        <w:rPr>
          <w:rFonts w:ascii="Times New Roman" w:hAnsi="Times New Roman" w:cs="Times New Roman"/>
          <w:sz w:val="28"/>
          <w:szCs w:val="28"/>
        </w:rPr>
        <w:t xml:space="preserve">  Время, потраченное не зря!</w:t>
      </w:r>
    </w:p>
    <w:p w:rsidR="00AB0E84" w:rsidRPr="00AB0E84" w:rsidRDefault="00AB0E84" w:rsidP="004D34E2">
      <w:pPr>
        <w:spacing w:after="0" w:line="360" w:lineRule="auto"/>
        <w:ind w:firstLine="708"/>
        <w:jc w:val="both"/>
        <w:rPr>
          <w:rFonts w:ascii="Times New Roman" w:hAnsi="Times New Roman" w:cs="Times New Roman"/>
          <w:sz w:val="28"/>
          <w:szCs w:val="28"/>
        </w:rPr>
      </w:pPr>
      <w:r w:rsidRPr="00AB0E84">
        <w:rPr>
          <w:rFonts w:ascii="Times New Roman" w:hAnsi="Times New Roman" w:cs="Times New Roman"/>
          <w:sz w:val="28"/>
          <w:szCs w:val="28"/>
        </w:rPr>
        <w:t>Счита</w:t>
      </w:r>
      <w:r>
        <w:rPr>
          <w:rFonts w:ascii="Times New Roman" w:hAnsi="Times New Roman" w:cs="Times New Roman"/>
          <w:sz w:val="28"/>
          <w:szCs w:val="28"/>
        </w:rPr>
        <w:t>ю</w:t>
      </w:r>
      <w:r w:rsidRPr="00AB0E84">
        <w:rPr>
          <w:rFonts w:ascii="Times New Roman" w:hAnsi="Times New Roman" w:cs="Times New Roman"/>
          <w:sz w:val="28"/>
          <w:szCs w:val="28"/>
        </w:rPr>
        <w:t xml:space="preserve">, что значимость </w:t>
      </w:r>
      <w:r>
        <w:rPr>
          <w:rFonts w:ascii="Times New Roman" w:hAnsi="Times New Roman" w:cs="Times New Roman"/>
          <w:sz w:val="28"/>
          <w:szCs w:val="28"/>
        </w:rPr>
        <w:t xml:space="preserve">моей </w:t>
      </w:r>
      <w:r w:rsidRPr="00AB0E84">
        <w:rPr>
          <w:rFonts w:ascii="Times New Roman" w:hAnsi="Times New Roman" w:cs="Times New Roman"/>
          <w:sz w:val="28"/>
          <w:szCs w:val="28"/>
        </w:rPr>
        <w:t xml:space="preserve"> работы велика. Материалы исследования можно применять как нестандартные задачи на уроках геометрии в теме «Прямоугольные треугольники»; математики в теме «Сложение натуральных чисел», и во время проведения устных вычислений. А также во внеклассной работе: показывая фокусы с настенным календарем. </w:t>
      </w:r>
    </w:p>
    <w:p w:rsidR="00F20A41" w:rsidRPr="008C6FD8" w:rsidRDefault="00F20A41" w:rsidP="00F20A41">
      <w:pPr>
        <w:pStyle w:val="a6"/>
        <w:spacing w:after="0" w:line="360" w:lineRule="auto"/>
        <w:ind w:left="0" w:firstLine="360"/>
        <w:jc w:val="both"/>
        <w:rPr>
          <w:rFonts w:ascii="Times New Roman" w:hAnsi="Times New Roman" w:cs="Times New Roman"/>
          <w:sz w:val="28"/>
          <w:szCs w:val="28"/>
        </w:rPr>
      </w:pPr>
      <w:r w:rsidRPr="00F20A41">
        <w:rPr>
          <w:rFonts w:ascii="Times New Roman" w:hAnsi="Times New Roman" w:cs="Times New Roman"/>
          <w:sz w:val="28"/>
          <w:szCs w:val="28"/>
        </w:rPr>
        <w:t>Моя гипотеза подтвердилась</w:t>
      </w:r>
      <w:r>
        <w:rPr>
          <w:rFonts w:ascii="Times New Roman" w:hAnsi="Times New Roman" w:cs="Times New Roman"/>
          <w:sz w:val="28"/>
          <w:szCs w:val="28"/>
        </w:rPr>
        <w:t xml:space="preserve"> – </w:t>
      </w:r>
      <w:r w:rsidRPr="00D446C1">
        <w:rPr>
          <w:rFonts w:ascii="Times New Roman" w:hAnsi="Times New Roman" w:cs="Times New Roman"/>
          <w:sz w:val="28"/>
          <w:szCs w:val="28"/>
        </w:rPr>
        <w:t>настенны</w:t>
      </w:r>
      <w:r>
        <w:rPr>
          <w:rFonts w:ascii="Times New Roman" w:hAnsi="Times New Roman" w:cs="Times New Roman"/>
          <w:sz w:val="28"/>
          <w:szCs w:val="28"/>
        </w:rPr>
        <w:t>й</w:t>
      </w:r>
      <w:r w:rsidRPr="00D446C1">
        <w:rPr>
          <w:rFonts w:ascii="Times New Roman" w:hAnsi="Times New Roman" w:cs="Times New Roman"/>
          <w:sz w:val="28"/>
          <w:szCs w:val="28"/>
        </w:rPr>
        <w:t xml:space="preserve"> календар</w:t>
      </w:r>
      <w:r>
        <w:rPr>
          <w:rFonts w:ascii="Times New Roman" w:hAnsi="Times New Roman" w:cs="Times New Roman"/>
          <w:sz w:val="28"/>
          <w:szCs w:val="28"/>
        </w:rPr>
        <w:t xml:space="preserve">ь – </w:t>
      </w:r>
      <w:r w:rsidRPr="00D446C1">
        <w:rPr>
          <w:rFonts w:ascii="Times New Roman" w:hAnsi="Times New Roman" w:cs="Times New Roman"/>
          <w:sz w:val="28"/>
          <w:szCs w:val="28"/>
        </w:rPr>
        <w:t xml:space="preserve"> </w:t>
      </w:r>
      <w:r>
        <w:rPr>
          <w:rFonts w:ascii="Times New Roman" w:hAnsi="Times New Roman" w:cs="Times New Roman"/>
          <w:sz w:val="28"/>
          <w:szCs w:val="28"/>
        </w:rPr>
        <w:t xml:space="preserve">наглядное пособие </w:t>
      </w:r>
      <w:r w:rsidRPr="00D446C1">
        <w:rPr>
          <w:rFonts w:ascii="Times New Roman" w:hAnsi="Times New Roman" w:cs="Times New Roman"/>
          <w:sz w:val="28"/>
          <w:szCs w:val="28"/>
        </w:rPr>
        <w:t xml:space="preserve"> </w:t>
      </w:r>
      <w:r>
        <w:rPr>
          <w:rFonts w:ascii="Times New Roman" w:hAnsi="Times New Roman" w:cs="Times New Roman"/>
          <w:sz w:val="28"/>
          <w:szCs w:val="28"/>
        </w:rPr>
        <w:t xml:space="preserve">на </w:t>
      </w:r>
      <w:r w:rsidRPr="00D446C1">
        <w:rPr>
          <w:rFonts w:ascii="Times New Roman" w:hAnsi="Times New Roman" w:cs="Times New Roman"/>
          <w:sz w:val="28"/>
          <w:szCs w:val="28"/>
        </w:rPr>
        <w:t xml:space="preserve">уроках математики </w:t>
      </w:r>
      <w:r>
        <w:rPr>
          <w:rFonts w:ascii="Times New Roman" w:hAnsi="Times New Roman" w:cs="Times New Roman"/>
          <w:sz w:val="28"/>
          <w:szCs w:val="28"/>
        </w:rPr>
        <w:t>и во внеклассной работе.</w:t>
      </w:r>
    </w:p>
    <w:p w:rsidR="00453626" w:rsidRDefault="00453626"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B0E84" w:rsidRDefault="00AB0E84" w:rsidP="00C66AFC"/>
    <w:p w:rsidR="00A73E48" w:rsidRDefault="00A73E48" w:rsidP="00C66AFC"/>
    <w:p w:rsidR="00AB0E84" w:rsidRDefault="00AB0E84" w:rsidP="00C66AFC"/>
    <w:p w:rsidR="00AB0E84" w:rsidRPr="00A73E48" w:rsidRDefault="00AB0E84" w:rsidP="00C66AFC">
      <w:pPr>
        <w:rPr>
          <w:rFonts w:ascii="Times New Roman" w:hAnsi="Times New Roman" w:cs="Times New Roman"/>
          <w:b/>
          <w:sz w:val="40"/>
          <w:szCs w:val="40"/>
        </w:rPr>
      </w:pPr>
      <w:r w:rsidRPr="00A73E48">
        <w:rPr>
          <w:rFonts w:ascii="Times New Roman" w:hAnsi="Times New Roman" w:cs="Times New Roman"/>
          <w:b/>
          <w:sz w:val="40"/>
          <w:szCs w:val="40"/>
        </w:rPr>
        <w:lastRenderedPageBreak/>
        <w:t>Список литературы</w:t>
      </w:r>
    </w:p>
    <w:p w:rsidR="00AB0E84" w:rsidRPr="00AB0E84" w:rsidRDefault="00AB0E84" w:rsidP="00AB0E84">
      <w:pPr>
        <w:spacing w:after="0" w:line="240" w:lineRule="auto"/>
        <w:jc w:val="both"/>
        <w:rPr>
          <w:rFonts w:ascii="Times New Roman" w:hAnsi="Times New Roman" w:cs="Times New Roman"/>
          <w:sz w:val="28"/>
          <w:szCs w:val="28"/>
        </w:rPr>
      </w:pPr>
    </w:p>
    <w:p w:rsidR="00AB0E84" w:rsidRPr="008D3958" w:rsidRDefault="00AB0E84" w:rsidP="008D3958">
      <w:pPr>
        <w:pStyle w:val="a6"/>
        <w:numPr>
          <w:ilvl w:val="0"/>
          <w:numId w:val="14"/>
        </w:numPr>
        <w:spacing w:after="0" w:line="360" w:lineRule="auto"/>
        <w:ind w:left="714" w:hanging="357"/>
        <w:jc w:val="both"/>
        <w:rPr>
          <w:rFonts w:ascii="Times New Roman" w:hAnsi="Times New Roman" w:cs="Times New Roman"/>
          <w:sz w:val="28"/>
          <w:szCs w:val="28"/>
        </w:rPr>
      </w:pPr>
      <w:r w:rsidRPr="008D3958">
        <w:rPr>
          <w:rFonts w:ascii="Times New Roman" w:hAnsi="Times New Roman" w:cs="Times New Roman"/>
          <w:sz w:val="28"/>
          <w:szCs w:val="28"/>
        </w:rPr>
        <w:t xml:space="preserve"> Гаврилова Т.Д. Занимательная математика в 5 – 11 классах.</w:t>
      </w:r>
      <w:r w:rsidR="008D3958">
        <w:rPr>
          <w:rFonts w:ascii="Times New Roman" w:hAnsi="Times New Roman" w:cs="Times New Roman"/>
          <w:sz w:val="28"/>
          <w:szCs w:val="28"/>
        </w:rPr>
        <w:t xml:space="preserve"> </w:t>
      </w:r>
      <w:r w:rsidRPr="008D3958">
        <w:rPr>
          <w:rFonts w:ascii="Times New Roman" w:hAnsi="Times New Roman" w:cs="Times New Roman"/>
          <w:sz w:val="28"/>
          <w:szCs w:val="28"/>
        </w:rPr>
        <w:t>Волгоград: Учитель, 2008.</w:t>
      </w:r>
    </w:p>
    <w:p w:rsidR="008D3958" w:rsidRPr="008D3958" w:rsidRDefault="008D3958" w:rsidP="008D3958">
      <w:pPr>
        <w:numPr>
          <w:ilvl w:val="0"/>
          <w:numId w:val="14"/>
        </w:numPr>
        <w:spacing w:after="0" w:line="360" w:lineRule="auto"/>
        <w:ind w:left="714" w:hanging="357"/>
        <w:jc w:val="both"/>
        <w:rPr>
          <w:rFonts w:ascii="Times New Roman" w:hAnsi="Times New Roman" w:cs="Times New Roman"/>
          <w:sz w:val="28"/>
          <w:szCs w:val="28"/>
        </w:rPr>
      </w:pPr>
      <w:r w:rsidRPr="008D3958">
        <w:rPr>
          <w:rFonts w:ascii="Times New Roman" w:hAnsi="Times New Roman" w:cs="Times New Roman"/>
          <w:sz w:val="28"/>
          <w:szCs w:val="28"/>
        </w:rPr>
        <w:t xml:space="preserve">Демидов В.Е., Время, хранимое как драгоценность. - М., Знание, 1977. </w:t>
      </w:r>
    </w:p>
    <w:p w:rsidR="008D3958" w:rsidRPr="008D3958" w:rsidRDefault="008D3958" w:rsidP="008D3958">
      <w:pPr>
        <w:numPr>
          <w:ilvl w:val="0"/>
          <w:numId w:val="14"/>
        </w:numPr>
        <w:spacing w:after="0" w:line="360" w:lineRule="auto"/>
        <w:ind w:left="714" w:hanging="357"/>
        <w:jc w:val="both"/>
        <w:rPr>
          <w:rFonts w:ascii="Times New Roman" w:hAnsi="Times New Roman" w:cs="Times New Roman"/>
          <w:sz w:val="28"/>
          <w:szCs w:val="28"/>
        </w:rPr>
      </w:pPr>
      <w:r w:rsidRPr="008D3958">
        <w:rPr>
          <w:rFonts w:ascii="Times New Roman" w:hAnsi="Times New Roman" w:cs="Times New Roman"/>
          <w:sz w:val="28"/>
          <w:szCs w:val="28"/>
        </w:rPr>
        <w:t xml:space="preserve">Декрет о введении в Российской республике западноевропейского календаря. Декреты Советской власти. т. 1. </w:t>
      </w:r>
    </w:p>
    <w:p w:rsidR="008D3958" w:rsidRDefault="008D3958" w:rsidP="008D3958">
      <w:pPr>
        <w:pStyle w:val="a6"/>
        <w:numPr>
          <w:ilvl w:val="0"/>
          <w:numId w:val="14"/>
        </w:numPr>
        <w:spacing w:after="0" w:line="360" w:lineRule="auto"/>
        <w:ind w:left="714" w:hanging="357"/>
        <w:jc w:val="both"/>
        <w:rPr>
          <w:rFonts w:ascii="Times New Roman" w:hAnsi="Times New Roman" w:cs="Times New Roman"/>
          <w:sz w:val="28"/>
          <w:szCs w:val="28"/>
        </w:rPr>
      </w:pPr>
      <w:r w:rsidRPr="00AB0E84">
        <w:rPr>
          <w:rFonts w:ascii="Times New Roman" w:hAnsi="Times New Roman" w:cs="Times New Roman"/>
          <w:sz w:val="28"/>
          <w:szCs w:val="28"/>
        </w:rPr>
        <w:t>Иченская М.А. Отдыхаем с математикой.</w:t>
      </w:r>
      <w:r w:rsidRPr="008D3958">
        <w:rPr>
          <w:rFonts w:ascii="Times New Roman" w:hAnsi="Times New Roman" w:cs="Times New Roman"/>
          <w:sz w:val="28"/>
          <w:szCs w:val="28"/>
        </w:rPr>
        <w:t xml:space="preserve"> </w:t>
      </w:r>
      <w:r w:rsidRPr="00AB0E84">
        <w:rPr>
          <w:rFonts w:ascii="Times New Roman" w:hAnsi="Times New Roman" w:cs="Times New Roman"/>
          <w:sz w:val="28"/>
          <w:szCs w:val="28"/>
        </w:rPr>
        <w:t>Волгоград: Учитель, 2008</w:t>
      </w:r>
    </w:p>
    <w:p w:rsidR="008D3958" w:rsidRDefault="008D3958" w:rsidP="008D3958">
      <w:pPr>
        <w:pStyle w:val="a6"/>
        <w:numPr>
          <w:ilvl w:val="0"/>
          <w:numId w:val="14"/>
        </w:numPr>
        <w:spacing w:after="0" w:line="360" w:lineRule="auto"/>
        <w:ind w:left="714" w:hanging="357"/>
        <w:jc w:val="both"/>
        <w:rPr>
          <w:rFonts w:ascii="Times New Roman" w:hAnsi="Times New Roman" w:cs="Times New Roman"/>
          <w:sz w:val="28"/>
          <w:szCs w:val="28"/>
        </w:rPr>
      </w:pPr>
      <w:r w:rsidRPr="00AB0E84">
        <w:rPr>
          <w:rFonts w:ascii="Times New Roman" w:hAnsi="Times New Roman" w:cs="Times New Roman"/>
          <w:sz w:val="28"/>
          <w:szCs w:val="28"/>
        </w:rPr>
        <w:t>Нетрусова Н. «Про календарь и треугольники»</w:t>
      </w:r>
      <w:r w:rsidRPr="008D3958">
        <w:rPr>
          <w:rFonts w:ascii="Times New Roman" w:hAnsi="Times New Roman" w:cs="Times New Roman"/>
          <w:sz w:val="28"/>
          <w:szCs w:val="28"/>
        </w:rPr>
        <w:t xml:space="preserve"> </w:t>
      </w:r>
      <w:r w:rsidRPr="00AB0E84">
        <w:rPr>
          <w:rFonts w:ascii="Times New Roman" w:hAnsi="Times New Roman" w:cs="Times New Roman"/>
          <w:sz w:val="28"/>
          <w:szCs w:val="28"/>
        </w:rPr>
        <w:t>Математика: приложение к газете «1 сентября» 2000 № 14.</w:t>
      </w:r>
    </w:p>
    <w:p w:rsidR="008D3958" w:rsidRPr="008D3958" w:rsidRDefault="008D3958" w:rsidP="008D3958">
      <w:pPr>
        <w:pStyle w:val="a6"/>
        <w:numPr>
          <w:ilvl w:val="0"/>
          <w:numId w:val="14"/>
        </w:numPr>
        <w:spacing w:after="0" w:line="360" w:lineRule="auto"/>
        <w:ind w:left="714" w:hanging="357"/>
        <w:jc w:val="both"/>
        <w:rPr>
          <w:rFonts w:ascii="Times New Roman" w:hAnsi="Times New Roman" w:cs="Times New Roman"/>
          <w:sz w:val="28"/>
          <w:szCs w:val="28"/>
        </w:rPr>
      </w:pPr>
      <w:r w:rsidRPr="00AB0E84">
        <w:rPr>
          <w:rFonts w:ascii="Times New Roman" w:hAnsi="Times New Roman" w:cs="Times New Roman"/>
          <w:sz w:val="28"/>
          <w:szCs w:val="28"/>
        </w:rPr>
        <w:t>Трошин В.В. Магия чисел и фигур. Занимательные материалы по математике. М: «Глобус» 2007</w:t>
      </w:r>
    </w:p>
    <w:p w:rsidR="008D3958" w:rsidRPr="008D3958" w:rsidRDefault="008D3958" w:rsidP="008D3958">
      <w:pPr>
        <w:pStyle w:val="a6"/>
        <w:numPr>
          <w:ilvl w:val="0"/>
          <w:numId w:val="14"/>
        </w:numPr>
        <w:spacing w:after="0" w:line="360" w:lineRule="auto"/>
        <w:ind w:left="714" w:hanging="357"/>
        <w:jc w:val="both"/>
        <w:rPr>
          <w:rFonts w:ascii="Times New Roman" w:hAnsi="Times New Roman" w:cs="Times New Roman"/>
          <w:sz w:val="28"/>
          <w:szCs w:val="28"/>
        </w:rPr>
      </w:pPr>
      <w:r w:rsidRPr="008D3958">
        <w:rPr>
          <w:rFonts w:ascii="Times New Roman" w:hAnsi="Times New Roman" w:cs="Times New Roman"/>
          <w:sz w:val="28"/>
          <w:szCs w:val="28"/>
        </w:rPr>
        <w:t xml:space="preserve">О православном календаре на сайте “Русское православие”, </w:t>
      </w:r>
      <w:hyperlink r:id="rId15" w:history="1">
        <w:r w:rsidRPr="008D3958">
          <w:rPr>
            <w:rStyle w:val="a8"/>
            <w:rFonts w:ascii="Times New Roman" w:hAnsi="Times New Roman" w:cs="Times New Roman"/>
            <w:sz w:val="28"/>
            <w:szCs w:val="28"/>
          </w:rPr>
          <w:t>http://www.ortho-rus.ru/titles/DaysAbout.htm</w:t>
        </w:r>
      </w:hyperlink>
      <w:r w:rsidRPr="008D3958">
        <w:rPr>
          <w:rFonts w:ascii="Times New Roman" w:hAnsi="Times New Roman" w:cs="Times New Roman"/>
          <w:sz w:val="28"/>
          <w:szCs w:val="28"/>
        </w:rPr>
        <w:t xml:space="preserve"> - Отражены аргументы православия по отношению к григорианскому календарю</w:t>
      </w:r>
    </w:p>
    <w:p w:rsidR="008D3958" w:rsidRPr="008D3958" w:rsidRDefault="008D3958">
      <w:pPr>
        <w:spacing w:after="0" w:line="240" w:lineRule="auto"/>
        <w:jc w:val="both"/>
        <w:rPr>
          <w:rFonts w:ascii="Times New Roman" w:hAnsi="Times New Roman" w:cs="Times New Roman"/>
          <w:sz w:val="28"/>
          <w:szCs w:val="28"/>
        </w:rPr>
      </w:pPr>
    </w:p>
    <w:sectPr w:rsidR="008D3958" w:rsidRPr="008D3958" w:rsidSect="00C4044A">
      <w:headerReference w:type="default" r:id="rId16"/>
      <w:pgSz w:w="11906" w:h="16838"/>
      <w:pgMar w:top="1134"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532" w:rsidRDefault="00EC3532" w:rsidP="00C4044A">
      <w:pPr>
        <w:spacing w:after="0" w:line="240" w:lineRule="auto"/>
      </w:pPr>
      <w:r>
        <w:separator/>
      </w:r>
    </w:p>
  </w:endnote>
  <w:endnote w:type="continuationSeparator" w:id="1">
    <w:p w:rsidR="00EC3532" w:rsidRDefault="00EC3532" w:rsidP="00C404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532" w:rsidRDefault="00EC3532" w:rsidP="00C4044A">
      <w:pPr>
        <w:spacing w:after="0" w:line="240" w:lineRule="auto"/>
      </w:pPr>
      <w:r>
        <w:separator/>
      </w:r>
    </w:p>
  </w:footnote>
  <w:footnote w:type="continuationSeparator" w:id="1">
    <w:p w:rsidR="00EC3532" w:rsidRDefault="00EC3532" w:rsidP="00C404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2469"/>
      <w:docPartObj>
        <w:docPartGallery w:val="Page Numbers (Top of Page)"/>
        <w:docPartUnique/>
      </w:docPartObj>
    </w:sdtPr>
    <w:sdtContent>
      <w:p w:rsidR="00C4044A" w:rsidRDefault="00C4044A">
        <w:pPr>
          <w:pStyle w:val="a9"/>
          <w:jc w:val="center"/>
        </w:pPr>
        <w:fldSimple w:instr=" PAGE   \* MERGEFORMAT ">
          <w:r w:rsidR="00A73E48">
            <w:rPr>
              <w:noProof/>
            </w:rPr>
            <w:t>19</w:t>
          </w:r>
        </w:fldSimple>
      </w:p>
    </w:sdtContent>
  </w:sdt>
  <w:p w:rsidR="00C4044A" w:rsidRDefault="00C4044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2pt;height:12.75pt" o:bullet="t">
        <v:imagedata r:id="rId1" o:title="artF96"/>
      </v:shape>
    </w:pict>
  </w:numPicBullet>
  <w:abstractNum w:abstractNumId="0">
    <w:nsid w:val="07E62B4E"/>
    <w:multiLevelType w:val="hybridMultilevel"/>
    <w:tmpl w:val="238E5360"/>
    <w:lvl w:ilvl="0" w:tplc="F86A7DFC">
      <w:start w:val="1"/>
      <w:numFmt w:val="bullet"/>
      <w:lvlText w:val=""/>
      <w:lvlPicBulletId w:val="0"/>
      <w:lvlJc w:val="left"/>
      <w:pPr>
        <w:tabs>
          <w:tab w:val="num" w:pos="720"/>
        </w:tabs>
        <w:ind w:left="720" w:hanging="360"/>
      </w:pPr>
      <w:rPr>
        <w:rFonts w:ascii="Symbol" w:hAnsi="Symbol" w:hint="default"/>
      </w:rPr>
    </w:lvl>
    <w:lvl w:ilvl="1" w:tplc="9EA48676" w:tentative="1">
      <w:start w:val="1"/>
      <w:numFmt w:val="bullet"/>
      <w:lvlText w:val=""/>
      <w:lvlPicBulletId w:val="0"/>
      <w:lvlJc w:val="left"/>
      <w:pPr>
        <w:tabs>
          <w:tab w:val="num" w:pos="1440"/>
        </w:tabs>
        <w:ind w:left="1440" w:hanging="360"/>
      </w:pPr>
      <w:rPr>
        <w:rFonts w:ascii="Symbol" w:hAnsi="Symbol" w:hint="default"/>
      </w:rPr>
    </w:lvl>
    <w:lvl w:ilvl="2" w:tplc="CBEE1A58" w:tentative="1">
      <w:start w:val="1"/>
      <w:numFmt w:val="bullet"/>
      <w:lvlText w:val=""/>
      <w:lvlPicBulletId w:val="0"/>
      <w:lvlJc w:val="left"/>
      <w:pPr>
        <w:tabs>
          <w:tab w:val="num" w:pos="2160"/>
        </w:tabs>
        <w:ind w:left="2160" w:hanging="360"/>
      </w:pPr>
      <w:rPr>
        <w:rFonts w:ascii="Symbol" w:hAnsi="Symbol" w:hint="default"/>
      </w:rPr>
    </w:lvl>
    <w:lvl w:ilvl="3" w:tplc="F45E6BAC" w:tentative="1">
      <w:start w:val="1"/>
      <w:numFmt w:val="bullet"/>
      <w:lvlText w:val=""/>
      <w:lvlPicBulletId w:val="0"/>
      <w:lvlJc w:val="left"/>
      <w:pPr>
        <w:tabs>
          <w:tab w:val="num" w:pos="2880"/>
        </w:tabs>
        <w:ind w:left="2880" w:hanging="360"/>
      </w:pPr>
      <w:rPr>
        <w:rFonts w:ascii="Symbol" w:hAnsi="Symbol" w:hint="default"/>
      </w:rPr>
    </w:lvl>
    <w:lvl w:ilvl="4" w:tplc="1788FB64" w:tentative="1">
      <w:start w:val="1"/>
      <w:numFmt w:val="bullet"/>
      <w:lvlText w:val=""/>
      <w:lvlPicBulletId w:val="0"/>
      <w:lvlJc w:val="left"/>
      <w:pPr>
        <w:tabs>
          <w:tab w:val="num" w:pos="3600"/>
        </w:tabs>
        <w:ind w:left="3600" w:hanging="360"/>
      </w:pPr>
      <w:rPr>
        <w:rFonts w:ascii="Symbol" w:hAnsi="Symbol" w:hint="default"/>
      </w:rPr>
    </w:lvl>
    <w:lvl w:ilvl="5" w:tplc="EF6A655C" w:tentative="1">
      <w:start w:val="1"/>
      <w:numFmt w:val="bullet"/>
      <w:lvlText w:val=""/>
      <w:lvlPicBulletId w:val="0"/>
      <w:lvlJc w:val="left"/>
      <w:pPr>
        <w:tabs>
          <w:tab w:val="num" w:pos="4320"/>
        </w:tabs>
        <w:ind w:left="4320" w:hanging="360"/>
      </w:pPr>
      <w:rPr>
        <w:rFonts w:ascii="Symbol" w:hAnsi="Symbol" w:hint="default"/>
      </w:rPr>
    </w:lvl>
    <w:lvl w:ilvl="6" w:tplc="1ACEB1FE" w:tentative="1">
      <w:start w:val="1"/>
      <w:numFmt w:val="bullet"/>
      <w:lvlText w:val=""/>
      <w:lvlPicBulletId w:val="0"/>
      <w:lvlJc w:val="left"/>
      <w:pPr>
        <w:tabs>
          <w:tab w:val="num" w:pos="5040"/>
        </w:tabs>
        <w:ind w:left="5040" w:hanging="360"/>
      </w:pPr>
      <w:rPr>
        <w:rFonts w:ascii="Symbol" w:hAnsi="Symbol" w:hint="default"/>
      </w:rPr>
    </w:lvl>
    <w:lvl w:ilvl="7" w:tplc="DC8ED3A8" w:tentative="1">
      <w:start w:val="1"/>
      <w:numFmt w:val="bullet"/>
      <w:lvlText w:val=""/>
      <w:lvlPicBulletId w:val="0"/>
      <w:lvlJc w:val="left"/>
      <w:pPr>
        <w:tabs>
          <w:tab w:val="num" w:pos="5760"/>
        </w:tabs>
        <w:ind w:left="5760" w:hanging="360"/>
      </w:pPr>
      <w:rPr>
        <w:rFonts w:ascii="Symbol" w:hAnsi="Symbol" w:hint="default"/>
      </w:rPr>
    </w:lvl>
    <w:lvl w:ilvl="8" w:tplc="703AE70C" w:tentative="1">
      <w:start w:val="1"/>
      <w:numFmt w:val="bullet"/>
      <w:lvlText w:val=""/>
      <w:lvlPicBulletId w:val="0"/>
      <w:lvlJc w:val="left"/>
      <w:pPr>
        <w:tabs>
          <w:tab w:val="num" w:pos="6480"/>
        </w:tabs>
        <w:ind w:left="6480" w:hanging="360"/>
      </w:pPr>
      <w:rPr>
        <w:rFonts w:ascii="Symbol" w:hAnsi="Symbol" w:hint="default"/>
      </w:rPr>
    </w:lvl>
  </w:abstractNum>
  <w:abstractNum w:abstractNumId="1">
    <w:nsid w:val="0C64176D"/>
    <w:multiLevelType w:val="hybridMultilevel"/>
    <w:tmpl w:val="7924FBB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E256640"/>
    <w:multiLevelType w:val="hybridMultilevel"/>
    <w:tmpl w:val="ECA6657E"/>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0E4E6D32"/>
    <w:multiLevelType w:val="hybridMultilevel"/>
    <w:tmpl w:val="BC4E9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603634"/>
    <w:multiLevelType w:val="hybridMultilevel"/>
    <w:tmpl w:val="5A1C7EEC"/>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29FF539D"/>
    <w:multiLevelType w:val="hybridMultilevel"/>
    <w:tmpl w:val="EDD0CBAC"/>
    <w:lvl w:ilvl="0" w:tplc="0792B9CC">
      <w:start w:val="1"/>
      <w:numFmt w:val="bullet"/>
      <w:lvlText w:val=""/>
      <w:lvlPicBulletId w:val="0"/>
      <w:lvlJc w:val="left"/>
      <w:pPr>
        <w:tabs>
          <w:tab w:val="num" w:pos="720"/>
        </w:tabs>
        <w:ind w:left="720" w:hanging="360"/>
      </w:pPr>
      <w:rPr>
        <w:rFonts w:ascii="Symbol" w:hAnsi="Symbol" w:hint="default"/>
      </w:rPr>
    </w:lvl>
    <w:lvl w:ilvl="1" w:tplc="3A9A7286" w:tentative="1">
      <w:start w:val="1"/>
      <w:numFmt w:val="bullet"/>
      <w:lvlText w:val=""/>
      <w:lvlPicBulletId w:val="0"/>
      <w:lvlJc w:val="left"/>
      <w:pPr>
        <w:tabs>
          <w:tab w:val="num" w:pos="1440"/>
        </w:tabs>
        <w:ind w:left="1440" w:hanging="360"/>
      </w:pPr>
      <w:rPr>
        <w:rFonts w:ascii="Symbol" w:hAnsi="Symbol" w:hint="default"/>
      </w:rPr>
    </w:lvl>
    <w:lvl w:ilvl="2" w:tplc="ED3CD564" w:tentative="1">
      <w:start w:val="1"/>
      <w:numFmt w:val="bullet"/>
      <w:lvlText w:val=""/>
      <w:lvlPicBulletId w:val="0"/>
      <w:lvlJc w:val="left"/>
      <w:pPr>
        <w:tabs>
          <w:tab w:val="num" w:pos="2160"/>
        </w:tabs>
        <w:ind w:left="2160" w:hanging="360"/>
      </w:pPr>
      <w:rPr>
        <w:rFonts w:ascii="Symbol" w:hAnsi="Symbol" w:hint="default"/>
      </w:rPr>
    </w:lvl>
    <w:lvl w:ilvl="3" w:tplc="19B2260C" w:tentative="1">
      <w:start w:val="1"/>
      <w:numFmt w:val="bullet"/>
      <w:lvlText w:val=""/>
      <w:lvlPicBulletId w:val="0"/>
      <w:lvlJc w:val="left"/>
      <w:pPr>
        <w:tabs>
          <w:tab w:val="num" w:pos="2880"/>
        </w:tabs>
        <w:ind w:left="2880" w:hanging="360"/>
      </w:pPr>
      <w:rPr>
        <w:rFonts w:ascii="Symbol" w:hAnsi="Symbol" w:hint="default"/>
      </w:rPr>
    </w:lvl>
    <w:lvl w:ilvl="4" w:tplc="FFBA2268" w:tentative="1">
      <w:start w:val="1"/>
      <w:numFmt w:val="bullet"/>
      <w:lvlText w:val=""/>
      <w:lvlPicBulletId w:val="0"/>
      <w:lvlJc w:val="left"/>
      <w:pPr>
        <w:tabs>
          <w:tab w:val="num" w:pos="3600"/>
        </w:tabs>
        <w:ind w:left="3600" w:hanging="360"/>
      </w:pPr>
      <w:rPr>
        <w:rFonts w:ascii="Symbol" w:hAnsi="Symbol" w:hint="default"/>
      </w:rPr>
    </w:lvl>
    <w:lvl w:ilvl="5" w:tplc="5C8CF438" w:tentative="1">
      <w:start w:val="1"/>
      <w:numFmt w:val="bullet"/>
      <w:lvlText w:val=""/>
      <w:lvlPicBulletId w:val="0"/>
      <w:lvlJc w:val="left"/>
      <w:pPr>
        <w:tabs>
          <w:tab w:val="num" w:pos="4320"/>
        </w:tabs>
        <w:ind w:left="4320" w:hanging="360"/>
      </w:pPr>
      <w:rPr>
        <w:rFonts w:ascii="Symbol" w:hAnsi="Symbol" w:hint="default"/>
      </w:rPr>
    </w:lvl>
    <w:lvl w:ilvl="6" w:tplc="A6D48280" w:tentative="1">
      <w:start w:val="1"/>
      <w:numFmt w:val="bullet"/>
      <w:lvlText w:val=""/>
      <w:lvlPicBulletId w:val="0"/>
      <w:lvlJc w:val="left"/>
      <w:pPr>
        <w:tabs>
          <w:tab w:val="num" w:pos="5040"/>
        </w:tabs>
        <w:ind w:left="5040" w:hanging="360"/>
      </w:pPr>
      <w:rPr>
        <w:rFonts w:ascii="Symbol" w:hAnsi="Symbol" w:hint="default"/>
      </w:rPr>
    </w:lvl>
    <w:lvl w:ilvl="7" w:tplc="C8B422AE" w:tentative="1">
      <w:start w:val="1"/>
      <w:numFmt w:val="bullet"/>
      <w:lvlText w:val=""/>
      <w:lvlPicBulletId w:val="0"/>
      <w:lvlJc w:val="left"/>
      <w:pPr>
        <w:tabs>
          <w:tab w:val="num" w:pos="5760"/>
        </w:tabs>
        <w:ind w:left="5760" w:hanging="360"/>
      </w:pPr>
      <w:rPr>
        <w:rFonts w:ascii="Symbol" w:hAnsi="Symbol" w:hint="default"/>
      </w:rPr>
    </w:lvl>
    <w:lvl w:ilvl="8" w:tplc="E8F0ED8C" w:tentative="1">
      <w:start w:val="1"/>
      <w:numFmt w:val="bullet"/>
      <w:lvlText w:val=""/>
      <w:lvlPicBulletId w:val="0"/>
      <w:lvlJc w:val="left"/>
      <w:pPr>
        <w:tabs>
          <w:tab w:val="num" w:pos="6480"/>
        </w:tabs>
        <w:ind w:left="6480" w:hanging="360"/>
      </w:pPr>
      <w:rPr>
        <w:rFonts w:ascii="Symbol" w:hAnsi="Symbol" w:hint="default"/>
      </w:rPr>
    </w:lvl>
  </w:abstractNum>
  <w:abstractNum w:abstractNumId="6">
    <w:nsid w:val="2A930DB1"/>
    <w:multiLevelType w:val="hybridMultilevel"/>
    <w:tmpl w:val="FF94947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C852A46"/>
    <w:multiLevelType w:val="hybridMultilevel"/>
    <w:tmpl w:val="B8D676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09E6101"/>
    <w:multiLevelType w:val="hybridMultilevel"/>
    <w:tmpl w:val="4A9CB86C"/>
    <w:lvl w:ilvl="0" w:tplc="8DA0BF5C">
      <w:start w:val="1"/>
      <w:numFmt w:val="bullet"/>
      <w:lvlText w:val=""/>
      <w:lvlPicBulletId w:val="0"/>
      <w:lvlJc w:val="left"/>
      <w:pPr>
        <w:tabs>
          <w:tab w:val="num" w:pos="720"/>
        </w:tabs>
        <w:ind w:left="720" w:hanging="360"/>
      </w:pPr>
      <w:rPr>
        <w:rFonts w:ascii="Symbol" w:hAnsi="Symbol" w:hint="default"/>
      </w:rPr>
    </w:lvl>
    <w:lvl w:ilvl="1" w:tplc="C2221DE4" w:tentative="1">
      <w:start w:val="1"/>
      <w:numFmt w:val="bullet"/>
      <w:lvlText w:val=""/>
      <w:lvlPicBulletId w:val="0"/>
      <w:lvlJc w:val="left"/>
      <w:pPr>
        <w:tabs>
          <w:tab w:val="num" w:pos="1440"/>
        </w:tabs>
        <w:ind w:left="1440" w:hanging="360"/>
      </w:pPr>
      <w:rPr>
        <w:rFonts w:ascii="Symbol" w:hAnsi="Symbol" w:hint="default"/>
      </w:rPr>
    </w:lvl>
    <w:lvl w:ilvl="2" w:tplc="03A63134" w:tentative="1">
      <w:start w:val="1"/>
      <w:numFmt w:val="bullet"/>
      <w:lvlText w:val=""/>
      <w:lvlPicBulletId w:val="0"/>
      <w:lvlJc w:val="left"/>
      <w:pPr>
        <w:tabs>
          <w:tab w:val="num" w:pos="2160"/>
        </w:tabs>
        <w:ind w:left="2160" w:hanging="360"/>
      </w:pPr>
      <w:rPr>
        <w:rFonts w:ascii="Symbol" w:hAnsi="Symbol" w:hint="default"/>
      </w:rPr>
    </w:lvl>
    <w:lvl w:ilvl="3" w:tplc="01D6E708" w:tentative="1">
      <w:start w:val="1"/>
      <w:numFmt w:val="bullet"/>
      <w:lvlText w:val=""/>
      <w:lvlPicBulletId w:val="0"/>
      <w:lvlJc w:val="left"/>
      <w:pPr>
        <w:tabs>
          <w:tab w:val="num" w:pos="2880"/>
        </w:tabs>
        <w:ind w:left="2880" w:hanging="360"/>
      </w:pPr>
      <w:rPr>
        <w:rFonts w:ascii="Symbol" w:hAnsi="Symbol" w:hint="default"/>
      </w:rPr>
    </w:lvl>
    <w:lvl w:ilvl="4" w:tplc="BE2AE4C0" w:tentative="1">
      <w:start w:val="1"/>
      <w:numFmt w:val="bullet"/>
      <w:lvlText w:val=""/>
      <w:lvlPicBulletId w:val="0"/>
      <w:lvlJc w:val="left"/>
      <w:pPr>
        <w:tabs>
          <w:tab w:val="num" w:pos="3600"/>
        </w:tabs>
        <w:ind w:left="3600" w:hanging="360"/>
      </w:pPr>
      <w:rPr>
        <w:rFonts w:ascii="Symbol" w:hAnsi="Symbol" w:hint="default"/>
      </w:rPr>
    </w:lvl>
    <w:lvl w:ilvl="5" w:tplc="419EA748" w:tentative="1">
      <w:start w:val="1"/>
      <w:numFmt w:val="bullet"/>
      <w:lvlText w:val=""/>
      <w:lvlPicBulletId w:val="0"/>
      <w:lvlJc w:val="left"/>
      <w:pPr>
        <w:tabs>
          <w:tab w:val="num" w:pos="4320"/>
        </w:tabs>
        <w:ind w:left="4320" w:hanging="360"/>
      </w:pPr>
      <w:rPr>
        <w:rFonts w:ascii="Symbol" w:hAnsi="Symbol" w:hint="default"/>
      </w:rPr>
    </w:lvl>
    <w:lvl w:ilvl="6" w:tplc="185CF640" w:tentative="1">
      <w:start w:val="1"/>
      <w:numFmt w:val="bullet"/>
      <w:lvlText w:val=""/>
      <w:lvlPicBulletId w:val="0"/>
      <w:lvlJc w:val="left"/>
      <w:pPr>
        <w:tabs>
          <w:tab w:val="num" w:pos="5040"/>
        </w:tabs>
        <w:ind w:left="5040" w:hanging="360"/>
      </w:pPr>
      <w:rPr>
        <w:rFonts w:ascii="Symbol" w:hAnsi="Symbol" w:hint="default"/>
      </w:rPr>
    </w:lvl>
    <w:lvl w:ilvl="7" w:tplc="B59A438A" w:tentative="1">
      <w:start w:val="1"/>
      <w:numFmt w:val="bullet"/>
      <w:lvlText w:val=""/>
      <w:lvlPicBulletId w:val="0"/>
      <w:lvlJc w:val="left"/>
      <w:pPr>
        <w:tabs>
          <w:tab w:val="num" w:pos="5760"/>
        </w:tabs>
        <w:ind w:left="5760" w:hanging="360"/>
      </w:pPr>
      <w:rPr>
        <w:rFonts w:ascii="Symbol" w:hAnsi="Symbol" w:hint="default"/>
      </w:rPr>
    </w:lvl>
    <w:lvl w:ilvl="8" w:tplc="883E4552"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3FF96213"/>
    <w:multiLevelType w:val="hybridMultilevel"/>
    <w:tmpl w:val="90AA4A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9E46F91"/>
    <w:multiLevelType w:val="hybridMultilevel"/>
    <w:tmpl w:val="DA36DEB6"/>
    <w:lvl w:ilvl="0" w:tplc="AC861D12">
      <w:start w:val="1"/>
      <w:numFmt w:val="bullet"/>
      <w:lvlText w:val=""/>
      <w:lvlPicBulletId w:val="0"/>
      <w:lvlJc w:val="left"/>
      <w:pPr>
        <w:tabs>
          <w:tab w:val="num" w:pos="720"/>
        </w:tabs>
        <w:ind w:left="720" w:hanging="360"/>
      </w:pPr>
      <w:rPr>
        <w:rFonts w:ascii="Symbol" w:hAnsi="Symbol" w:hint="default"/>
      </w:rPr>
    </w:lvl>
    <w:lvl w:ilvl="1" w:tplc="B4E8D006" w:tentative="1">
      <w:start w:val="1"/>
      <w:numFmt w:val="bullet"/>
      <w:lvlText w:val=""/>
      <w:lvlPicBulletId w:val="0"/>
      <w:lvlJc w:val="left"/>
      <w:pPr>
        <w:tabs>
          <w:tab w:val="num" w:pos="1440"/>
        </w:tabs>
        <w:ind w:left="1440" w:hanging="360"/>
      </w:pPr>
      <w:rPr>
        <w:rFonts w:ascii="Symbol" w:hAnsi="Symbol" w:hint="default"/>
      </w:rPr>
    </w:lvl>
    <w:lvl w:ilvl="2" w:tplc="EE62D272" w:tentative="1">
      <w:start w:val="1"/>
      <w:numFmt w:val="bullet"/>
      <w:lvlText w:val=""/>
      <w:lvlPicBulletId w:val="0"/>
      <w:lvlJc w:val="left"/>
      <w:pPr>
        <w:tabs>
          <w:tab w:val="num" w:pos="2160"/>
        </w:tabs>
        <w:ind w:left="2160" w:hanging="360"/>
      </w:pPr>
      <w:rPr>
        <w:rFonts w:ascii="Symbol" w:hAnsi="Symbol" w:hint="default"/>
      </w:rPr>
    </w:lvl>
    <w:lvl w:ilvl="3" w:tplc="15A6F6EA" w:tentative="1">
      <w:start w:val="1"/>
      <w:numFmt w:val="bullet"/>
      <w:lvlText w:val=""/>
      <w:lvlPicBulletId w:val="0"/>
      <w:lvlJc w:val="left"/>
      <w:pPr>
        <w:tabs>
          <w:tab w:val="num" w:pos="2880"/>
        </w:tabs>
        <w:ind w:left="2880" w:hanging="360"/>
      </w:pPr>
      <w:rPr>
        <w:rFonts w:ascii="Symbol" w:hAnsi="Symbol" w:hint="default"/>
      </w:rPr>
    </w:lvl>
    <w:lvl w:ilvl="4" w:tplc="FC2CD9B0" w:tentative="1">
      <w:start w:val="1"/>
      <w:numFmt w:val="bullet"/>
      <w:lvlText w:val=""/>
      <w:lvlPicBulletId w:val="0"/>
      <w:lvlJc w:val="left"/>
      <w:pPr>
        <w:tabs>
          <w:tab w:val="num" w:pos="3600"/>
        </w:tabs>
        <w:ind w:left="3600" w:hanging="360"/>
      </w:pPr>
      <w:rPr>
        <w:rFonts w:ascii="Symbol" w:hAnsi="Symbol" w:hint="default"/>
      </w:rPr>
    </w:lvl>
    <w:lvl w:ilvl="5" w:tplc="B7D04C40" w:tentative="1">
      <w:start w:val="1"/>
      <w:numFmt w:val="bullet"/>
      <w:lvlText w:val=""/>
      <w:lvlPicBulletId w:val="0"/>
      <w:lvlJc w:val="left"/>
      <w:pPr>
        <w:tabs>
          <w:tab w:val="num" w:pos="4320"/>
        </w:tabs>
        <w:ind w:left="4320" w:hanging="360"/>
      </w:pPr>
      <w:rPr>
        <w:rFonts w:ascii="Symbol" w:hAnsi="Symbol" w:hint="default"/>
      </w:rPr>
    </w:lvl>
    <w:lvl w:ilvl="6" w:tplc="8F7AA086" w:tentative="1">
      <w:start w:val="1"/>
      <w:numFmt w:val="bullet"/>
      <w:lvlText w:val=""/>
      <w:lvlPicBulletId w:val="0"/>
      <w:lvlJc w:val="left"/>
      <w:pPr>
        <w:tabs>
          <w:tab w:val="num" w:pos="5040"/>
        </w:tabs>
        <w:ind w:left="5040" w:hanging="360"/>
      </w:pPr>
      <w:rPr>
        <w:rFonts w:ascii="Symbol" w:hAnsi="Symbol" w:hint="default"/>
      </w:rPr>
    </w:lvl>
    <w:lvl w:ilvl="7" w:tplc="E34CA0A0" w:tentative="1">
      <w:start w:val="1"/>
      <w:numFmt w:val="bullet"/>
      <w:lvlText w:val=""/>
      <w:lvlPicBulletId w:val="0"/>
      <w:lvlJc w:val="left"/>
      <w:pPr>
        <w:tabs>
          <w:tab w:val="num" w:pos="5760"/>
        </w:tabs>
        <w:ind w:left="5760" w:hanging="360"/>
      </w:pPr>
      <w:rPr>
        <w:rFonts w:ascii="Symbol" w:hAnsi="Symbol" w:hint="default"/>
      </w:rPr>
    </w:lvl>
    <w:lvl w:ilvl="8" w:tplc="8D56BFF0"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4CE70574"/>
    <w:multiLevelType w:val="hybridMultilevel"/>
    <w:tmpl w:val="799E3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E9B2061"/>
    <w:multiLevelType w:val="hybridMultilevel"/>
    <w:tmpl w:val="A978129C"/>
    <w:lvl w:ilvl="0" w:tplc="6E423EBA">
      <w:start w:val="1"/>
      <w:numFmt w:val="bullet"/>
      <w:lvlText w:val="•"/>
      <w:lvlJc w:val="left"/>
      <w:pPr>
        <w:tabs>
          <w:tab w:val="num" w:pos="720"/>
        </w:tabs>
        <w:ind w:left="720" w:hanging="360"/>
      </w:pPr>
      <w:rPr>
        <w:rFonts w:ascii="Arial" w:hAnsi="Arial" w:hint="default"/>
      </w:rPr>
    </w:lvl>
    <w:lvl w:ilvl="1" w:tplc="C352BAD6" w:tentative="1">
      <w:start w:val="1"/>
      <w:numFmt w:val="bullet"/>
      <w:lvlText w:val="•"/>
      <w:lvlJc w:val="left"/>
      <w:pPr>
        <w:tabs>
          <w:tab w:val="num" w:pos="1440"/>
        </w:tabs>
        <w:ind w:left="1440" w:hanging="360"/>
      </w:pPr>
      <w:rPr>
        <w:rFonts w:ascii="Arial" w:hAnsi="Arial" w:hint="default"/>
      </w:rPr>
    </w:lvl>
    <w:lvl w:ilvl="2" w:tplc="2B6AD3F8" w:tentative="1">
      <w:start w:val="1"/>
      <w:numFmt w:val="bullet"/>
      <w:lvlText w:val="•"/>
      <w:lvlJc w:val="left"/>
      <w:pPr>
        <w:tabs>
          <w:tab w:val="num" w:pos="2160"/>
        </w:tabs>
        <w:ind w:left="2160" w:hanging="360"/>
      </w:pPr>
      <w:rPr>
        <w:rFonts w:ascii="Arial" w:hAnsi="Arial" w:hint="default"/>
      </w:rPr>
    </w:lvl>
    <w:lvl w:ilvl="3" w:tplc="8C1EF1A2" w:tentative="1">
      <w:start w:val="1"/>
      <w:numFmt w:val="bullet"/>
      <w:lvlText w:val="•"/>
      <w:lvlJc w:val="left"/>
      <w:pPr>
        <w:tabs>
          <w:tab w:val="num" w:pos="2880"/>
        </w:tabs>
        <w:ind w:left="2880" w:hanging="360"/>
      </w:pPr>
      <w:rPr>
        <w:rFonts w:ascii="Arial" w:hAnsi="Arial" w:hint="default"/>
      </w:rPr>
    </w:lvl>
    <w:lvl w:ilvl="4" w:tplc="551C8968" w:tentative="1">
      <w:start w:val="1"/>
      <w:numFmt w:val="bullet"/>
      <w:lvlText w:val="•"/>
      <w:lvlJc w:val="left"/>
      <w:pPr>
        <w:tabs>
          <w:tab w:val="num" w:pos="3600"/>
        </w:tabs>
        <w:ind w:left="3600" w:hanging="360"/>
      </w:pPr>
      <w:rPr>
        <w:rFonts w:ascii="Arial" w:hAnsi="Arial" w:hint="default"/>
      </w:rPr>
    </w:lvl>
    <w:lvl w:ilvl="5" w:tplc="01AA5062" w:tentative="1">
      <w:start w:val="1"/>
      <w:numFmt w:val="bullet"/>
      <w:lvlText w:val="•"/>
      <w:lvlJc w:val="left"/>
      <w:pPr>
        <w:tabs>
          <w:tab w:val="num" w:pos="4320"/>
        </w:tabs>
        <w:ind w:left="4320" w:hanging="360"/>
      </w:pPr>
      <w:rPr>
        <w:rFonts w:ascii="Arial" w:hAnsi="Arial" w:hint="default"/>
      </w:rPr>
    </w:lvl>
    <w:lvl w:ilvl="6" w:tplc="2F460328" w:tentative="1">
      <w:start w:val="1"/>
      <w:numFmt w:val="bullet"/>
      <w:lvlText w:val="•"/>
      <w:lvlJc w:val="left"/>
      <w:pPr>
        <w:tabs>
          <w:tab w:val="num" w:pos="5040"/>
        </w:tabs>
        <w:ind w:left="5040" w:hanging="360"/>
      </w:pPr>
      <w:rPr>
        <w:rFonts w:ascii="Arial" w:hAnsi="Arial" w:hint="default"/>
      </w:rPr>
    </w:lvl>
    <w:lvl w:ilvl="7" w:tplc="6360C330" w:tentative="1">
      <w:start w:val="1"/>
      <w:numFmt w:val="bullet"/>
      <w:lvlText w:val="•"/>
      <w:lvlJc w:val="left"/>
      <w:pPr>
        <w:tabs>
          <w:tab w:val="num" w:pos="5760"/>
        </w:tabs>
        <w:ind w:left="5760" w:hanging="360"/>
      </w:pPr>
      <w:rPr>
        <w:rFonts w:ascii="Arial" w:hAnsi="Arial" w:hint="default"/>
      </w:rPr>
    </w:lvl>
    <w:lvl w:ilvl="8" w:tplc="7FA2E1AA" w:tentative="1">
      <w:start w:val="1"/>
      <w:numFmt w:val="bullet"/>
      <w:lvlText w:val="•"/>
      <w:lvlJc w:val="left"/>
      <w:pPr>
        <w:tabs>
          <w:tab w:val="num" w:pos="6480"/>
        </w:tabs>
        <w:ind w:left="6480" w:hanging="360"/>
      </w:pPr>
      <w:rPr>
        <w:rFonts w:ascii="Arial" w:hAnsi="Arial" w:hint="default"/>
      </w:rPr>
    </w:lvl>
  </w:abstractNum>
  <w:abstractNum w:abstractNumId="13">
    <w:nsid w:val="73FA1823"/>
    <w:multiLevelType w:val="hybridMultilevel"/>
    <w:tmpl w:val="5EA437A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9"/>
  </w:num>
  <w:num w:numId="5">
    <w:abstractNumId w:val="13"/>
  </w:num>
  <w:num w:numId="6">
    <w:abstractNumId w:val="5"/>
  </w:num>
  <w:num w:numId="7">
    <w:abstractNumId w:val="10"/>
  </w:num>
  <w:num w:numId="8">
    <w:abstractNumId w:val="0"/>
  </w:num>
  <w:num w:numId="9">
    <w:abstractNumId w:val="8"/>
  </w:num>
  <w:num w:numId="10">
    <w:abstractNumId w:val="6"/>
  </w:num>
  <w:num w:numId="11">
    <w:abstractNumId w:val="4"/>
  </w:num>
  <w:num w:numId="12">
    <w:abstractNumId w:val="7"/>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8571E"/>
    <w:rsid w:val="001023B9"/>
    <w:rsid w:val="00135BED"/>
    <w:rsid w:val="0018272A"/>
    <w:rsid w:val="001F6B5E"/>
    <w:rsid w:val="00205806"/>
    <w:rsid w:val="002257F4"/>
    <w:rsid w:val="002264B6"/>
    <w:rsid w:val="00250FE9"/>
    <w:rsid w:val="00276297"/>
    <w:rsid w:val="002C62A9"/>
    <w:rsid w:val="002E6424"/>
    <w:rsid w:val="003162E7"/>
    <w:rsid w:val="00336BC6"/>
    <w:rsid w:val="0039388A"/>
    <w:rsid w:val="00411BC3"/>
    <w:rsid w:val="00453626"/>
    <w:rsid w:val="00453B4C"/>
    <w:rsid w:val="004B043C"/>
    <w:rsid w:val="004D34E2"/>
    <w:rsid w:val="005960D0"/>
    <w:rsid w:val="005C071B"/>
    <w:rsid w:val="005F7FEE"/>
    <w:rsid w:val="00612C6F"/>
    <w:rsid w:val="006505CC"/>
    <w:rsid w:val="006A35BB"/>
    <w:rsid w:val="006E2858"/>
    <w:rsid w:val="006F65CB"/>
    <w:rsid w:val="00712BDC"/>
    <w:rsid w:val="007254FF"/>
    <w:rsid w:val="007F3191"/>
    <w:rsid w:val="007F5C07"/>
    <w:rsid w:val="0087440E"/>
    <w:rsid w:val="008C6FD8"/>
    <w:rsid w:val="008D3958"/>
    <w:rsid w:val="00997C55"/>
    <w:rsid w:val="009D3A53"/>
    <w:rsid w:val="00A4545C"/>
    <w:rsid w:val="00A73E48"/>
    <w:rsid w:val="00A81C05"/>
    <w:rsid w:val="00A83D6A"/>
    <w:rsid w:val="00A96007"/>
    <w:rsid w:val="00AB0E84"/>
    <w:rsid w:val="00AB45C2"/>
    <w:rsid w:val="00AF3E9E"/>
    <w:rsid w:val="00B25BB6"/>
    <w:rsid w:val="00B33BA5"/>
    <w:rsid w:val="00B6406C"/>
    <w:rsid w:val="00BA6797"/>
    <w:rsid w:val="00BC1B41"/>
    <w:rsid w:val="00BD3907"/>
    <w:rsid w:val="00C4044A"/>
    <w:rsid w:val="00C4277D"/>
    <w:rsid w:val="00C51A92"/>
    <w:rsid w:val="00C6667D"/>
    <w:rsid w:val="00C66AFC"/>
    <w:rsid w:val="00C95375"/>
    <w:rsid w:val="00CD200D"/>
    <w:rsid w:val="00D15647"/>
    <w:rsid w:val="00D446C1"/>
    <w:rsid w:val="00D66655"/>
    <w:rsid w:val="00D66888"/>
    <w:rsid w:val="00D8571E"/>
    <w:rsid w:val="00D945D3"/>
    <w:rsid w:val="00E14023"/>
    <w:rsid w:val="00E207A5"/>
    <w:rsid w:val="00E60C0F"/>
    <w:rsid w:val="00E62FDC"/>
    <w:rsid w:val="00EA1F03"/>
    <w:rsid w:val="00EA5355"/>
    <w:rsid w:val="00EC3532"/>
    <w:rsid w:val="00EE1FEE"/>
    <w:rsid w:val="00F20A41"/>
    <w:rsid w:val="00FF7D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60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33BA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33BA5"/>
    <w:rPr>
      <w:rFonts w:ascii="Tahoma" w:hAnsi="Tahoma" w:cs="Tahoma"/>
      <w:sz w:val="16"/>
      <w:szCs w:val="16"/>
    </w:rPr>
  </w:style>
  <w:style w:type="table" w:styleId="a5">
    <w:name w:val="Table Grid"/>
    <w:basedOn w:val="a1"/>
    <w:uiPriority w:val="59"/>
    <w:rsid w:val="007254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D66888"/>
    <w:pPr>
      <w:ind w:left="720"/>
      <w:contextualSpacing/>
    </w:pPr>
  </w:style>
  <w:style w:type="paragraph" w:styleId="a7">
    <w:name w:val="Normal (Web)"/>
    <w:basedOn w:val="a"/>
    <w:uiPriority w:val="99"/>
    <w:semiHidden/>
    <w:unhideWhenUsed/>
    <w:rsid w:val="009D3A53"/>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Hyperlink"/>
    <w:basedOn w:val="a0"/>
    <w:uiPriority w:val="99"/>
    <w:unhideWhenUsed/>
    <w:rsid w:val="008D3958"/>
    <w:rPr>
      <w:color w:val="0000FF" w:themeColor="hyperlink"/>
      <w:u w:val="single"/>
    </w:rPr>
  </w:style>
  <w:style w:type="paragraph" w:styleId="a9">
    <w:name w:val="header"/>
    <w:basedOn w:val="a"/>
    <w:link w:val="aa"/>
    <w:uiPriority w:val="99"/>
    <w:unhideWhenUsed/>
    <w:rsid w:val="00C4044A"/>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4044A"/>
  </w:style>
  <w:style w:type="paragraph" w:styleId="ab">
    <w:name w:val="footer"/>
    <w:basedOn w:val="a"/>
    <w:link w:val="ac"/>
    <w:uiPriority w:val="99"/>
    <w:semiHidden/>
    <w:unhideWhenUsed/>
    <w:rsid w:val="00C4044A"/>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C4044A"/>
  </w:style>
</w:styles>
</file>

<file path=word/webSettings.xml><?xml version="1.0" encoding="utf-8"?>
<w:webSettings xmlns:r="http://schemas.openxmlformats.org/officeDocument/2006/relationships" xmlns:w="http://schemas.openxmlformats.org/wordprocessingml/2006/main">
  <w:divs>
    <w:div w:id="157501775">
      <w:bodyDiv w:val="1"/>
      <w:marLeft w:val="0"/>
      <w:marRight w:val="0"/>
      <w:marTop w:val="0"/>
      <w:marBottom w:val="0"/>
      <w:divBdr>
        <w:top w:val="none" w:sz="0" w:space="0" w:color="auto"/>
        <w:left w:val="none" w:sz="0" w:space="0" w:color="auto"/>
        <w:bottom w:val="none" w:sz="0" w:space="0" w:color="auto"/>
        <w:right w:val="none" w:sz="0" w:space="0" w:color="auto"/>
      </w:divBdr>
    </w:div>
    <w:div w:id="757559619">
      <w:bodyDiv w:val="1"/>
      <w:marLeft w:val="0"/>
      <w:marRight w:val="0"/>
      <w:marTop w:val="0"/>
      <w:marBottom w:val="0"/>
      <w:divBdr>
        <w:top w:val="none" w:sz="0" w:space="0" w:color="auto"/>
        <w:left w:val="none" w:sz="0" w:space="0" w:color="auto"/>
        <w:bottom w:val="none" w:sz="0" w:space="0" w:color="auto"/>
        <w:right w:val="none" w:sz="0" w:space="0" w:color="auto"/>
      </w:divBdr>
    </w:div>
    <w:div w:id="1232230102">
      <w:bodyDiv w:val="1"/>
      <w:marLeft w:val="0"/>
      <w:marRight w:val="0"/>
      <w:marTop w:val="0"/>
      <w:marBottom w:val="0"/>
      <w:divBdr>
        <w:top w:val="none" w:sz="0" w:space="0" w:color="auto"/>
        <w:left w:val="none" w:sz="0" w:space="0" w:color="auto"/>
        <w:bottom w:val="none" w:sz="0" w:space="0" w:color="auto"/>
        <w:right w:val="none" w:sz="0" w:space="0" w:color="auto"/>
      </w:divBdr>
      <w:divsChild>
        <w:div w:id="1808669600">
          <w:marLeft w:val="547"/>
          <w:marRight w:val="0"/>
          <w:marTop w:val="154"/>
          <w:marBottom w:val="0"/>
          <w:divBdr>
            <w:top w:val="none" w:sz="0" w:space="0" w:color="auto"/>
            <w:left w:val="none" w:sz="0" w:space="0" w:color="auto"/>
            <w:bottom w:val="none" w:sz="0" w:space="0" w:color="auto"/>
            <w:right w:val="none" w:sz="0" w:space="0" w:color="auto"/>
          </w:divBdr>
        </w:div>
        <w:div w:id="1430005291">
          <w:marLeft w:val="547"/>
          <w:marRight w:val="0"/>
          <w:marTop w:val="154"/>
          <w:marBottom w:val="0"/>
          <w:divBdr>
            <w:top w:val="none" w:sz="0" w:space="0" w:color="auto"/>
            <w:left w:val="none" w:sz="0" w:space="0" w:color="auto"/>
            <w:bottom w:val="none" w:sz="0" w:space="0" w:color="auto"/>
            <w:right w:val="none" w:sz="0" w:space="0" w:color="auto"/>
          </w:divBdr>
        </w:div>
      </w:divsChild>
    </w:div>
    <w:div w:id="1869684048">
      <w:bodyDiv w:val="1"/>
      <w:marLeft w:val="0"/>
      <w:marRight w:val="0"/>
      <w:marTop w:val="0"/>
      <w:marBottom w:val="0"/>
      <w:divBdr>
        <w:top w:val="none" w:sz="0" w:space="0" w:color="auto"/>
        <w:left w:val="none" w:sz="0" w:space="0" w:color="auto"/>
        <w:bottom w:val="none" w:sz="0" w:space="0" w:color="auto"/>
        <w:right w:val="none" w:sz="0" w:space="0" w:color="auto"/>
      </w:divBdr>
    </w:div>
    <w:div w:id="191419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hyperlink" Target="http://www.ortho-rus.ru/titles/DaysAbout.htm"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3812</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25491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2013-04-02T07:28:00Z</dcterms:created>
  <dcterms:modified xsi:type="dcterms:W3CDTF">2013-04-02T12:06:00Z</dcterms:modified>
</cp:coreProperties>
</file>