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F376F" w:rsidRDefault="008F376F" w:rsidP="008F376F">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Всероссийский конкурс исследовательских работ учащихся</w:t>
      </w:r>
    </w:p>
    <w:p w:rsidR="008F376F" w:rsidRDefault="008F376F" w:rsidP="008F376F">
      <w:pPr>
        <w:spacing w:after="0" w:line="240" w:lineRule="auto"/>
        <w:jc w:val="center"/>
        <w:rPr>
          <w:rFonts w:ascii="Times New Roman" w:eastAsia="Times New Roman" w:hAnsi="Times New Roman" w:cs="Times New Roman"/>
          <w:color w:val="000000"/>
          <w:sz w:val="24"/>
          <w:szCs w:val="24"/>
          <w:lang w:eastAsia="ru-RU"/>
        </w:rPr>
      </w:pPr>
    </w:p>
    <w:p w:rsidR="008F376F" w:rsidRPr="000007D9" w:rsidRDefault="008F376F" w:rsidP="008F376F">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«ЮНОСТЬ, НАУКА, КУЛЬТУРА»</w:t>
      </w:r>
    </w:p>
    <w:p w:rsidR="008F376F" w:rsidRDefault="008F376F" w:rsidP="008F376F">
      <w:pPr>
        <w:spacing w:after="0" w:line="240" w:lineRule="auto"/>
        <w:rPr>
          <w:rFonts w:ascii="Arial" w:eastAsia="Times New Roman" w:hAnsi="Arial" w:cs="Arial"/>
          <w:color w:val="000000"/>
          <w:sz w:val="21"/>
          <w:szCs w:val="21"/>
          <w:lang w:eastAsia="ru-RU"/>
        </w:rPr>
      </w:pPr>
    </w:p>
    <w:p w:rsidR="008F376F" w:rsidRDefault="008F376F" w:rsidP="008F376F">
      <w:pPr>
        <w:spacing w:after="0" w:line="240" w:lineRule="auto"/>
        <w:rPr>
          <w:rFonts w:ascii="Arial" w:eastAsia="Times New Roman" w:hAnsi="Arial" w:cs="Arial"/>
          <w:color w:val="000000"/>
          <w:sz w:val="21"/>
          <w:szCs w:val="21"/>
          <w:lang w:eastAsia="ru-RU"/>
        </w:rPr>
      </w:pP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Направление: экология</w:t>
      </w: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color w:val="000000"/>
          <w:sz w:val="28"/>
          <w:szCs w:val="28"/>
          <w:lang w:eastAsia="ru-RU"/>
        </w:rPr>
        <w:t xml:space="preserve">Тема: </w:t>
      </w:r>
      <w:r w:rsidR="00B0517C">
        <w:rPr>
          <w:rFonts w:ascii="Times New Roman" w:eastAsia="Times New Roman" w:hAnsi="Times New Roman" w:cs="Times New Roman"/>
          <w:color w:val="000000"/>
          <w:sz w:val="28"/>
          <w:szCs w:val="28"/>
          <w:lang w:eastAsia="ru-RU"/>
        </w:rPr>
        <w:t>«Влияние</w:t>
      </w:r>
      <w:r w:rsidR="002C5C88">
        <w:rPr>
          <w:rFonts w:ascii="Times New Roman" w:eastAsia="Times New Roman" w:hAnsi="Times New Roman" w:cs="Times New Roman"/>
          <w:color w:val="000000"/>
          <w:sz w:val="28"/>
          <w:szCs w:val="28"/>
          <w:lang w:eastAsia="ru-RU"/>
        </w:rPr>
        <w:t xml:space="preserve"> паров </w:t>
      </w:r>
      <w:r w:rsidR="00B0517C">
        <w:rPr>
          <w:rFonts w:ascii="Times New Roman" w:eastAsia="Times New Roman" w:hAnsi="Times New Roman" w:cs="Times New Roman"/>
          <w:color w:val="000000"/>
          <w:sz w:val="28"/>
          <w:szCs w:val="28"/>
          <w:lang w:eastAsia="ru-RU"/>
        </w:rPr>
        <w:t xml:space="preserve"> различных  видов</w:t>
      </w:r>
      <w:r>
        <w:rPr>
          <w:rFonts w:ascii="Times New Roman" w:eastAsia="Times New Roman" w:hAnsi="Times New Roman" w:cs="Times New Roman"/>
          <w:color w:val="000000"/>
          <w:sz w:val="28"/>
          <w:szCs w:val="28"/>
          <w:lang w:eastAsia="ru-RU"/>
        </w:rPr>
        <w:t xml:space="preserve"> топлива </w:t>
      </w: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на окружающую среду»</w:t>
      </w: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Овчинников Данил</w:t>
      </w: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Муниципальное бюджетное общеобразовательное учреждение </w:t>
      </w: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гимназия № 18 г. Нижний Тагил Свердловской области</w:t>
      </w: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 класс</w:t>
      </w: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p>
    <w:p w:rsidR="008F376F" w:rsidRDefault="008F376F" w:rsidP="008F376F">
      <w:pPr>
        <w:spacing w:after="0" w:line="240" w:lineRule="auto"/>
        <w:jc w:val="right"/>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Научный руководитель:</w:t>
      </w:r>
    </w:p>
    <w:p w:rsidR="008F376F" w:rsidRDefault="008F376F" w:rsidP="008F376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Бабайлова Елена Владимировна</w:t>
      </w:r>
    </w:p>
    <w:p w:rsidR="008F376F" w:rsidRDefault="008F376F" w:rsidP="008F376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учитель начальных классов </w:t>
      </w: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p>
    <w:p w:rsidR="008F376F" w:rsidRDefault="008F376F" w:rsidP="008F376F">
      <w:pPr>
        <w:spacing w:after="0" w:line="240" w:lineRule="auto"/>
        <w:jc w:val="center"/>
        <w:rPr>
          <w:rFonts w:ascii="Times New Roman" w:eastAsia="Times New Roman" w:hAnsi="Times New Roman" w:cs="Times New Roman"/>
          <w:color w:val="000000"/>
          <w:sz w:val="28"/>
          <w:szCs w:val="28"/>
          <w:lang w:eastAsia="ru-RU"/>
        </w:rPr>
      </w:pPr>
    </w:p>
    <w:p w:rsidR="008F376F" w:rsidRPr="004D0516" w:rsidRDefault="008F376F" w:rsidP="008F376F">
      <w:pPr>
        <w:jc w:val="center"/>
        <w:rPr>
          <w:rFonts w:ascii="Times New Roman" w:hAnsi="Times New Roman" w:cs="Times New Roman"/>
          <w:sz w:val="48"/>
          <w:szCs w:val="48"/>
        </w:rPr>
      </w:pPr>
    </w:p>
    <w:p w:rsidR="008F376F" w:rsidRDefault="008F376F" w:rsidP="008F376F">
      <w:pPr>
        <w:jc w:val="center"/>
        <w:rPr>
          <w:rFonts w:ascii="Times New Roman" w:hAnsi="Times New Roman" w:cs="Times New Roman"/>
          <w:sz w:val="48"/>
          <w:szCs w:val="48"/>
        </w:rPr>
      </w:pPr>
    </w:p>
    <w:p w:rsidR="008F376F" w:rsidRDefault="008F376F" w:rsidP="008F376F">
      <w:pPr>
        <w:jc w:val="center"/>
        <w:rPr>
          <w:rFonts w:ascii="Times New Roman" w:hAnsi="Times New Roman" w:cs="Times New Roman"/>
          <w:sz w:val="48"/>
          <w:szCs w:val="48"/>
        </w:rPr>
      </w:pPr>
    </w:p>
    <w:p w:rsidR="008F376F" w:rsidRPr="004D0516" w:rsidRDefault="008F376F" w:rsidP="008F376F">
      <w:pPr>
        <w:jc w:val="center"/>
        <w:rPr>
          <w:rFonts w:ascii="Times New Roman" w:hAnsi="Times New Roman" w:cs="Times New Roman"/>
          <w:sz w:val="48"/>
          <w:szCs w:val="48"/>
        </w:rPr>
      </w:pPr>
    </w:p>
    <w:p w:rsidR="008F376F" w:rsidRDefault="008F376F" w:rsidP="008F376F">
      <w:pPr>
        <w:spacing w:after="0" w:line="240" w:lineRule="auto"/>
        <w:jc w:val="center"/>
        <w:rPr>
          <w:rFonts w:ascii="Times New Roman" w:eastAsia="Times New Roman" w:hAnsi="Times New Roman" w:cs="Times New Roman"/>
          <w:color w:val="000000"/>
          <w:sz w:val="24"/>
          <w:szCs w:val="24"/>
          <w:lang w:eastAsia="ru-RU"/>
        </w:rPr>
      </w:pPr>
    </w:p>
    <w:p w:rsidR="008F376F" w:rsidRDefault="008F376F" w:rsidP="008F376F">
      <w:pPr>
        <w:spacing w:after="0" w:line="240" w:lineRule="auto"/>
        <w:jc w:val="center"/>
        <w:rPr>
          <w:rFonts w:ascii="Times New Roman" w:eastAsia="Times New Roman" w:hAnsi="Times New Roman" w:cs="Times New Roman"/>
          <w:color w:val="000000"/>
          <w:sz w:val="24"/>
          <w:szCs w:val="24"/>
          <w:lang w:eastAsia="ru-RU"/>
        </w:rPr>
      </w:pPr>
    </w:p>
    <w:p w:rsidR="008F376F" w:rsidRDefault="008F376F" w:rsidP="008F376F">
      <w:pPr>
        <w:spacing w:after="0" w:line="240" w:lineRule="auto"/>
        <w:jc w:val="center"/>
        <w:rPr>
          <w:rFonts w:ascii="Times New Roman" w:eastAsia="Times New Roman" w:hAnsi="Times New Roman" w:cs="Times New Roman"/>
          <w:color w:val="000000"/>
          <w:sz w:val="24"/>
          <w:szCs w:val="24"/>
          <w:lang w:eastAsia="ru-RU"/>
        </w:rPr>
      </w:pPr>
    </w:p>
    <w:p w:rsidR="008F376F" w:rsidRDefault="008F376F" w:rsidP="008F376F">
      <w:pPr>
        <w:spacing w:after="0" w:line="240" w:lineRule="auto"/>
        <w:jc w:val="center"/>
        <w:rPr>
          <w:rFonts w:ascii="Times New Roman" w:eastAsia="Times New Roman" w:hAnsi="Times New Roman" w:cs="Times New Roman"/>
          <w:color w:val="000000"/>
          <w:sz w:val="24"/>
          <w:szCs w:val="24"/>
          <w:lang w:eastAsia="ru-RU"/>
        </w:rPr>
      </w:pPr>
    </w:p>
    <w:p w:rsidR="008F376F" w:rsidRDefault="008F376F" w:rsidP="008F376F">
      <w:pPr>
        <w:spacing w:after="0" w:line="240" w:lineRule="auto"/>
        <w:jc w:val="center"/>
        <w:rPr>
          <w:rFonts w:ascii="Times New Roman" w:eastAsia="Times New Roman" w:hAnsi="Times New Roman" w:cs="Times New Roman"/>
          <w:color w:val="000000"/>
          <w:sz w:val="24"/>
          <w:szCs w:val="24"/>
          <w:lang w:eastAsia="ru-RU"/>
        </w:rPr>
      </w:pPr>
      <w:r w:rsidRPr="00542022">
        <w:rPr>
          <w:rFonts w:ascii="Times New Roman" w:eastAsia="Times New Roman" w:hAnsi="Times New Roman" w:cs="Times New Roman"/>
          <w:color w:val="000000"/>
          <w:sz w:val="24"/>
          <w:szCs w:val="24"/>
          <w:lang w:eastAsia="ru-RU"/>
        </w:rPr>
        <w:t>г. Обнинск, 2013 /2014 учебный год</w:t>
      </w:r>
    </w:p>
    <w:p w:rsidR="00DE3995" w:rsidRDefault="008F376F">
      <w:pPr>
        <w:rPr>
          <w:rFonts w:ascii="Times New Roman" w:hAnsi="Times New Roman" w:cs="Times New Roman"/>
          <w:sz w:val="24"/>
          <w:szCs w:val="24"/>
        </w:rPr>
      </w:pPr>
      <w:r>
        <w:rPr>
          <w:rFonts w:ascii="Times New Roman" w:hAnsi="Times New Roman" w:cs="Times New Roman"/>
          <w:sz w:val="24"/>
          <w:szCs w:val="24"/>
        </w:rPr>
        <w:lastRenderedPageBreak/>
        <w:t>Оглавление</w:t>
      </w:r>
    </w:p>
    <w:p w:rsidR="00115E78" w:rsidRDefault="008F376F">
      <w:pPr>
        <w:rPr>
          <w:rFonts w:ascii="Times New Roman" w:hAnsi="Times New Roman" w:cs="Times New Roman"/>
          <w:sz w:val="24"/>
          <w:szCs w:val="24"/>
        </w:rPr>
      </w:pPr>
      <w:r>
        <w:rPr>
          <w:rFonts w:ascii="Times New Roman" w:hAnsi="Times New Roman" w:cs="Times New Roman"/>
          <w:sz w:val="24"/>
          <w:szCs w:val="24"/>
        </w:rPr>
        <w:t>Введение</w:t>
      </w:r>
      <w:r w:rsidR="000006B4">
        <w:rPr>
          <w:rFonts w:ascii="Times New Roman" w:hAnsi="Times New Roman" w:cs="Times New Roman"/>
          <w:sz w:val="24"/>
          <w:szCs w:val="24"/>
        </w:rPr>
        <w:tab/>
      </w:r>
      <w:r w:rsidR="000006B4">
        <w:rPr>
          <w:rFonts w:ascii="Times New Roman" w:hAnsi="Times New Roman" w:cs="Times New Roman"/>
          <w:sz w:val="24"/>
          <w:szCs w:val="24"/>
        </w:rPr>
        <w:tab/>
      </w:r>
      <w:r w:rsidR="000006B4">
        <w:rPr>
          <w:rFonts w:ascii="Times New Roman" w:hAnsi="Times New Roman" w:cs="Times New Roman"/>
          <w:sz w:val="24"/>
          <w:szCs w:val="24"/>
        </w:rPr>
        <w:tab/>
      </w:r>
      <w:r w:rsidR="000006B4">
        <w:rPr>
          <w:rFonts w:ascii="Times New Roman" w:hAnsi="Times New Roman" w:cs="Times New Roman"/>
          <w:sz w:val="24"/>
          <w:szCs w:val="24"/>
        </w:rPr>
        <w:tab/>
      </w:r>
      <w:r w:rsidR="000006B4">
        <w:rPr>
          <w:rFonts w:ascii="Times New Roman" w:hAnsi="Times New Roman" w:cs="Times New Roman"/>
          <w:sz w:val="24"/>
          <w:szCs w:val="24"/>
        </w:rPr>
        <w:tab/>
      </w:r>
      <w:r w:rsidR="000006B4">
        <w:rPr>
          <w:rFonts w:ascii="Times New Roman" w:hAnsi="Times New Roman" w:cs="Times New Roman"/>
          <w:sz w:val="24"/>
          <w:szCs w:val="24"/>
        </w:rPr>
        <w:tab/>
      </w:r>
      <w:r w:rsidR="000006B4">
        <w:rPr>
          <w:rFonts w:ascii="Times New Roman" w:hAnsi="Times New Roman" w:cs="Times New Roman"/>
          <w:sz w:val="24"/>
          <w:szCs w:val="24"/>
        </w:rPr>
        <w:tab/>
      </w:r>
      <w:r w:rsidR="000006B4">
        <w:rPr>
          <w:rFonts w:ascii="Times New Roman" w:hAnsi="Times New Roman" w:cs="Times New Roman"/>
          <w:sz w:val="24"/>
          <w:szCs w:val="24"/>
        </w:rPr>
        <w:tab/>
      </w:r>
      <w:r w:rsidR="000006B4">
        <w:rPr>
          <w:rFonts w:ascii="Times New Roman" w:hAnsi="Times New Roman" w:cs="Times New Roman"/>
          <w:sz w:val="24"/>
          <w:szCs w:val="24"/>
        </w:rPr>
        <w:tab/>
      </w:r>
      <w:r w:rsidR="000006B4">
        <w:rPr>
          <w:rFonts w:ascii="Times New Roman" w:hAnsi="Times New Roman" w:cs="Times New Roman"/>
          <w:sz w:val="24"/>
          <w:szCs w:val="24"/>
        </w:rPr>
        <w:tab/>
        <w:t>3</w:t>
      </w:r>
    </w:p>
    <w:p w:rsidR="000006B4" w:rsidRDefault="00115E78" w:rsidP="00115E78">
      <w:pPr>
        <w:pStyle w:val="a4"/>
        <w:numPr>
          <w:ilvl w:val="0"/>
          <w:numId w:val="4"/>
        </w:numPr>
        <w:rPr>
          <w:rFonts w:ascii="Times New Roman" w:hAnsi="Times New Roman" w:cs="Times New Roman"/>
          <w:sz w:val="24"/>
          <w:szCs w:val="24"/>
        </w:rPr>
      </w:pPr>
      <w:r>
        <w:rPr>
          <w:rFonts w:ascii="Times New Roman" w:hAnsi="Times New Roman" w:cs="Times New Roman"/>
          <w:sz w:val="24"/>
          <w:szCs w:val="24"/>
        </w:rPr>
        <w:t>Влияние паров нефтепродуктов на здоровье человека</w:t>
      </w:r>
      <w:r w:rsidR="000006B4">
        <w:rPr>
          <w:rFonts w:ascii="Times New Roman" w:hAnsi="Times New Roman" w:cs="Times New Roman"/>
          <w:sz w:val="24"/>
          <w:szCs w:val="24"/>
        </w:rPr>
        <w:tab/>
      </w:r>
      <w:r w:rsidR="000006B4">
        <w:rPr>
          <w:rFonts w:ascii="Times New Roman" w:hAnsi="Times New Roman" w:cs="Times New Roman"/>
          <w:sz w:val="24"/>
          <w:szCs w:val="24"/>
        </w:rPr>
        <w:tab/>
      </w:r>
      <w:r w:rsidR="000006B4">
        <w:rPr>
          <w:rFonts w:ascii="Times New Roman" w:hAnsi="Times New Roman" w:cs="Times New Roman"/>
          <w:sz w:val="24"/>
          <w:szCs w:val="24"/>
        </w:rPr>
        <w:tab/>
        <w:t>4</w:t>
      </w:r>
    </w:p>
    <w:p w:rsidR="000006B4" w:rsidRDefault="000006B4" w:rsidP="00115E78">
      <w:pPr>
        <w:pStyle w:val="a4"/>
        <w:numPr>
          <w:ilvl w:val="0"/>
          <w:numId w:val="4"/>
        </w:numPr>
        <w:rPr>
          <w:rFonts w:ascii="Times New Roman" w:hAnsi="Times New Roman" w:cs="Times New Roman"/>
          <w:sz w:val="24"/>
          <w:szCs w:val="24"/>
        </w:rPr>
      </w:pPr>
      <w:r>
        <w:rPr>
          <w:rFonts w:ascii="Times New Roman" w:hAnsi="Times New Roman" w:cs="Times New Roman"/>
          <w:sz w:val="24"/>
          <w:szCs w:val="24"/>
        </w:rPr>
        <w:t>Испаряемость различных видов топлива</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5</w:t>
      </w:r>
      <w:r w:rsidR="00115E78">
        <w:rPr>
          <w:rFonts w:ascii="Times New Roman" w:hAnsi="Times New Roman" w:cs="Times New Roman"/>
          <w:sz w:val="24"/>
          <w:szCs w:val="24"/>
        </w:rPr>
        <w:t xml:space="preserve"> </w:t>
      </w:r>
    </w:p>
    <w:p w:rsidR="000006B4" w:rsidRDefault="000006B4" w:rsidP="000006B4">
      <w:pPr>
        <w:rPr>
          <w:rFonts w:ascii="Times New Roman" w:hAnsi="Times New Roman" w:cs="Times New Roman"/>
          <w:sz w:val="24"/>
          <w:szCs w:val="24"/>
        </w:rPr>
      </w:pPr>
      <w:r>
        <w:rPr>
          <w:rFonts w:ascii="Times New Roman" w:hAnsi="Times New Roman" w:cs="Times New Roman"/>
          <w:sz w:val="24"/>
          <w:szCs w:val="24"/>
        </w:rPr>
        <w:t xml:space="preserve">Заключение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8</w:t>
      </w:r>
    </w:p>
    <w:p w:rsidR="008F376F" w:rsidRDefault="000006B4" w:rsidP="000006B4">
      <w:pPr>
        <w:rPr>
          <w:rFonts w:ascii="Times New Roman" w:hAnsi="Times New Roman" w:cs="Times New Roman"/>
          <w:sz w:val="24"/>
          <w:szCs w:val="24"/>
        </w:rPr>
      </w:pPr>
      <w:r>
        <w:rPr>
          <w:rFonts w:ascii="Times New Roman" w:hAnsi="Times New Roman" w:cs="Times New Roman"/>
          <w:sz w:val="24"/>
          <w:szCs w:val="24"/>
        </w:rPr>
        <w:t xml:space="preserve">Библиографический </w:t>
      </w:r>
      <w:r w:rsidR="008F376F" w:rsidRPr="000006B4">
        <w:rPr>
          <w:rFonts w:ascii="Times New Roman" w:hAnsi="Times New Roman" w:cs="Times New Roman"/>
          <w:sz w:val="24"/>
          <w:szCs w:val="24"/>
        </w:rPr>
        <w:t xml:space="preserve"> </w:t>
      </w:r>
      <w:r>
        <w:rPr>
          <w:rFonts w:ascii="Times New Roman" w:hAnsi="Times New Roman" w:cs="Times New Roman"/>
          <w:sz w:val="24"/>
          <w:szCs w:val="24"/>
        </w:rPr>
        <w:t xml:space="preserve">список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9</w:t>
      </w:r>
    </w:p>
    <w:p w:rsidR="000F38AB" w:rsidRPr="000006B4" w:rsidRDefault="000F38AB" w:rsidP="000006B4">
      <w:pPr>
        <w:rPr>
          <w:rFonts w:ascii="Times New Roman" w:hAnsi="Times New Roman" w:cs="Times New Roman"/>
          <w:sz w:val="24"/>
          <w:szCs w:val="24"/>
        </w:rPr>
      </w:pPr>
      <w:r>
        <w:rPr>
          <w:rFonts w:ascii="Times New Roman" w:hAnsi="Times New Roman" w:cs="Times New Roman"/>
          <w:sz w:val="24"/>
          <w:szCs w:val="24"/>
        </w:rPr>
        <w:t xml:space="preserve">Приложение </w:t>
      </w:r>
      <w:r w:rsidR="00C36C9D">
        <w:rPr>
          <w:rFonts w:ascii="Times New Roman" w:hAnsi="Times New Roman" w:cs="Times New Roman"/>
          <w:sz w:val="24"/>
          <w:szCs w:val="24"/>
        </w:rPr>
        <w:tab/>
      </w:r>
      <w:r w:rsidR="00C36C9D">
        <w:rPr>
          <w:rFonts w:ascii="Times New Roman" w:hAnsi="Times New Roman" w:cs="Times New Roman"/>
          <w:sz w:val="24"/>
          <w:szCs w:val="24"/>
        </w:rPr>
        <w:tab/>
      </w:r>
      <w:r w:rsidR="00C36C9D">
        <w:rPr>
          <w:rFonts w:ascii="Times New Roman" w:hAnsi="Times New Roman" w:cs="Times New Roman"/>
          <w:sz w:val="24"/>
          <w:szCs w:val="24"/>
        </w:rPr>
        <w:tab/>
      </w:r>
      <w:r w:rsidR="00C36C9D">
        <w:rPr>
          <w:rFonts w:ascii="Times New Roman" w:hAnsi="Times New Roman" w:cs="Times New Roman"/>
          <w:sz w:val="24"/>
          <w:szCs w:val="24"/>
        </w:rPr>
        <w:tab/>
      </w:r>
      <w:r w:rsidR="00C36C9D">
        <w:rPr>
          <w:rFonts w:ascii="Times New Roman" w:hAnsi="Times New Roman" w:cs="Times New Roman"/>
          <w:sz w:val="24"/>
          <w:szCs w:val="24"/>
        </w:rPr>
        <w:tab/>
      </w:r>
      <w:r w:rsidR="00C36C9D">
        <w:rPr>
          <w:rFonts w:ascii="Times New Roman" w:hAnsi="Times New Roman" w:cs="Times New Roman"/>
          <w:sz w:val="24"/>
          <w:szCs w:val="24"/>
        </w:rPr>
        <w:tab/>
      </w:r>
      <w:r w:rsidR="00C36C9D">
        <w:rPr>
          <w:rFonts w:ascii="Times New Roman" w:hAnsi="Times New Roman" w:cs="Times New Roman"/>
          <w:sz w:val="24"/>
          <w:szCs w:val="24"/>
        </w:rPr>
        <w:tab/>
      </w:r>
      <w:r w:rsidR="00C36C9D">
        <w:rPr>
          <w:rFonts w:ascii="Times New Roman" w:hAnsi="Times New Roman" w:cs="Times New Roman"/>
          <w:sz w:val="24"/>
          <w:szCs w:val="24"/>
        </w:rPr>
        <w:tab/>
      </w:r>
      <w:r w:rsidR="00C36C9D">
        <w:rPr>
          <w:rFonts w:ascii="Times New Roman" w:hAnsi="Times New Roman" w:cs="Times New Roman"/>
          <w:sz w:val="24"/>
          <w:szCs w:val="24"/>
        </w:rPr>
        <w:tab/>
      </w:r>
      <w:r w:rsidR="00C36C9D">
        <w:rPr>
          <w:rFonts w:ascii="Times New Roman" w:hAnsi="Times New Roman" w:cs="Times New Roman"/>
          <w:sz w:val="24"/>
          <w:szCs w:val="24"/>
        </w:rPr>
        <w:tab/>
        <w:t>10</w:t>
      </w:r>
    </w:p>
    <w:p w:rsidR="008F376F" w:rsidRDefault="008F376F">
      <w:pPr>
        <w:rPr>
          <w:rFonts w:ascii="Times New Roman" w:hAnsi="Times New Roman" w:cs="Times New Roman"/>
          <w:sz w:val="24"/>
          <w:szCs w:val="24"/>
        </w:rPr>
      </w:pPr>
      <w:r>
        <w:rPr>
          <w:rFonts w:ascii="Times New Roman" w:hAnsi="Times New Roman" w:cs="Times New Roman"/>
          <w:sz w:val="24"/>
          <w:szCs w:val="24"/>
        </w:rPr>
        <w:br w:type="page"/>
      </w:r>
    </w:p>
    <w:p w:rsidR="008F376F" w:rsidRPr="008F0FD5" w:rsidRDefault="008F376F" w:rsidP="008F376F">
      <w:pPr>
        <w:pStyle w:val="a3"/>
        <w:spacing w:line="360" w:lineRule="auto"/>
        <w:rPr>
          <w:rFonts w:ascii="Times New Roman" w:hAnsi="Times New Roman" w:cs="Times New Roman"/>
          <w:b/>
          <w:sz w:val="24"/>
          <w:szCs w:val="24"/>
        </w:rPr>
      </w:pPr>
      <w:r w:rsidRPr="008F0FD5">
        <w:rPr>
          <w:rFonts w:ascii="Times New Roman" w:hAnsi="Times New Roman" w:cs="Times New Roman"/>
          <w:b/>
          <w:sz w:val="24"/>
          <w:szCs w:val="24"/>
        </w:rPr>
        <w:lastRenderedPageBreak/>
        <w:t xml:space="preserve">Введение </w:t>
      </w:r>
    </w:p>
    <w:p w:rsidR="008F376F" w:rsidRPr="008F376F" w:rsidRDefault="008F376F" w:rsidP="008F376F">
      <w:pPr>
        <w:pStyle w:val="a3"/>
        <w:spacing w:line="360" w:lineRule="auto"/>
        <w:ind w:firstLine="708"/>
        <w:jc w:val="both"/>
        <w:rPr>
          <w:rFonts w:ascii="Times New Roman" w:hAnsi="Times New Roman" w:cs="Times New Roman"/>
          <w:sz w:val="24"/>
          <w:szCs w:val="24"/>
        </w:rPr>
      </w:pPr>
      <w:r w:rsidRPr="008F376F">
        <w:rPr>
          <w:rFonts w:ascii="Times New Roman" w:hAnsi="Times New Roman" w:cs="Times New Roman"/>
          <w:sz w:val="24"/>
          <w:szCs w:val="24"/>
        </w:rPr>
        <w:t>Современный благоустроенный город обеспечивает множество удобств жизни, то, что принято называть комфортом. Но не все задумываются над тем, что платить за этот комфорт людям приходится не чем иным, как собственным здор</w:t>
      </w:r>
      <w:r>
        <w:rPr>
          <w:rFonts w:ascii="Times New Roman" w:hAnsi="Times New Roman" w:cs="Times New Roman"/>
          <w:sz w:val="24"/>
          <w:szCs w:val="24"/>
        </w:rPr>
        <w:t>овьем и здоровьем своих</w:t>
      </w:r>
      <w:r w:rsidR="008773F2">
        <w:rPr>
          <w:rFonts w:ascii="Times New Roman" w:hAnsi="Times New Roman" w:cs="Times New Roman"/>
          <w:sz w:val="24"/>
          <w:szCs w:val="24"/>
        </w:rPr>
        <w:t xml:space="preserve"> близких</w:t>
      </w:r>
      <w:r>
        <w:rPr>
          <w:rFonts w:ascii="Times New Roman" w:hAnsi="Times New Roman" w:cs="Times New Roman"/>
          <w:sz w:val="24"/>
          <w:szCs w:val="24"/>
        </w:rPr>
        <w:t xml:space="preserve">. </w:t>
      </w:r>
      <w:r w:rsidRPr="008F376F">
        <w:rPr>
          <w:rFonts w:ascii="Times New Roman" w:hAnsi="Times New Roman" w:cs="Times New Roman"/>
          <w:sz w:val="24"/>
          <w:szCs w:val="24"/>
        </w:rPr>
        <w:t xml:space="preserve">Следовательно, экология городской жизни - это очень сложное явление, в котором </w:t>
      </w:r>
      <w:r>
        <w:rPr>
          <w:rFonts w:ascii="Times New Roman" w:hAnsi="Times New Roman" w:cs="Times New Roman"/>
          <w:sz w:val="24"/>
          <w:szCs w:val="24"/>
        </w:rPr>
        <w:t xml:space="preserve">должны </w:t>
      </w:r>
      <w:r w:rsidRPr="008F376F">
        <w:rPr>
          <w:rFonts w:ascii="Times New Roman" w:hAnsi="Times New Roman" w:cs="Times New Roman"/>
          <w:sz w:val="24"/>
          <w:szCs w:val="24"/>
        </w:rPr>
        <w:t>обеспечивать</w:t>
      </w:r>
      <w:r>
        <w:rPr>
          <w:rFonts w:ascii="Times New Roman" w:hAnsi="Times New Roman" w:cs="Times New Roman"/>
          <w:sz w:val="24"/>
          <w:szCs w:val="24"/>
        </w:rPr>
        <w:t>ся</w:t>
      </w:r>
      <w:r w:rsidRPr="008F376F">
        <w:rPr>
          <w:rFonts w:ascii="Times New Roman" w:hAnsi="Times New Roman" w:cs="Times New Roman"/>
          <w:sz w:val="24"/>
          <w:szCs w:val="24"/>
        </w:rPr>
        <w:t xml:space="preserve"> оптимальные условия жизни человека. Нет нужды доказывать, что сами собой эти условия не создаются. Нужны усилия, разумное и дальновидное отношение к проблеме экологии городской жизни.</w:t>
      </w:r>
      <w:r>
        <w:rPr>
          <w:rFonts w:ascii="Times New Roman" w:hAnsi="Times New Roman" w:cs="Times New Roman"/>
          <w:sz w:val="24"/>
          <w:szCs w:val="24"/>
        </w:rPr>
        <w:t xml:space="preserve"> </w:t>
      </w:r>
      <w:r w:rsidRPr="008F376F">
        <w:rPr>
          <w:rFonts w:ascii="Times New Roman" w:hAnsi="Times New Roman" w:cs="Times New Roman"/>
          <w:sz w:val="24"/>
          <w:szCs w:val="24"/>
        </w:rPr>
        <w:t>[1]</w:t>
      </w:r>
    </w:p>
    <w:p w:rsidR="008F376F" w:rsidRDefault="008F376F" w:rsidP="008F376F">
      <w:pPr>
        <w:pStyle w:val="a3"/>
        <w:spacing w:line="360" w:lineRule="auto"/>
        <w:ind w:firstLine="708"/>
        <w:jc w:val="both"/>
        <w:rPr>
          <w:rFonts w:ascii="Times New Roman" w:hAnsi="Times New Roman" w:cs="Times New Roman"/>
          <w:sz w:val="24"/>
          <w:szCs w:val="24"/>
        </w:rPr>
      </w:pPr>
      <w:r>
        <w:rPr>
          <w:rFonts w:ascii="Times New Roman" w:hAnsi="Times New Roman" w:cs="Times New Roman"/>
          <w:sz w:val="24"/>
          <w:szCs w:val="24"/>
        </w:rPr>
        <w:t>Экологических проблем современного города – великое множество.</w:t>
      </w:r>
      <w:r w:rsidR="00D3171C">
        <w:rPr>
          <w:rFonts w:ascii="Times New Roman" w:hAnsi="Times New Roman" w:cs="Times New Roman"/>
          <w:sz w:val="24"/>
          <w:szCs w:val="24"/>
        </w:rPr>
        <w:t xml:space="preserve"> Моя мама – эколог. Она подсказала мне тему</w:t>
      </w:r>
      <w:r>
        <w:rPr>
          <w:rFonts w:ascii="Times New Roman" w:hAnsi="Times New Roman" w:cs="Times New Roman"/>
          <w:sz w:val="24"/>
          <w:szCs w:val="24"/>
        </w:rPr>
        <w:t>, на наш взгляд</w:t>
      </w:r>
      <w:r w:rsidR="00701773">
        <w:rPr>
          <w:rFonts w:ascii="Times New Roman" w:hAnsi="Times New Roman" w:cs="Times New Roman"/>
          <w:sz w:val="24"/>
          <w:szCs w:val="24"/>
        </w:rPr>
        <w:t>,</w:t>
      </w:r>
      <w:r w:rsidR="00D3171C">
        <w:rPr>
          <w:rFonts w:ascii="Times New Roman" w:hAnsi="Times New Roman" w:cs="Times New Roman"/>
          <w:sz w:val="24"/>
          <w:szCs w:val="24"/>
        </w:rPr>
        <w:t xml:space="preserve"> наименее освещаемую</w:t>
      </w:r>
      <w:r>
        <w:rPr>
          <w:rFonts w:ascii="Times New Roman" w:hAnsi="Times New Roman" w:cs="Times New Roman"/>
          <w:sz w:val="24"/>
          <w:szCs w:val="24"/>
        </w:rPr>
        <w:t xml:space="preserve"> </w:t>
      </w:r>
      <w:r w:rsidR="00701773">
        <w:rPr>
          <w:rFonts w:ascii="Times New Roman" w:hAnsi="Times New Roman" w:cs="Times New Roman"/>
          <w:sz w:val="24"/>
          <w:szCs w:val="24"/>
        </w:rPr>
        <w:t>сегодня –</w:t>
      </w:r>
      <w:r w:rsidR="00D3171C">
        <w:rPr>
          <w:rFonts w:ascii="Times New Roman" w:hAnsi="Times New Roman" w:cs="Times New Roman"/>
          <w:sz w:val="24"/>
          <w:szCs w:val="24"/>
        </w:rPr>
        <w:t xml:space="preserve"> отрицательное</w:t>
      </w:r>
      <w:r w:rsidR="00701773">
        <w:rPr>
          <w:rFonts w:ascii="Times New Roman" w:hAnsi="Times New Roman" w:cs="Times New Roman"/>
          <w:sz w:val="24"/>
          <w:szCs w:val="24"/>
        </w:rPr>
        <w:t xml:space="preserve"> </w:t>
      </w:r>
      <w:r w:rsidR="00D3171C">
        <w:rPr>
          <w:rFonts w:ascii="Times New Roman" w:hAnsi="Times New Roman" w:cs="Times New Roman"/>
          <w:sz w:val="24"/>
          <w:szCs w:val="24"/>
        </w:rPr>
        <w:t>влияние</w:t>
      </w:r>
      <w:r w:rsidR="00701773">
        <w:rPr>
          <w:rFonts w:ascii="Times New Roman" w:hAnsi="Times New Roman" w:cs="Times New Roman"/>
          <w:sz w:val="24"/>
          <w:szCs w:val="24"/>
        </w:rPr>
        <w:t xml:space="preserve"> автозаправочных станций на окружающую среду. </w:t>
      </w:r>
    </w:p>
    <w:p w:rsidR="00701773" w:rsidRDefault="00701773" w:rsidP="008F376F">
      <w:pPr>
        <w:pStyle w:val="a3"/>
        <w:spacing w:line="360" w:lineRule="auto"/>
        <w:ind w:firstLine="708"/>
        <w:jc w:val="both"/>
        <w:rPr>
          <w:rFonts w:ascii="Times New Roman" w:hAnsi="Times New Roman" w:cs="Times New Roman"/>
          <w:sz w:val="24"/>
          <w:szCs w:val="24"/>
        </w:rPr>
      </w:pPr>
      <w:r w:rsidRPr="008F0FD5">
        <w:rPr>
          <w:rFonts w:ascii="Times New Roman" w:hAnsi="Times New Roman" w:cs="Times New Roman"/>
          <w:b/>
          <w:sz w:val="24"/>
          <w:szCs w:val="24"/>
        </w:rPr>
        <w:t>Цель</w:t>
      </w:r>
      <w:r>
        <w:rPr>
          <w:rFonts w:ascii="Times New Roman" w:hAnsi="Times New Roman" w:cs="Times New Roman"/>
          <w:sz w:val="24"/>
          <w:szCs w:val="24"/>
        </w:rPr>
        <w:t xml:space="preserve"> исследования:</w:t>
      </w:r>
      <w:r w:rsidR="008F0FD5">
        <w:rPr>
          <w:rFonts w:ascii="Times New Roman" w:hAnsi="Times New Roman" w:cs="Times New Roman"/>
          <w:sz w:val="24"/>
          <w:szCs w:val="24"/>
        </w:rPr>
        <w:t xml:space="preserve"> изучить скорость испаряемости различных видов топлива, т.к. именно нефтепродукты являются одним из главных источников загрязнения воздуха.</w:t>
      </w:r>
    </w:p>
    <w:p w:rsidR="008F0FD5" w:rsidRDefault="008F0FD5" w:rsidP="008F376F">
      <w:pPr>
        <w:pStyle w:val="a3"/>
        <w:spacing w:line="360" w:lineRule="auto"/>
        <w:ind w:firstLine="708"/>
        <w:jc w:val="both"/>
        <w:rPr>
          <w:rFonts w:ascii="Times New Roman" w:hAnsi="Times New Roman" w:cs="Times New Roman"/>
          <w:sz w:val="24"/>
          <w:szCs w:val="24"/>
        </w:rPr>
      </w:pPr>
      <w:r w:rsidRPr="008F0FD5">
        <w:rPr>
          <w:rFonts w:ascii="Times New Roman" w:hAnsi="Times New Roman" w:cs="Times New Roman"/>
          <w:b/>
          <w:sz w:val="24"/>
          <w:szCs w:val="24"/>
        </w:rPr>
        <w:t>Задачи</w:t>
      </w:r>
      <w:r>
        <w:rPr>
          <w:rFonts w:ascii="Times New Roman" w:hAnsi="Times New Roman" w:cs="Times New Roman"/>
          <w:sz w:val="24"/>
          <w:szCs w:val="24"/>
        </w:rPr>
        <w:t xml:space="preserve">: </w:t>
      </w:r>
    </w:p>
    <w:p w:rsidR="008F0FD5" w:rsidRDefault="008F0FD5" w:rsidP="008F0FD5">
      <w:pPr>
        <w:pStyle w:val="a3"/>
        <w:numPr>
          <w:ilvl w:val="0"/>
          <w:numId w:val="1"/>
        </w:numPr>
        <w:spacing w:line="360" w:lineRule="auto"/>
        <w:jc w:val="both"/>
        <w:rPr>
          <w:rFonts w:ascii="Times New Roman" w:hAnsi="Times New Roman" w:cs="Times New Roman"/>
          <w:sz w:val="24"/>
          <w:szCs w:val="24"/>
        </w:rPr>
      </w:pPr>
      <w:r>
        <w:rPr>
          <w:rFonts w:ascii="Times New Roman" w:hAnsi="Times New Roman" w:cs="Times New Roman"/>
          <w:sz w:val="24"/>
          <w:szCs w:val="24"/>
        </w:rPr>
        <w:t>Изучить литературу по проблеме загрязнения воздуха и влияния испарений нефтепродуктов на здоровье человека;</w:t>
      </w:r>
    </w:p>
    <w:p w:rsidR="008F0FD5" w:rsidRDefault="008F0FD5" w:rsidP="008F0FD5">
      <w:pPr>
        <w:pStyle w:val="a3"/>
        <w:numPr>
          <w:ilvl w:val="0"/>
          <w:numId w:val="1"/>
        </w:numPr>
        <w:spacing w:line="360" w:lineRule="auto"/>
        <w:jc w:val="both"/>
        <w:rPr>
          <w:rFonts w:ascii="Times New Roman" w:hAnsi="Times New Roman" w:cs="Times New Roman"/>
          <w:sz w:val="24"/>
          <w:szCs w:val="24"/>
        </w:rPr>
      </w:pPr>
      <w:r>
        <w:rPr>
          <w:rFonts w:ascii="Times New Roman" w:hAnsi="Times New Roman" w:cs="Times New Roman"/>
          <w:sz w:val="24"/>
          <w:szCs w:val="24"/>
        </w:rPr>
        <w:t>Провести наблюдение за скоростью испарения бензина с разным октановым числом и дизельного топлива</w:t>
      </w:r>
    </w:p>
    <w:p w:rsidR="008F0FD5" w:rsidRDefault="008F0FD5" w:rsidP="008F0FD5">
      <w:pPr>
        <w:pStyle w:val="a3"/>
        <w:spacing w:line="360" w:lineRule="auto"/>
        <w:ind w:left="708"/>
        <w:jc w:val="both"/>
        <w:rPr>
          <w:rFonts w:ascii="Times New Roman" w:hAnsi="Times New Roman" w:cs="Times New Roman"/>
          <w:sz w:val="24"/>
          <w:szCs w:val="24"/>
        </w:rPr>
      </w:pPr>
      <w:r w:rsidRPr="008F0FD5">
        <w:rPr>
          <w:rFonts w:ascii="Times New Roman" w:hAnsi="Times New Roman" w:cs="Times New Roman"/>
          <w:b/>
          <w:sz w:val="24"/>
          <w:szCs w:val="24"/>
        </w:rPr>
        <w:t>Объект исследования</w:t>
      </w:r>
      <w:r>
        <w:rPr>
          <w:rFonts w:ascii="Times New Roman" w:hAnsi="Times New Roman" w:cs="Times New Roman"/>
          <w:sz w:val="24"/>
          <w:szCs w:val="24"/>
        </w:rPr>
        <w:t>: бензин, дизельное топливо</w:t>
      </w:r>
    </w:p>
    <w:p w:rsidR="008F0FD5" w:rsidRDefault="008F0FD5" w:rsidP="008F0FD5">
      <w:pPr>
        <w:pStyle w:val="a3"/>
        <w:spacing w:line="360" w:lineRule="auto"/>
        <w:ind w:left="708"/>
        <w:jc w:val="both"/>
        <w:rPr>
          <w:rFonts w:ascii="Times New Roman" w:hAnsi="Times New Roman" w:cs="Times New Roman"/>
          <w:sz w:val="24"/>
          <w:szCs w:val="24"/>
        </w:rPr>
      </w:pPr>
      <w:r w:rsidRPr="008F0FD5">
        <w:rPr>
          <w:rFonts w:ascii="Times New Roman" w:hAnsi="Times New Roman" w:cs="Times New Roman"/>
          <w:b/>
          <w:sz w:val="24"/>
          <w:szCs w:val="24"/>
        </w:rPr>
        <w:t>Предмет исследования</w:t>
      </w:r>
      <w:r>
        <w:rPr>
          <w:rFonts w:ascii="Times New Roman" w:hAnsi="Times New Roman" w:cs="Times New Roman"/>
          <w:sz w:val="24"/>
          <w:szCs w:val="24"/>
        </w:rPr>
        <w:t>: скорость испарения бензина с разным октановым числом и дизельного топлива.</w:t>
      </w:r>
    </w:p>
    <w:p w:rsidR="008F0FD5" w:rsidRDefault="008F0FD5" w:rsidP="008F0FD5">
      <w:pPr>
        <w:pStyle w:val="a3"/>
        <w:spacing w:line="360" w:lineRule="auto"/>
        <w:jc w:val="both"/>
        <w:rPr>
          <w:rFonts w:ascii="Times New Roman" w:hAnsi="Times New Roman" w:cs="Times New Roman"/>
          <w:sz w:val="24"/>
          <w:szCs w:val="24"/>
        </w:rPr>
      </w:pPr>
      <w:r>
        <w:rPr>
          <w:rFonts w:ascii="Times New Roman" w:hAnsi="Times New Roman" w:cs="Times New Roman"/>
          <w:b/>
          <w:sz w:val="24"/>
          <w:szCs w:val="24"/>
        </w:rPr>
        <w:tab/>
        <w:t xml:space="preserve">Практическая значимость: </w:t>
      </w:r>
      <w:r>
        <w:rPr>
          <w:rFonts w:ascii="Times New Roman" w:hAnsi="Times New Roman" w:cs="Times New Roman"/>
          <w:sz w:val="24"/>
          <w:szCs w:val="24"/>
        </w:rPr>
        <w:t xml:space="preserve">в работе </w:t>
      </w:r>
      <w:r w:rsidR="00D3171C">
        <w:rPr>
          <w:rFonts w:ascii="Times New Roman" w:hAnsi="Times New Roman" w:cs="Times New Roman"/>
          <w:sz w:val="24"/>
          <w:szCs w:val="24"/>
        </w:rPr>
        <w:t xml:space="preserve">на примере опытного исследования доказано, что бензин испаряется значительно быстрее дизельного топлива, следовательно, наносит больший вред окружающей среде. Используются следующие </w:t>
      </w:r>
      <w:r w:rsidR="00D3171C" w:rsidRPr="00D3171C">
        <w:rPr>
          <w:rFonts w:ascii="Times New Roman" w:hAnsi="Times New Roman" w:cs="Times New Roman"/>
          <w:b/>
          <w:sz w:val="24"/>
          <w:szCs w:val="24"/>
        </w:rPr>
        <w:t>методы:</w:t>
      </w:r>
      <w:r w:rsidR="00D3171C">
        <w:rPr>
          <w:rFonts w:ascii="Times New Roman" w:hAnsi="Times New Roman" w:cs="Times New Roman"/>
          <w:sz w:val="24"/>
          <w:szCs w:val="24"/>
        </w:rPr>
        <w:t xml:space="preserve"> изучение литературы, опыт, наблюдение. </w:t>
      </w:r>
    </w:p>
    <w:p w:rsidR="00D3171C" w:rsidRDefault="00D3171C">
      <w:pPr>
        <w:rPr>
          <w:rFonts w:ascii="Times New Roman" w:hAnsi="Times New Roman" w:cs="Times New Roman"/>
          <w:sz w:val="24"/>
          <w:szCs w:val="24"/>
        </w:rPr>
      </w:pPr>
      <w:r>
        <w:rPr>
          <w:rFonts w:ascii="Times New Roman" w:hAnsi="Times New Roman" w:cs="Times New Roman"/>
          <w:sz w:val="24"/>
          <w:szCs w:val="24"/>
        </w:rPr>
        <w:br w:type="page"/>
      </w:r>
    </w:p>
    <w:p w:rsidR="00D3171C" w:rsidRPr="00911ADD" w:rsidRDefault="00E536AA" w:rsidP="00D3171C">
      <w:pPr>
        <w:pStyle w:val="a3"/>
        <w:numPr>
          <w:ilvl w:val="0"/>
          <w:numId w:val="2"/>
        </w:numPr>
        <w:spacing w:line="360" w:lineRule="auto"/>
        <w:jc w:val="both"/>
        <w:rPr>
          <w:rFonts w:ascii="Times New Roman" w:hAnsi="Times New Roman" w:cs="Times New Roman"/>
          <w:b/>
          <w:sz w:val="24"/>
          <w:szCs w:val="24"/>
        </w:rPr>
      </w:pPr>
      <w:r w:rsidRPr="00911ADD">
        <w:rPr>
          <w:rFonts w:ascii="Times New Roman" w:hAnsi="Times New Roman" w:cs="Times New Roman"/>
          <w:b/>
          <w:sz w:val="24"/>
          <w:szCs w:val="24"/>
        </w:rPr>
        <w:lastRenderedPageBreak/>
        <w:t xml:space="preserve">Влияние </w:t>
      </w:r>
      <w:r w:rsidR="00911ADD">
        <w:rPr>
          <w:rFonts w:ascii="Times New Roman" w:hAnsi="Times New Roman" w:cs="Times New Roman"/>
          <w:b/>
          <w:sz w:val="24"/>
          <w:szCs w:val="24"/>
        </w:rPr>
        <w:t xml:space="preserve">паров нефтепродуктов </w:t>
      </w:r>
      <w:r w:rsidRPr="00911ADD">
        <w:rPr>
          <w:rFonts w:ascii="Times New Roman" w:hAnsi="Times New Roman" w:cs="Times New Roman"/>
          <w:b/>
          <w:sz w:val="24"/>
          <w:szCs w:val="24"/>
        </w:rPr>
        <w:t>на здоровье человека</w:t>
      </w:r>
    </w:p>
    <w:p w:rsidR="00E536AA" w:rsidRDefault="00E536AA" w:rsidP="00E536AA">
      <w:pPr>
        <w:pStyle w:val="a3"/>
        <w:spacing w:line="360" w:lineRule="auto"/>
        <w:ind w:firstLine="360"/>
        <w:jc w:val="both"/>
        <w:rPr>
          <w:rFonts w:ascii="Times New Roman" w:hAnsi="Times New Roman" w:cs="Times New Roman"/>
          <w:sz w:val="24"/>
          <w:szCs w:val="24"/>
        </w:rPr>
      </w:pPr>
      <w:r w:rsidRPr="00E536AA">
        <w:rPr>
          <w:rFonts w:ascii="Times New Roman" w:hAnsi="Times New Roman" w:cs="Times New Roman"/>
          <w:sz w:val="24"/>
          <w:szCs w:val="24"/>
        </w:rPr>
        <w:t>За последние десятилетия человечество окончательно убедилось, что первым виновником загрязнения атмосферного воздуха — одного из осно</w:t>
      </w:r>
      <w:r w:rsidR="00AF4B06">
        <w:rPr>
          <w:rFonts w:ascii="Times New Roman" w:hAnsi="Times New Roman" w:cs="Times New Roman"/>
          <w:sz w:val="24"/>
          <w:szCs w:val="24"/>
        </w:rPr>
        <w:t>вных источников жизни на нашей п</w:t>
      </w:r>
      <w:r w:rsidRPr="00E536AA">
        <w:rPr>
          <w:rFonts w:ascii="Times New Roman" w:hAnsi="Times New Roman" w:cs="Times New Roman"/>
          <w:sz w:val="24"/>
          <w:szCs w:val="24"/>
        </w:rPr>
        <w:t>ланете, является детище научно-технического прогресса — автомобиль. Автомобиль, поглощая столь необходимый для протекания жизни кислород, вместе с тем интенсивно загрязняет воздушную среду токсичными компонентами, наносящими ощутимый вред всему живому и неживому. Вклад в загрязнение окружающей среды, в основном атмосферы составляет — 60 - 90%.</w:t>
      </w:r>
    </w:p>
    <w:p w:rsidR="000F38AB" w:rsidRDefault="00E536AA" w:rsidP="00E536AA">
      <w:pPr>
        <w:pStyle w:val="a3"/>
        <w:spacing w:line="360" w:lineRule="auto"/>
        <w:ind w:firstLine="360"/>
        <w:jc w:val="both"/>
        <w:rPr>
          <w:rFonts w:ascii="Times New Roman" w:hAnsi="Times New Roman" w:cs="Times New Roman"/>
          <w:sz w:val="24"/>
          <w:szCs w:val="24"/>
        </w:rPr>
      </w:pPr>
      <w:r>
        <w:rPr>
          <w:rFonts w:ascii="Times New Roman" w:hAnsi="Times New Roman" w:cs="Times New Roman"/>
          <w:sz w:val="24"/>
          <w:szCs w:val="24"/>
        </w:rPr>
        <w:t>Выхлопные газы, продукты горения – все это</w:t>
      </w:r>
      <w:r w:rsidR="006C77FF">
        <w:rPr>
          <w:rFonts w:ascii="Times New Roman" w:hAnsi="Times New Roman" w:cs="Times New Roman"/>
          <w:sz w:val="24"/>
          <w:szCs w:val="24"/>
        </w:rPr>
        <w:t>,</w:t>
      </w:r>
      <w:r>
        <w:rPr>
          <w:rFonts w:ascii="Times New Roman" w:hAnsi="Times New Roman" w:cs="Times New Roman"/>
          <w:sz w:val="24"/>
          <w:szCs w:val="24"/>
        </w:rPr>
        <w:t xml:space="preserve"> несомненно</w:t>
      </w:r>
      <w:r w:rsidR="006C77FF">
        <w:rPr>
          <w:rFonts w:ascii="Times New Roman" w:hAnsi="Times New Roman" w:cs="Times New Roman"/>
          <w:sz w:val="24"/>
          <w:szCs w:val="24"/>
        </w:rPr>
        <w:t>,</w:t>
      </w:r>
      <w:r>
        <w:rPr>
          <w:rFonts w:ascii="Times New Roman" w:hAnsi="Times New Roman" w:cs="Times New Roman"/>
          <w:sz w:val="24"/>
          <w:szCs w:val="24"/>
        </w:rPr>
        <w:t xml:space="preserve"> является источником загрязнения </w:t>
      </w:r>
      <w:r w:rsidR="00366197">
        <w:rPr>
          <w:rFonts w:ascii="Times New Roman" w:hAnsi="Times New Roman" w:cs="Times New Roman"/>
          <w:sz w:val="24"/>
          <w:szCs w:val="24"/>
        </w:rPr>
        <w:t xml:space="preserve">воздуха. Однако необходимо учесть и возросшее количество автозаправочных станций, построенных, зачастую, без учета социально-экологических последствий. </w:t>
      </w:r>
      <w:r w:rsidR="002C121A">
        <w:rPr>
          <w:rFonts w:ascii="Times New Roman" w:hAnsi="Times New Roman" w:cs="Times New Roman"/>
          <w:sz w:val="24"/>
          <w:szCs w:val="24"/>
        </w:rPr>
        <w:t>В нашем городе АЗС стоят вблизи жилы</w:t>
      </w:r>
      <w:r w:rsidR="000F38AB">
        <w:rPr>
          <w:rFonts w:ascii="Times New Roman" w:hAnsi="Times New Roman" w:cs="Times New Roman"/>
          <w:sz w:val="24"/>
          <w:szCs w:val="24"/>
        </w:rPr>
        <w:t>х домов, детских садов, больниц (Приложение 1).</w:t>
      </w:r>
    </w:p>
    <w:p w:rsidR="002C121A" w:rsidRDefault="002C121A" w:rsidP="00E536AA">
      <w:pPr>
        <w:pStyle w:val="a3"/>
        <w:spacing w:line="360" w:lineRule="auto"/>
        <w:ind w:firstLine="360"/>
        <w:jc w:val="both"/>
        <w:rPr>
          <w:rFonts w:ascii="Times New Roman" w:hAnsi="Times New Roman" w:cs="Times New Roman"/>
          <w:sz w:val="24"/>
          <w:szCs w:val="24"/>
        </w:rPr>
      </w:pPr>
      <w:r>
        <w:rPr>
          <w:rFonts w:ascii="Times New Roman" w:hAnsi="Times New Roman" w:cs="Times New Roman"/>
          <w:sz w:val="24"/>
          <w:szCs w:val="24"/>
        </w:rPr>
        <w:t xml:space="preserve"> А между тем мы нашли очень интересные данные, красноречиво говорящие о влиянии испарений бензина на повышение тревожности и агрессивности</w:t>
      </w:r>
      <w:r w:rsidR="00B0517C">
        <w:rPr>
          <w:rFonts w:ascii="Times New Roman" w:hAnsi="Times New Roman" w:cs="Times New Roman"/>
          <w:sz w:val="24"/>
          <w:szCs w:val="24"/>
        </w:rPr>
        <w:t xml:space="preserve"> человека</w:t>
      </w:r>
      <w:r>
        <w:rPr>
          <w:rFonts w:ascii="Times New Roman" w:hAnsi="Times New Roman" w:cs="Times New Roman"/>
          <w:sz w:val="24"/>
          <w:szCs w:val="24"/>
        </w:rPr>
        <w:t xml:space="preserve">. </w:t>
      </w:r>
    </w:p>
    <w:p w:rsidR="002C121A" w:rsidRDefault="00366197" w:rsidP="00E536AA">
      <w:pPr>
        <w:pStyle w:val="a3"/>
        <w:spacing w:line="360" w:lineRule="auto"/>
        <w:ind w:firstLine="360"/>
        <w:jc w:val="both"/>
        <w:rPr>
          <w:rFonts w:ascii="Times New Roman" w:eastAsia="Times New Roman" w:hAnsi="Times New Roman" w:cs="Times New Roman"/>
          <w:color w:val="000000"/>
          <w:sz w:val="24"/>
          <w:szCs w:val="24"/>
          <w:lang w:eastAsia="ru-RU"/>
        </w:rPr>
      </w:pPr>
      <w:r>
        <w:rPr>
          <w:rFonts w:ascii="Times New Roman" w:hAnsi="Times New Roman" w:cs="Times New Roman"/>
          <w:sz w:val="24"/>
          <w:szCs w:val="24"/>
        </w:rPr>
        <w:t xml:space="preserve"> </w:t>
      </w:r>
      <w:r w:rsidR="002C121A" w:rsidRPr="002C121A">
        <w:rPr>
          <w:rFonts w:ascii="Times New Roman" w:eastAsia="Times New Roman" w:hAnsi="Times New Roman" w:cs="Times New Roman"/>
          <w:color w:val="000000"/>
          <w:sz w:val="24"/>
          <w:szCs w:val="24"/>
          <w:lang w:eastAsia="ru-RU"/>
        </w:rPr>
        <w:t>В новом исследовании, опубликованном в журнале BMC Physiology, опыты на крысах показали, что испарения бензина могут вызывать настоящую агрессию. Крысы, которых подвергали воздействию паров, с большей охотой царапались и дрались друг с другом. Также, у них проявлялись признаки беспокойства и тревожности. Согласно данным ученых из университета Каира, Египет, химические вещества испарений вызывали повреждение клет</w:t>
      </w:r>
      <w:r w:rsidR="00B0517C">
        <w:rPr>
          <w:rFonts w:ascii="Times New Roman" w:eastAsia="Times New Roman" w:hAnsi="Times New Roman" w:cs="Times New Roman"/>
          <w:color w:val="000000"/>
          <w:sz w:val="24"/>
          <w:szCs w:val="24"/>
          <w:lang w:eastAsia="ru-RU"/>
        </w:rPr>
        <w:t>ок мозга, вследствие чего менялось</w:t>
      </w:r>
      <w:r w:rsidR="002C121A" w:rsidRPr="002C121A">
        <w:rPr>
          <w:rFonts w:ascii="Times New Roman" w:eastAsia="Times New Roman" w:hAnsi="Times New Roman" w:cs="Times New Roman"/>
          <w:color w:val="000000"/>
          <w:sz w:val="24"/>
          <w:szCs w:val="24"/>
          <w:lang w:eastAsia="ru-RU"/>
        </w:rPr>
        <w:t xml:space="preserve"> поведение животных.</w:t>
      </w:r>
      <w:r w:rsidR="002C121A">
        <w:rPr>
          <w:rFonts w:ascii="Times New Roman" w:eastAsia="Times New Roman" w:hAnsi="Times New Roman" w:cs="Times New Roman"/>
          <w:color w:val="000000"/>
          <w:sz w:val="24"/>
          <w:szCs w:val="24"/>
          <w:lang w:eastAsia="ru-RU"/>
        </w:rPr>
        <w:t xml:space="preserve"> </w:t>
      </w:r>
    </w:p>
    <w:p w:rsidR="002C121A" w:rsidRPr="002C121A" w:rsidRDefault="002C121A" w:rsidP="002C121A">
      <w:pPr>
        <w:pStyle w:val="a3"/>
        <w:spacing w:line="360" w:lineRule="auto"/>
        <w:ind w:firstLine="360"/>
        <w:jc w:val="both"/>
        <w:rPr>
          <w:rFonts w:ascii="Times New Roman" w:hAnsi="Times New Roman" w:cs="Times New Roman"/>
          <w:sz w:val="24"/>
          <w:szCs w:val="24"/>
          <w:lang w:eastAsia="ru-RU"/>
        </w:rPr>
      </w:pPr>
      <w:r w:rsidRPr="002C121A">
        <w:rPr>
          <w:rFonts w:ascii="Times New Roman" w:hAnsi="Times New Roman" w:cs="Times New Roman"/>
          <w:sz w:val="24"/>
          <w:szCs w:val="24"/>
          <w:lang w:eastAsia="ru-RU"/>
        </w:rPr>
        <w:t>Ученые предупреждают, что пары бензина, воздействию которых люди подвергаются ежедневно, могут влиять на их психическое и физическое здоровье. Ведущий автор исследования Амал</w:t>
      </w:r>
      <w:r w:rsidR="006C77FF">
        <w:rPr>
          <w:rFonts w:ascii="Times New Roman" w:hAnsi="Times New Roman" w:cs="Times New Roman"/>
          <w:sz w:val="24"/>
          <w:szCs w:val="24"/>
          <w:lang w:eastAsia="ru-RU"/>
        </w:rPr>
        <w:t xml:space="preserve"> </w:t>
      </w:r>
      <w:r w:rsidRPr="002C121A">
        <w:rPr>
          <w:rFonts w:ascii="Times New Roman" w:hAnsi="Times New Roman" w:cs="Times New Roman"/>
          <w:sz w:val="24"/>
          <w:szCs w:val="24"/>
          <w:lang w:eastAsia="ru-RU"/>
        </w:rPr>
        <w:t xml:space="preserve">Кинави (AmalKinawy) </w:t>
      </w:r>
      <w:r w:rsidR="00B0517C">
        <w:rPr>
          <w:rFonts w:ascii="Times New Roman" w:hAnsi="Times New Roman" w:cs="Times New Roman"/>
          <w:sz w:val="24"/>
          <w:szCs w:val="24"/>
          <w:lang w:eastAsia="ru-RU"/>
        </w:rPr>
        <w:t xml:space="preserve">пишет: </w:t>
      </w:r>
      <w:r w:rsidRPr="002C121A">
        <w:rPr>
          <w:rFonts w:ascii="Times New Roman" w:hAnsi="Times New Roman" w:cs="Times New Roman"/>
          <w:sz w:val="24"/>
          <w:szCs w:val="24"/>
          <w:lang w:eastAsia="ru-RU"/>
        </w:rPr>
        <w:t>«Повышенная агрессия может быть еще одной опасностью для людей, хронически подвергающихся воздействию городского воздуха, загрязненного выхлопными газами автомобилей. Миллионы людей каждый день вдыхают пары бензина, заправляя свои машины». Так что, не следует удивляться, если вы, заливая бензин в бак на заправке, вдруг почувствуете необъяснимую злость или тревожность.</w:t>
      </w:r>
      <w:r>
        <w:rPr>
          <w:rFonts w:ascii="Times New Roman" w:hAnsi="Times New Roman" w:cs="Times New Roman"/>
          <w:b/>
          <w:bCs/>
          <w:sz w:val="24"/>
          <w:szCs w:val="24"/>
          <w:lang w:eastAsia="ru-RU"/>
        </w:rPr>
        <w:t xml:space="preserve"> </w:t>
      </w:r>
      <w:r w:rsidRPr="002C121A">
        <w:rPr>
          <w:rFonts w:ascii="Times New Roman" w:hAnsi="Times New Roman" w:cs="Times New Roman"/>
          <w:b/>
          <w:bCs/>
          <w:sz w:val="24"/>
          <w:szCs w:val="24"/>
          <w:lang w:eastAsia="ru-RU"/>
        </w:rPr>
        <w:t>[</w:t>
      </w:r>
      <w:r w:rsidR="00115E78">
        <w:rPr>
          <w:rFonts w:ascii="Times New Roman" w:hAnsi="Times New Roman" w:cs="Times New Roman"/>
          <w:b/>
          <w:bCs/>
          <w:sz w:val="24"/>
          <w:szCs w:val="24"/>
          <w:lang w:eastAsia="ru-RU"/>
        </w:rPr>
        <w:t>2</w:t>
      </w:r>
      <w:r w:rsidRPr="002C121A">
        <w:rPr>
          <w:rFonts w:ascii="Times New Roman" w:hAnsi="Times New Roman" w:cs="Times New Roman"/>
          <w:sz w:val="24"/>
          <w:szCs w:val="24"/>
        </w:rPr>
        <w:t>]</w:t>
      </w:r>
    </w:p>
    <w:p w:rsidR="006C77FF" w:rsidRDefault="00274374" w:rsidP="002C121A">
      <w:pPr>
        <w:pStyle w:val="a3"/>
        <w:spacing w:line="360" w:lineRule="auto"/>
        <w:ind w:firstLine="360"/>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Также нужно отметить влияние паров бензина на возросшее количество людей, страдающими болезнями верхних дыхательных путей, различными видами аллергических реакций. </w:t>
      </w:r>
      <w:r w:rsidR="006C77FF">
        <w:rPr>
          <w:rFonts w:ascii="Times New Roman" w:eastAsia="Times New Roman" w:hAnsi="Times New Roman" w:cs="Times New Roman"/>
          <w:color w:val="000000"/>
          <w:sz w:val="24"/>
          <w:szCs w:val="24"/>
          <w:lang w:eastAsia="ru-RU"/>
        </w:rPr>
        <w:t xml:space="preserve">Следовательно, условия правильного хранения топлива являются одним из необходимых факторов охраны окружающей среды. </w:t>
      </w:r>
    </w:p>
    <w:p w:rsidR="006C77FF" w:rsidRPr="000006B4" w:rsidRDefault="006C77FF" w:rsidP="006C77FF">
      <w:pPr>
        <w:pStyle w:val="a4"/>
        <w:numPr>
          <w:ilvl w:val="0"/>
          <w:numId w:val="2"/>
        </w:numPr>
        <w:rPr>
          <w:rFonts w:ascii="Times New Roman" w:eastAsia="Times New Roman" w:hAnsi="Times New Roman" w:cs="Times New Roman"/>
          <w:b/>
          <w:color w:val="000000"/>
          <w:sz w:val="24"/>
          <w:szCs w:val="24"/>
          <w:lang w:eastAsia="ru-RU"/>
        </w:rPr>
      </w:pPr>
      <w:r w:rsidRPr="006C77FF">
        <w:rPr>
          <w:rFonts w:ascii="Times New Roman" w:eastAsia="Times New Roman" w:hAnsi="Times New Roman" w:cs="Times New Roman"/>
          <w:color w:val="000000"/>
          <w:sz w:val="24"/>
          <w:szCs w:val="24"/>
          <w:lang w:eastAsia="ru-RU"/>
        </w:rPr>
        <w:br w:type="page"/>
      </w:r>
      <w:r w:rsidRPr="000006B4">
        <w:rPr>
          <w:rFonts w:ascii="Times New Roman" w:eastAsia="Times New Roman" w:hAnsi="Times New Roman" w:cs="Times New Roman"/>
          <w:b/>
          <w:color w:val="000000"/>
          <w:sz w:val="24"/>
          <w:szCs w:val="24"/>
          <w:lang w:eastAsia="ru-RU"/>
        </w:rPr>
        <w:lastRenderedPageBreak/>
        <w:t xml:space="preserve">Испаряемость </w:t>
      </w:r>
      <w:r w:rsidR="000006B4">
        <w:rPr>
          <w:rFonts w:ascii="Times New Roman" w:eastAsia="Times New Roman" w:hAnsi="Times New Roman" w:cs="Times New Roman"/>
          <w:b/>
          <w:color w:val="000000"/>
          <w:sz w:val="24"/>
          <w:szCs w:val="24"/>
          <w:lang w:eastAsia="ru-RU"/>
        </w:rPr>
        <w:t xml:space="preserve">различных видов </w:t>
      </w:r>
      <w:r w:rsidRPr="000006B4">
        <w:rPr>
          <w:rFonts w:ascii="Times New Roman" w:eastAsia="Times New Roman" w:hAnsi="Times New Roman" w:cs="Times New Roman"/>
          <w:b/>
          <w:color w:val="000000"/>
          <w:sz w:val="24"/>
          <w:szCs w:val="24"/>
          <w:lang w:eastAsia="ru-RU"/>
        </w:rPr>
        <w:t>топлива</w:t>
      </w:r>
    </w:p>
    <w:p w:rsidR="00911ADD" w:rsidRDefault="00911ADD" w:rsidP="00911ADD">
      <w:pPr>
        <w:pStyle w:val="a3"/>
        <w:spacing w:line="360" w:lineRule="auto"/>
        <w:ind w:firstLine="357"/>
        <w:jc w:val="both"/>
        <w:rPr>
          <w:rFonts w:ascii="Times New Roman" w:hAnsi="Times New Roman" w:cs="Times New Roman"/>
          <w:sz w:val="24"/>
          <w:szCs w:val="24"/>
        </w:rPr>
      </w:pPr>
      <w:r w:rsidRPr="00911ADD">
        <w:rPr>
          <w:rFonts w:ascii="Times New Roman" w:hAnsi="Times New Roman" w:cs="Times New Roman"/>
          <w:sz w:val="24"/>
          <w:szCs w:val="24"/>
        </w:rPr>
        <w:t>Отрицательное влияние автозаправочных станций на окружающую среду, по сравнению с другими хранилищами нефтепродуктов, проявляется в большей мере. Это связано с тем, что, с одной стороны, выбросы происходят из источников высотой 2-3 м от поверхности земли, а с другой – преимущественное количество АЗС размещается в черте крупных мегаполисов с высокой плотностью застройки и значительной концентрацией автотранспорта.</w:t>
      </w:r>
      <w:r>
        <w:rPr>
          <w:rFonts w:ascii="Times New Roman" w:hAnsi="Times New Roman" w:cs="Times New Roman"/>
          <w:sz w:val="24"/>
          <w:szCs w:val="24"/>
        </w:rPr>
        <w:t xml:space="preserve"> </w:t>
      </w:r>
      <w:r w:rsidR="00115E78">
        <w:rPr>
          <w:rFonts w:ascii="Times New Roman" w:hAnsi="Times New Roman" w:cs="Times New Roman"/>
          <w:sz w:val="24"/>
          <w:szCs w:val="24"/>
        </w:rPr>
        <w:t>[</w:t>
      </w:r>
      <w:r w:rsidR="00115E78" w:rsidRPr="000F38AB">
        <w:rPr>
          <w:rFonts w:ascii="Times New Roman" w:hAnsi="Times New Roman" w:cs="Times New Roman"/>
          <w:sz w:val="24"/>
          <w:szCs w:val="24"/>
        </w:rPr>
        <w:t>1</w:t>
      </w:r>
      <w:r w:rsidRPr="00911ADD">
        <w:rPr>
          <w:rFonts w:ascii="Times New Roman" w:hAnsi="Times New Roman" w:cs="Times New Roman"/>
          <w:sz w:val="24"/>
          <w:szCs w:val="24"/>
        </w:rPr>
        <w:t>]</w:t>
      </w:r>
      <w:r w:rsidR="000F38AB">
        <w:rPr>
          <w:rFonts w:ascii="Times New Roman" w:hAnsi="Times New Roman" w:cs="Times New Roman"/>
          <w:sz w:val="24"/>
          <w:szCs w:val="24"/>
        </w:rPr>
        <w:t xml:space="preserve"> (Приложение 2</w:t>
      </w:r>
      <w:r w:rsidR="002D5419">
        <w:rPr>
          <w:rFonts w:ascii="Times New Roman" w:hAnsi="Times New Roman" w:cs="Times New Roman"/>
          <w:sz w:val="24"/>
          <w:szCs w:val="24"/>
        </w:rPr>
        <w:t>,3</w:t>
      </w:r>
      <w:r w:rsidR="000F38AB">
        <w:rPr>
          <w:rFonts w:ascii="Times New Roman" w:hAnsi="Times New Roman" w:cs="Times New Roman"/>
          <w:sz w:val="24"/>
          <w:szCs w:val="24"/>
        </w:rPr>
        <w:t>)</w:t>
      </w:r>
    </w:p>
    <w:p w:rsidR="00911ADD" w:rsidRDefault="00911ADD" w:rsidP="00911ADD">
      <w:pPr>
        <w:pStyle w:val="a3"/>
        <w:spacing w:line="360" w:lineRule="auto"/>
        <w:ind w:firstLine="357"/>
        <w:jc w:val="both"/>
        <w:rPr>
          <w:rFonts w:ascii="Times New Roman" w:hAnsi="Times New Roman" w:cs="Times New Roman"/>
          <w:sz w:val="24"/>
          <w:szCs w:val="24"/>
          <w:lang w:eastAsia="ru-RU"/>
        </w:rPr>
      </w:pPr>
      <w:r w:rsidRPr="00911ADD">
        <w:rPr>
          <w:rFonts w:ascii="Times New Roman" w:hAnsi="Times New Roman" w:cs="Times New Roman"/>
          <w:sz w:val="24"/>
          <w:szCs w:val="24"/>
        </w:rPr>
        <w:t xml:space="preserve">Поэтому на данном </w:t>
      </w:r>
      <w:r>
        <w:rPr>
          <w:rFonts w:ascii="Times New Roman" w:hAnsi="Times New Roman" w:cs="Times New Roman"/>
          <w:sz w:val="24"/>
          <w:szCs w:val="24"/>
        </w:rPr>
        <w:t>этапе развития</w:t>
      </w:r>
      <w:r w:rsidRPr="00911ADD">
        <w:rPr>
          <w:rFonts w:ascii="Times New Roman" w:hAnsi="Times New Roman" w:cs="Times New Roman"/>
          <w:sz w:val="24"/>
          <w:szCs w:val="24"/>
        </w:rPr>
        <w:t xml:space="preserve"> общества, при постоянном росте парка автомобильных средств, борьба с потерями нефтепродуктов является одним из актуальных направлений.</w:t>
      </w:r>
      <w:r w:rsidRPr="00911ADD">
        <w:rPr>
          <w:rFonts w:ascii="Times New Roman" w:hAnsi="Times New Roman" w:cs="Times New Roman"/>
          <w:sz w:val="24"/>
          <w:szCs w:val="24"/>
          <w:lang w:eastAsia="ru-RU"/>
        </w:rPr>
        <w:t xml:space="preserve"> Проектированием автозаправочных станций занимаются целые научно – исследовательские институты.</w:t>
      </w:r>
      <w:r>
        <w:rPr>
          <w:rFonts w:ascii="Times New Roman" w:hAnsi="Times New Roman" w:cs="Times New Roman"/>
          <w:sz w:val="24"/>
          <w:szCs w:val="24"/>
          <w:lang w:eastAsia="ru-RU"/>
        </w:rPr>
        <w:t xml:space="preserve"> Это и не является темой нашего исследования. На простом примере </w:t>
      </w:r>
      <w:r w:rsidR="00CB7FBD">
        <w:rPr>
          <w:rFonts w:ascii="Times New Roman" w:hAnsi="Times New Roman" w:cs="Times New Roman"/>
          <w:sz w:val="24"/>
          <w:szCs w:val="24"/>
          <w:lang w:eastAsia="ru-RU"/>
        </w:rPr>
        <w:t>мы хотели доказать, что содержание топлива в открытых резервуарах</w:t>
      </w:r>
      <w:r w:rsidR="002C5C88">
        <w:rPr>
          <w:rFonts w:ascii="Times New Roman" w:hAnsi="Times New Roman" w:cs="Times New Roman"/>
          <w:sz w:val="24"/>
          <w:szCs w:val="24"/>
          <w:lang w:eastAsia="ru-RU"/>
        </w:rPr>
        <w:t>, а также строительство АЗС вблизи жилых домов</w:t>
      </w:r>
      <w:r w:rsidR="00CB7FBD">
        <w:rPr>
          <w:rFonts w:ascii="Times New Roman" w:hAnsi="Times New Roman" w:cs="Times New Roman"/>
          <w:sz w:val="24"/>
          <w:szCs w:val="24"/>
          <w:lang w:eastAsia="ru-RU"/>
        </w:rPr>
        <w:t xml:space="preserve"> крайне опасно для жизни и здоровья человека. </w:t>
      </w:r>
    </w:p>
    <w:p w:rsidR="00CB7FBD" w:rsidRPr="00CB7FBD" w:rsidRDefault="00CB7FBD" w:rsidP="00CB7FBD">
      <w:pPr>
        <w:pStyle w:val="a3"/>
        <w:spacing w:line="360" w:lineRule="auto"/>
        <w:ind w:firstLine="357"/>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Для </w:t>
      </w:r>
      <w:r w:rsidRPr="00CB7FBD">
        <w:rPr>
          <w:rFonts w:ascii="Times New Roman" w:hAnsi="Times New Roman" w:cs="Times New Roman"/>
          <w:b/>
          <w:sz w:val="24"/>
          <w:szCs w:val="24"/>
          <w:lang w:eastAsia="ru-RU"/>
        </w:rPr>
        <w:t xml:space="preserve">эксперимента </w:t>
      </w:r>
      <w:r>
        <w:rPr>
          <w:rFonts w:ascii="Times New Roman" w:hAnsi="Times New Roman" w:cs="Times New Roman"/>
          <w:sz w:val="24"/>
          <w:szCs w:val="24"/>
          <w:lang w:eastAsia="ru-RU"/>
        </w:rPr>
        <w:t xml:space="preserve">мы подготовили 3 емкости, в которые поместили бензин АИ – 92, АИ – 95, дизельное топливо. В каждой на начало эксперимента содержалось по 50 мл жидкости. Условия хранения – естественные. Температура воздуха + 17 С, влажность – повышенная. </w:t>
      </w:r>
    </w:p>
    <w:p w:rsidR="00E536AA" w:rsidRDefault="00CB7FBD" w:rsidP="00CB7FBD">
      <w:pPr>
        <w:pStyle w:val="a3"/>
        <w:spacing w:line="360" w:lineRule="auto"/>
        <w:ind w:firstLine="357"/>
        <w:jc w:val="center"/>
        <w:rPr>
          <w:rFonts w:ascii="Times New Roman" w:eastAsia="Times New Roman" w:hAnsi="Times New Roman" w:cs="Times New Roman"/>
          <w:i/>
          <w:color w:val="000000"/>
          <w:sz w:val="24"/>
          <w:szCs w:val="24"/>
          <w:lang w:eastAsia="ru-RU"/>
        </w:rPr>
      </w:pPr>
      <w:r w:rsidRPr="00CB7FBD">
        <w:rPr>
          <w:rFonts w:ascii="Times New Roman" w:hAnsi="Times New Roman" w:cs="Times New Roman"/>
          <w:noProof/>
          <w:sz w:val="24"/>
          <w:szCs w:val="24"/>
          <w:lang w:eastAsia="ru-RU"/>
        </w:rPr>
        <w:drawing>
          <wp:inline distT="0" distB="0" distL="0" distR="0">
            <wp:extent cx="3962769" cy="2721166"/>
            <wp:effectExtent l="19050" t="0" r="0" b="0"/>
            <wp:docPr id="1" name="Рисунок 1" descr="C:\Users\h\Documents\Проект_01_2013\IMG_1611.JPG"/>
            <wp:cNvGraphicFramePr/>
            <a:graphic xmlns:a="http://schemas.openxmlformats.org/drawingml/2006/main">
              <a:graphicData uri="http://schemas.openxmlformats.org/drawingml/2006/picture">
                <pic:pic xmlns:pic="http://schemas.openxmlformats.org/drawingml/2006/picture">
                  <pic:nvPicPr>
                    <pic:cNvPr id="1027" name="Picture 3" descr="C:\Users\h\Documents\Проект_01_2013\IMG_1611.JPG"/>
                    <pic:cNvPicPr>
                      <a:picLocks noChangeAspect="1" noChangeArrowheads="1"/>
                    </pic:cNvPicPr>
                  </pic:nvPicPr>
                  <pic:blipFill>
                    <a:blip r:embed="rId7" cstate="print">
                      <a:extLst>
                        <a:ext uri="{28A0092B-C50C-407E-A947-70E740481C1C}">
                          <a14:useLocalDpi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3961292" cy="2720152"/>
                    </a:xfrm>
                    <a:prstGeom prst="rect">
                      <a:avLst/>
                    </a:prstGeom>
                    <a:noFill/>
                    <a:extLst>
                      <a:ext uri="{909E8E84-426E-40DD-AFC4-6F175D3DCCD1}">
                        <a14:hiddenFill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a:solidFill>
                            <a:srgbClr val="FFFFFF"/>
                          </a:solidFill>
                        </a14:hiddenFill>
                      </a:ext>
                    </a:extLst>
                  </pic:spPr>
                </pic:pic>
              </a:graphicData>
            </a:graphic>
          </wp:inline>
        </w:drawing>
      </w:r>
      <w:r w:rsidR="002C121A" w:rsidRPr="00911ADD">
        <w:rPr>
          <w:rFonts w:ascii="Times New Roman" w:hAnsi="Times New Roman" w:cs="Times New Roman"/>
          <w:sz w:val="24"/>
          <w:szCs w:val="24"/>
          <w:lang w:eastAsia="ru-RU"/>
        </w:rPr>
        <w:br/>
      </w:r>
      <w:r>
        <w:rPr>
          <w:rFonts w:ascii="Times New Roman" w:eastAsia="Times New Roman" w:hAnsi="Times New Roman" w:cs="Times New Roman"/>
          <w:i/>
          <w:color w:val="000000"/>
          <w:sz w:val="24"/>
          <w:szCs w:val="24"/>
          <w:lang w:eastAsia="ru-RU"/>
        </w:rPr>
        <w:t xml:space="preserve">2 сентября 2013 г. </w:t>
      </w:r>
    </w:p>
    <w:p w:rsidR="00CB7FBD" w:rsidRDefault="00CB7FBD" w:rsidP="00CB7FBD">
      <w:pPr>
        <w:pStyle w:val="a3"/>
        <w:spacing w:line="360" w:lineRule="auto"/>
        <w:ind w:firstLine="357"/>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Ровно через сутки объем </w:t>
      </w:r>
      <w:r w:rsidR="00B348AA">
        <w:rPr>
          <w:rFonts w:ascii="Times New Roman" w:eastAsia="Times New Roman" w:hAnsi="Times New Roman" w:cs="Times New Roman"/>
          <w:color w:val="000000"/>
          <w:sz w:val="24"/>
          <w:szCs w:val="24"/>
          <w:lang w:eastAsia="ru-RU"/>
        </w:rPr>
        <w:t xml:space="preserve">бензина </w:t>
      </w:r>
      <w:r>
        <w:rPr>
          <w:rFonts w:ascii="Times New Roman" w:eastAsia="Times New Roman" w:hAnsi="Times New Roman" w:cs="Times New Roman"/>
          <w:color w:val="000000"/>
          <w:sz w:val="24"/>
          <w:szCs w:val="24"/>
          <w:lang w:eastAsia="ru-RU"/>
        </w:rPr>
        <w:t xml:space="preserve">уменьшился: </w:t>
      </w:r>
      <w:r w:rsidR="00B348AA">
        <w:rPr>
          <w:rFonts w:ascii="Times New Roman" w:eastAsia="Times New Roman" w:hAnsi="Times New Roman" w:cs="Times New Roman"/>
          <w:color w:val="000000"/>
          <w:sz w:val="24"/>
          <w:szCs w:val="24"/>
          <w:lang w:eastAsia="ru-RU"/>
        </w:rPr>
        <w:t xml:space="preserve">АИ – 92, АИ – 95 составил по 25 мл, запах очень резкий. Объем дизельного топлива не уменьшился. </w:t>
      </w:r>
    </w:p>
    <w:p w:rsidR="00B348AA" w:rsidRDefault="00B348AA" w:rsidP="00B348AA">
      <w:pPr>
        <w:pStyle w:val="a3"/>
        <w:spacing w:line="360" w:lineRule="auto"/>
        <w:ind w:firstLine="357"/>
        <w:jc w:val="center"/>
        <w:rPr>
          <w:rFonts w:ascii="Times New Roman" w:eastAsia="Times New Roman" w:hAnsi="Times New Roman" w:cs="Times New Roman"/>
          <w:color w:val="000000"/>
          <w:sz w:val="24"/>
          <w:szCs w:val="24"/>
          <w:lang w:eastAsia="ru-RU"/>
        </w:rPr>
      </w:pPr>
      <w:r w:rsidRPr="00B348AA">
        <w:rPr>
          <w:rFonts w:ascii="Times New Roman" w:eastAsia="Times New Roman" w:hAnsi="Times New Roman" w:cs="Times New Roman"/>
          <w:noProof/>
          <w:color w:val="000000"/>
          <w:sz w:val="24"/>
          <w:szCs w:val="24"/>
          <w:lang w:eastAsia="ru-RU"/>
        </w:rPr>
        <w:lastRenderedPageBreak/>
        <w:drawing>
          <wp:inline distT="0" distB="0" distL="0" distR="0">
            <wp:extent cx="4106383" cy="3062177"/>
            <wp:effectExtent l="19050" t="0" r="8417" b="0"/>
            <wp:docPr id="2" name="Рисунок 2" descr="C:\Users\h\Documents\Проект_01_2013\IMG_1615.JPG"/>
            <wp:cNvGraphicFramePr/>
            <a:graphic xmlns:a="http://schemas.openxmlformats.org/drawingml/2006/main">
              <a:graphicData uri="http://schemas.openxmlformats.org/drawingml/2006/picture">
                <pic:pic xmlns:pic="http://schemas.openxmlformats.org/drawingml/2006/picture">
                  <pic:nvPicPr>
                    <pic:cNvPr id="2050" name="Picture 2" descr="C:\Users\h\Documents\Проект_01_2013\IMG_1615.JPG"/>
                    <pic:cNvPicPr>
                      <a:picLocks noChangeAspect="1" noChangeArrowheads="1"/>
                    </pic:cNvPicPr>
                  </pic:nvPicPr>
                  <pic:blipFill>
                    <a:blip r:embed="rId8" cstate="print">
                      <a:extLst>
                        <a:ext uri="{28A0092B-C50C-407E-A947-70E740481C1C}">
                          <a14:useLocalDpi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4108653" cy="3063870"/>
                    </a:xfrm>
                    <a:prstGeom prst="rect">
                      <a:avLst/>
                    </a:prstGeom>
                    <a:noFill/>
                    <a:extLst>
                      <a:ext uri="{909E8E84-426E-40DD-AFC4-6F175D3DCCD1}">
                        <a14:hiddenFill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a:solidFill>
                            <a:srgbClr val="FFFFFF"/>
                          </a:solidFill>
                        </a14:hiddenFill>
                      </a:ext>
                    </a:extLst>
                  </pic:spPr>
                </pic:pic>
              </a:graphicData>
            </a:graphic>
          </wp:inline>
        </w:drawing>
      </w:r>
    </w:p>
    <w:p w:rsidR="00B348AA" w:rsidRPr="00B348AA" w:rsidRDefault="00B348AA" w:rsidP="00B348AA">
      <w:pPr>
        <w:pStyle w:val="a3"/>
        <w:spacing w:line="360" w:lineRule="auto"/>
        <w:ind w:firstLine="357"/>
        <w:jc w:val="center"/>
        <w:rPr>
          <w:rFonts w:ascii="Times New Roman" w:eastAsia="Times New Roman" w:hAnsi="Times New Roman" w:cs="Times New Roman"/>
          <w:i/>
          <w:color w:val="000000"/>
          <w:sz w:val="24"/>
          <w:szCs w:val="24"/>
          <w:lang w:eastAsia="ru-RU"/>
        </w:rPr>
      </w:pPr>
      <w:r>
        <w:rPr>
          <w:rFonts w:ascii="Times New Roman" w:eastAsia="Times New Roman" w:hAnsi="Times New Roman" w:cs="Times New Roman"/>
          <w:i/>
          <w:color w:val="000000"/>
          <w:sz w:val="24"/>
          <w:szCs w:val="24"/>
          <w:lang w:eastAsia="ru-RU"/>
        </w:rPr>
        <w:t xml:space="preserve">3 сентября 2013 г. </w:t>
      </w:r>
    </w:p>
    <w:p w:rsidR="00B348AA" w:rsidRDefault="00B348AA" w:rsidP="00B0517C">
      <w:pPr>
        <w:pStyle w:val="a3"/>
        <w:spacing w:line="360" w:lineRule="auto"/>
        <w:ind w:firstLine="35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Температура воздуха + 16 С, влажность воздуха  повышенная. Запах бензина вызывает чувство повышенной тревожности. </w:t>
      </w:r>
      <w:r w:rsidR="001811F5">
        <w:rPr>
          <w:rFonts w:ascii="Times New Roman" w:eastAsia="Times New Roman" w:hAnsi="Times New Roman" w:cs="Times New Roman"/>
          <w:color w:val="000000"/>
          <w:sz w:val="24"/>
          <w:szCs w:val="24"/>
          <w:lang w:eastAsia="ru-RU"/>
        </w:rPr>
        <w:t xml:space="preserve">После 10 минут пребывания в помещении заболела голова, потребовалось срочно выйти на свежий воздух. </w:t>
      </w:r>
    </w:p>
    <w:p w:rsidR="00DE1D6F" w:rsidRDefault="00B348AA" w:rsidP="00B0517C">
      <w:pPr>
        <w:pStyle w:val="a3"/>
        <w:spacing w:line="360" w:lineRule="auto"/>
        <w:ind w:firstLine="35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В следующие сутки запах стал менее резким, скорость испарения значительно </w:t>
      </w:r>
      <w:r w:rsidR="00DE1D6F">
        <w:rPr>
          <w:rFonts w:ascii="Times New Roman" w:eastAsia="Times New Roman" w:hAnsi="Times New Roman" w:cs="Times New Roman"/>
          <w:color w:val="000000"/>
          <w:sz w:val="24"/>
          <w:szCs w:val="24"/>
          <w:lang w:eastAsia="ru-RU"/>
        </w:rPr>
        <w:t>снизилась.</w:t>
      </w:r>
    </w:p>
    <w:p w:rsidR="00B348AA" w:rsidRDefault="00B348AA" w:rsidP="00DE1D6F">
      <w:pPr>
        <w:pStyle w:val="a3"/>
        <w:spacing w:line="360" w:lineRule="auto"/>
        <w:ind w:firstLine="357"/>
        <w:jc w:val="center"/>
        <w:rPr>
          <w:rFonts w:ascii="Times New Roman" w:eastAsia="Times New Roman" w:hAnsi="Times New Roman" w:cs="Times New Roman"/>
          <w:color w:val="000000"/>
          <w:sz w:val="24"/>
          <w:szCs w:val="24"/>
          <w:lang w:eastAsia="ru-RU"/>
        </w:rPr>
      </w:pPr>
      <w:r w:rsidRPr="00B348AA">
        <w:rPr>
          <w:rFonts w:ascii="Times New Roman" w:eastAsia="Times New Roman" w:hAnsi="Times New Roman" w:cs="Times New Roman"/>
          <w:noProof/>
          <w:color w:val="000000"/>
          <w:sz w:val="24"/>
          <w:szCs w:val="24"/>
          <w:lang w:eastAsia="ru-RU"/>
        </w:rPr>
        <w:drawing>
          <wp:inline distT="0" distB="0" distL="0" distR="0">
            <wp:extent cx="4076862" cy="2995215"/>
            <wp:effectExtent l="19050" t="0" r="0" b="0"/>
            <wp:docPr id="3" name="Рисунок 3" descr="C:\Users\h\Documents\Проект_01_2013\IMG_1622.JPG"/>
            <wp:cNvGraphicFramePr/>
            <a:graphic xmlns:a="http://schemas.openxmlformats.org/drawingml/2006/main">
              <a:graphicData uri="http://schemas.openxmlformats.org/drawingml/2006/picture">
                <pic:pic xmlns:pic="http://schemas.openxmlformats.org/drawingml/2006/picture">
                  <pic:nvPicPr>
                    <pic:cNvPr id="4098" name="Picture 2" descr="C:\Users\h\Documents\Проект_01_2013\IMG_1622.JPG"/>
                    <pic:cNvPicPr>
                      <a:picLocks noChangeAspect="1" noChangeArrowheads="1"/>
                    </pic:cNvPicPr>
                  </pic:nvPicPr>
                  <pic:blipFill>
                    <a:blip r:embed="rId9" cstate="print">
                      <a:extLst>
                        <a:ext uri="{28A0092B-C50C-407E-A947-70E740481C1C}">
                          <a14:useLocalDpi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4090992" cy="3005596"/>
                    </a:xfrm>
                    <a:prstGeom prst="rect">
                      <a:avLst/>
                    </a:prstGeom>
                    <a:noFill/>
                    <a:extLst>
                      <a:ext uri="{909E8E84-426E-40DD-AFC4-6F175D3DCCD1}">
                        <a14:hiddenFill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a:solidFill>
                            <a:srgbClr val="FFFFFF"/>
                          </a:solidFill>
                        </a14:hiddenFill>
                      </a:ext>
                    </a:extLst>
                  </pic:spPr>
                </pic:pic>
              </a:graphicData>
            </a:graphic>
          </wp:inline>
        </w:drawing>
      </w:r>
    </w:p>
    <w:p w:rsidR="00DE1D6F" w:rsidRDefault="00DE1D6F" w:rsidP="00DE1D6F">
      <w:pPr>
        <w:pStyle w:val="a3"/>
        <w:spacing w:line="360" w:lineRule="auto"/>
        <w:ind w:firstLine="357"/>
        <w:jc w:val="center"/>
        <w:rPr>
          <w:rFonts w:ascii="Times New Roman" w:eastAsia="Times New Roman" w:hAnsi="Times New Roman" w:cs="Times New Roman"/>
          <w:i/>
          <w:color w:val="000000"/>
          <w:sz w:val="24"/>
          <w:szCs w:val="24"/>
          <w:lang w:eastAsia="ru-RU"/>
        </w:rPr>
      </w:pPr>
      <w:r>
        <w:rPr>
          <w:rFonts w:ascii="Times New Roman" w:eastAsia="Times New Roman" w:hAnsi="Times New Roman" w:cs="Times New Roman"/>
          <w:i/>
          <w:color w:val="000000"/>
          <w:sz w:val="24"/>
          <w:szCs w:val="24"/>
          <w:lang w:eastAsia="ru-RU"/>
        </w:rPr>
        <w:t>4 сентября 2013 г.</w:t>
      </w:r>
    </w:p>
    <w:p w:rsidR="00DE1D6F" w:rsidRDefault="00DE1D6F" w:rsidP="00DE1D6F">
      <w:pPr>
        <w:pStyle w:val="a3"/>
        <w:spacing w:line="360" w:lineRule="auto"/>
        <w:ind w:firstLine="357"/>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Испарение бензина составило </w:t>
      </w:r>
      <w:r w:rsidR="0019230D">
        <w:rPr>
          <w:rFonts w:ascii="Times New Roman" w:eastAsia="Times New Roman" w:hAnsi="Times New Roman" w:cs="Times New Roman"/>
          <w:color w:val="000000"/>
          <w:sz w:val="24"/>
          <w:szCs w:val="24"/>
          <w:lang w:eastAsia="ru-RU"/>
        </w:rPr>
        <w:t>4</w:t>
      </w:r>
      <w:r>
        <w:rPr>
          <w:rFonts w:ascii="Times New Roman" w:eastAsia="Times New Roman" w:hAnsi="Times New Roman" w:cs="Times New Roman"/>
          <w:color w:val="000000"/>
          <w:sz w:val="24"/>
          <w:szCs w:val="24"/>
          <w:lang w:eastAsia="ru-RU"/>
        </w:rPr>
        <w:t xml:space="preserve"> мл, дизельного топлива – 0 мл. Однако папа сказал, что зажигать спички или электричество в помещении опасно, т.к. воздух полон парами бензина. </w:t>
      </w:r>
    </w:p>
    <w:p w:rsidR="00DE1D6F" w:rsidRDefault="00DE1D6F" w:rsidP="00DE1D6F">
      <w:pPr>
        <w:pStyle w:val="a3"/>
        <w:spacing w:line="360" w:lineRule="auto"/>
        <w:ind w:firstLine="357"/>
        <w:rPr>
          <w:rFonts w:ascii="Times New Roman" w:eastAsia="Times New Roman" w:hAnsi="Times New Roman" w:cs="Times New Roman"/>
          <w:color w:val="000000"/>
          <w:sz w:val="24"/>
          <w:szCs w:val="24"/>
          <w:lang w:eastAsia="ru-RU"/>
        </w:rPr>
      </w:pPr>
    </w:p>
    <w:p w:rsidR="00DE1D6F" w:rsidRDefault="00DE1D6F" w:rsidP="00DE1D6F">
      <w:pPr>
        <w:pStyle w:val="a3"/>
        <w:spacing w:line="360" w:lineRule="auto"/>
        <w:ind w:firstLine="357"/>
        <w:jc w:val="center"/>
        <w:rPr>
          <w:rFonts w:ascii="Times New Roman" w:eastAsia="Times New Roman" w:hAnsi="Times New Roman" w:cs="Times New Roman"/>
          <w:color w:val="000000"/>
          <w:sz w:val="24"/>
          <w:szCs w:val="24"/>
          <w:lang w:eastAsia="ru-RU"/>
        </w:rPr>
      </w:pPr>
      <w:r w:rsidRPr="00DE1D6F">
        <w:rPr>
          <w:rFonts w:ascii="Times New Roman" w:eastAsia="Times New Roman" w:hAnsi="Times New Roman" w:cs="Times New Roman"/>
          <w:noProof/>
          <w:color w:val="000000"/>
          <w:sz w:val="24"/>
          <w:szCs w:val="24"/>
          <w:lang w:eastAsia="ru-RU"/>
        </w:rPr>
        <w:lastRenderedPageBreak/>
        <w:drawing>
          <wp:inline distT="0" distB="0" distL="0" distR="0">
            <wp:extent cx="4117015" cy="3062177"/>
            <wp:effectExtent l="19050" t="0" r="0" b="0"/>
            <wp:docPr id="5" name="Рисунок 5" descr="C:\Users\h\Documents\Проект_01_2013\IMG_1622.JPG"/>
            <wp:cNvGraphicFramePr/>
            <a:graphic xmlns:a="http://schemas.openxmlformats.org/drawingml/2006/main">
              <a:graphicData uri="http://schemas.openxmlformats.org/drawingml/2006/picture">
                <pic:pic xmlns:pic="http://schemas.openxmlformats.org/drawingml/2006/picture">
                  <pic:nvPicPr>
                    <pic:cNvPr id="4098" name="Picture 2" descr="C:\Users\h\Documents\Проект_01_2013\IMG_1622.JPG"/>
                    <pic:cNvPicPr>
                      <a:picLocks noChangeAspect="1" noChangeArrowheads="1"/>
                    </pic:cNvPicPr>
                  </pic:nvPicPr>
                  <pic:blipFill>
                    <a:blip r:embed="rId10" cstate="print">
                      <a:extLst>
                        <a:ext uri="{28A0092B-C50C-407E-A947-70E740481C1C}">
                          <a14:useLocalDpi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4116493" cy="3061789"/>
                    </a:xfrm>
                    <a:prstGeom prst="rect">
                      <a:avLst/>
                    </a:prstGeom>
                    <a:noFill/>
                    <a:extLst>
                      <a:ext uri="{909E8E84-426E-40DD-AFC4-6F175D3DCCD1}">
                        <a14:hiddenFill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a:solidFill>
                            <a:srgbClr val="FFFFFF"/>
                          </a:solidFill>
                        </a14:hiddenFill>
                      </a:ext>
                    </a:extLst>
                  </pic:spPr>
                </pic:pic>
              </a:graphicData>
            </a:graphic>
          </wp:inline>
        </w:drawing>
      </w:r>
    </w:p>
    <w:p w:rsidR="00DE1D6F" w:rsidRDefault="00DE1D6F" w:rsidP="00DE1D6F">
      <w:pPr>
        <w:pStyle w:val="a3"/>
        <w:spacing w:line="360" w:lineRule="auto"/>
        <w:ind w:firstLine="357"/>
        <w:jc w:val="center"/>
        <w:rPr>
          <w:rFonts w:ascii="Times New Roman" w:eastAsia="Times New Roman" w:hAnsi="Times New Roman" w:cs="Times New Roman"/>
          <w:i/>
          <w:color w:val="000000"/>
          <w:sz w:val="24"/>
          <w:szCs w:val="24"/>
          <w:lang w:eastAsia="ru-RU"/>
        </w:rPr>
      </w:pPr>
      <w:r>
        <w:rPr>
          <w:rFonts w:ascii="Times New Roman" w:eastAsia="Times New Roman" w:hAnsi="Times New Roman" w:cs="Times New Roman"/>
          <w:i/>
          <w:color w:val="000000"/>
          <w:sz w:val="24"/>
          <w:szCs w:val="24"/>
          <w:lang w:eastAsia="ru-RU"/>
        </w:rPr>
        <w:t xml:space="preserve">5 сентября 2013 г. </w:t>
      </w:r>
    </w:p>
    <w:p w:rsidR="00DE1D6F" w:rsidRDefault="00DE1D6F" w:rsidP="00DE1D6F">
      <w:pPr>
        <w:pStyle w:val="a3"/>
        <w:spacing w:line="360" w:lineRule="auto"/>
        <w:ind w:firstLine="357"/>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Испарение бензина за сутки составило примерно 2 мл, дизельного топлива – 0 мл.</w:t>
      </w:r>
      <w:r w:rsidR="0019230D">
        <w:rPr>
          <w:rFonts w:ascii="Times New Roman" w:eastAsia="Times New Roman" w:hAnsi="Times New Roman" w:cs="Times New Roman"/>
          <w:color w:val="000000"/>
          <w:sz w:val="24"/>
          <w:szCs w:val="24"/>
          <w:lang w:eastAsia="ru-RU"/>
        </w:rPr>
        <w:t xml:space="preserve"> </w:t>
      </w:r>
    </w:p>
    <w:p w:rsidR="0019230D" w:rsidRDefault="0019230D" w:rsidP="00DE1D6F">
      <w:pPr>
        <w:pStyle w:val="a3"/>
        <w:spacing w:line="360" w:lineRule="auto"/>
        <w:ind w:firstLine="357"/>
        <w:rPr>
          <w:rFonts w:ascii="Times New Roman" w:eastAsia="Times New Roman" w:hAnsi="Times New Roman" w:cs="Times New Roman"/>
          <w:color w:val="000000"/>
          <w:sz w:val="24"/>
          <w:szCs w:val="24"/>
          <w:lang w:eastAsia="ru-RU"/>
        </w:rPr>
      </w:pPr>
    </w:p>
    <w:p w:rsidR="00DE1D6F" w:rsidRDefault="0019230D" w:rsidP="0019230D">
      <w:pPr>
        <w:pStyle w:val="a3"/>
        <w:spacing w:line="360" w:lineRule="auto"/>
        <w:ind w:firstLine="357"/>
        <w:jc w:val="center"/>
        <w:rPr>
          <w:rFonts w:ascii="Times New Roman" w:eastAsia="Times New Roman" w:hAnsi="Times New Roman" w:cs="Times New Roman"/>
          <w:color w:val="000000"/>
          <w:sz w:val="24"/>
          <w:szCs w:val="24"/>
          <w:lang w:eastAsia="ru-RU"/>
        </w:rPr>
      </w:pPr>
      <w:r w:rsidRPr="0019230D">
        <w:rPr>
          <w:rFonts w:ascii="Times New Roman" w:eastAsia="Times New Roman" w:hAnsi="Times New Roman" w:cs="Times New Roman"/>
          <w:noProof/>
          <w:color w:val="000000"/>
          <w:sz w:val="24"/>
          <w:szCs w:val="24"/>
          <w:lang w:eastAsia="ru-RU"/>
        </w:rPr>
        <w:drawing>
          <wp:inline distT="0" distB="0" distL="0" distR="0">
            <wp:extent cx="4148913" cy="3157870"/>
            <wp:effectExtent l="19050" t="0" r="3987" b="0"/>
            <wp:docPr id="6" name="Рисунок 6" descr="C:\Users\h\Documents\Проект_01_2013\IMG_1628.JPG"/>
            <wp:cNvGraphicFramePr/>
            <a:graphic xmlns:a="http://schemas.openxmlformats.org/drawingml/2006/main">
              <a:graphicData uri="http://schemas.openxmlformats.org/drawingml/2006/picture">
                <pic:pic xmlns:pic="http://schemas.openxmlformats.org/drawingml/2006/picture">
                  <pic:nvPicPr>
                    <pic:cNvPr id="5122" name="Picture 2" descr="C:\Users\h\Documents\Проект_01_2013\IMG_1628.JPG"/>
                    <pic:cNvPicPr>
                      <a:picLocks noChangeAspect="1" noChangeArrowheads="1"/>
                    </pic:cNvPicPr>
                  </pic:nvPicPr>
                  <pic:blipFill>
                    <a:blip r:embed="rId11" cstate="print">
                      <a:extLst>
                        <a:ext uri="{28A0092B-C50C-407E-A947-70E740481C1C}">
                          <a14:useLocalDpi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4150884" cy="3159370"/>
                    </a:xfrm>
                    <a:prstGeom prst="rect">
                      <a:avLst/>
                    </a:prstGeom>
                    <a:noFill/>
                    <a:extLst>
                      <a:ext uri="{909E8E84-426E-40DD-AFC4-6F175D3DCCD1}">
                        <a14:hiddenFill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a:solidFill>
                            <a:srgbClr val="FFFFFF"/>
                          </a:solidFill>
                        </a14:hiddenFill>
                      </a:ext>
                    </a:extLst>
                  </pic:spPr>
                </pic:pic>
              </a:graphicData>
            </a:graphic>
          </wp:inline>
        </w:drawing>
      </w:r>
    </w:p>
    <w:p w:rsidR="0019230D" w:rsidRDefault="0019230D" w:rsidP="0019230D">
      <w:pPr>
        <w:pStyle w:val="a3"/>
        <w:spacing w:line="360" w:lineRule="auto"/>
        <w:ind w:firstLine="357"/>
        <w:jc w:val="center"/>
        <w:rPr>
          <w:rFonts w:ascii="Times New Roman" w:eastAsia="Times New Roman" w:hAnsi="Times New Roman" w:cs="Times New Roman"/>
          <w:i/>
          <w:color w:val="000000"/>
          <w:sz w:val="24"/>
          <w:szCs w:val="24"/>
          <w:lang w:eastAsia="ru-RU"/>
        </w:rPr>
      </w:pPr>
      <w:r>
        <w:rPr>
          <w:rFonts w:ascii="Times New Roman" w:eastAsia="Times New Roman" w:hAnsi="Times New Roman" w:cs="Times New Roman"/>
          <w:i/>
          <w:color w:val="000000"/>
          <w:sz w:val="24"/>
          <w:szCs w:val="24"/>
          <w:lang w:eastAsia="ru-RU"/>
        </w:rPr>
        <w:t>6 сентября 2013 г.</w:t>
      </w:r>
    </w:p>
    <w:p w:rsidR="0019230D" w:rsidRDefault="0019230D" w:rsidP="0019230D">
      <w:pPr>
        <w:pStyle w:val="a3"/>
        <w:spacing w:line="360" w:lineRule="auto"/>
        <w:ind w:firstLine="35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Испарение бензина составило еще 2 мл, дизельного топлива – 0 мл. Запах менее резкий, но стойкий, сохранился даже тогда, когда емкости вынесли из помещения. Цвет жидкостей остался без изменений. </w:t>
      </w:r>
    </w:p>
    <w:p w:rsidR="0019230D" w:rsidRDefault="0019230D" w:rsidP="0019230D">
      <w:pPr>
        <w:pStyle w:val="a3"/>
        <w:spacing w:line="360" w:lineRule="auto"/>
        <w:ind w:firstLine="35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Таким образом, всего за 4 суток бензин испарился более чем на 33 мл, причем разное октановое число не влияло на скорость испарения.  Максимально большое испарение произошло в первый день. Объем дизельного топлива практически не изменился. В </w:t>
      </w:r>
      <w:r>
        <w:rPr>
          <w:rFonts w:ascii="Times New Roman" w:eastAsia="Times New Roman" w:hAnsi="Times New Roman" w:cs="Times New Roman"/>
          <w:color w:val="000000"/>
          <w:sz w:val="24"/>
          <w:szCs w:val="24"/>
          <w:lang w:eastAsia="ru-RU"/>
        </w:rPr>
        <w:lastRenderedPageBreak/>
        <w:t>помещении сохранялся резкий запах, в</w:t>
      </w:r>
      <w:r w:rsidR="00E109AA">
        <w:rPr>
          <w:rFonts w:ascii="Times New Roman" w:eastAsia="Times New Roman" w:hAnsi="Times New Roman" w:cs="Times New Roman"/>
          <w:color w:val="000000"/>
          <w:sz w:val="24"/>
          <w:szCs w:val="24"/>
          <w:lang w:eastAsia="ru-RU"/>
        </w:rPr>
        <w:t xml:space="preserve">ызывающий кашель и слезливость, чувство тревожности. </w:t>
      </w:r>
    </w:p>
    <w:p w:rsidR="0019230D" w:rsidRDefault="001672FE" w:rsidP="0019230D">
      <w:pPr>
        <w:pStyle w:val="a3"/>
        <w:spacing w:line="360" w:lineRule="auto"/>
        <w:ind w:firstLine="35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Необходимо отметить, что емкости с топливом находились в помещении. Если бы они стояли на открытом пространстве, испарение происходило гораздо быстрее. </w:t>
      </w:r>
    </w:p>
    <w:p w:rsidR="00B95427" w:rsidRDefault="00B95427" w:rsidP="0019230D">
      <w:pPr>
        <w:pStyle w:val="a3"/>
        <w:spacing w:line="360" w:lineRule="auto"/>
        <w:ind w:firstLine="35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В результате нашего эксперимента мы пришли к следующим выводам:</w:t>
      </w:r>
    </w:p>
    <w:p w:rsidR="00D211F7" w:rsidRPr="00D211F7" w:rsidRDefault="00D211F7" w:rsidP="00D211F7">
      <w:pPr>
        <w:pStyle w:val="a3"/>
        <w:numPr>
          <w:ilvl w:val="0"/>
          <w:numId w:val="3"/>
        </w:numPr>
        <w:spacing w:line="360" w:lineRule="auto"/>
        <w:jc w:val="both"/>
        <w:rPr>
          <w:rFonts w:ascii="Times New Roman" w:eastAsia="Times New Roman" w:hAnsi="Times New Roman" w:cs="Times New Roman"/>
          <w:color w:val="000000"/>
          <w:sz w:val="24"/>
          <w:szCs w:val="24"/>
          <w:lang w:eastAsia="ru-RU"/>
        </w:rPr>
      </w:pPr>
      <w:r w:rsidRPr="00B95427">
        <w:rPr>
          <w:rFonts w:ascii="Times New Roman" w:eastAsia="Times New Roman" w:hAnsi="Times New Roman" w:cs="Times New Roman"/>
          <w:color w:val="000000"/>
          <w:sz w:val="24"/>
          <w:szCs w:val="24"/>
          <w:lang w:eastAsia="ru-RU"/>
        </w:rPr>
        <w:t xml:space="preserve">Испаряемость бензина гораздо </w:t>
      </w:r>
      <w:r>
        <w:rPr>
          <w:rFonts w:ascii="Times New Roman" w:eastAsia="Times New Roman" w:hAnsi="Times New Roman" w:cs="Times New Roman"/>
          <w:color w:val="000000"/>
          <w:sz w:val="24"/>
          <w:szCs w:val="24"/>
          <w:lang w:eastAsia="ru-RU"/>
        </w:rPr>
        <w:t xml:space="preserve">выше </w:t>
      </w:r>
      <w:r w:rsidRPr="00B95427">
        <w:rPr>
          <w:rFonts w:ascii="Times New Roman" w:eastAsia="Times New Roman" w:hAnsi="Times New Roman" w:cs="Times New Roman"/>
          <w:color w:val="000000"/>
          <w:sz w:val="24"/>
          <w:szCs w:val="24"/>
          <w:lang w:eastAsia="ru-RU"/>
        </w:rPr>
        <w:t>дизельного топлива, поэтому требования к его хранению должны быть гораздо</w:t>
      </w:r>
      <w:r w:rsidR="002C5C88">
        <w:rPr>
          <w:rFonts w:ascii="Times New Roman" w:eastAsia="Times New Roman" w:hAnsi="Times New Roman" w:cs="Times New Roman"/>
          <w:color w:val="000000"/>
          <w:sz w:val="24"/>
          <w:szCs w:val="24"/>
          <w:lang w:eastAsia="ru-RU"/>
        </w:rPr>
        <w:t xml:space="preserve"> выше</w:t>
      </w:r>
      <w:r w:rsidRPr="00B95427">
        <w:rPr>
          <w:rFonts w:ascii="Times New Roman" w:eastAsia="Times New Roman" w:hAnsi="Times New Roman" w:cs="Times New Roman"/>
          <w:color w:val="000000"/>
          <w:sz w:val="24"/>
          <w:szCs w:val="24"/>
          <w:lang w:eastAsia="ru-RU"/>
        </w:rPr>
        <w:t>;</w:t>
      </w:r>
    </w:p>
    <w:p w:rsidR="00B95427" w:rsidRDefault="00B95427" w:rsidP="00B95427">
      <w:pPr>
        <w:pStyle w:val="a3"/>
        <w:numPr>
          <w:ilvl w:val="0"/>
          <w:numId w:val="3"/>
        </w:numPr>
        <w:spacing w:line="36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Бензин должен храниться в условиях строгой герметичности, в темном прохладном месте, защищенном от прямого попадания солнечных лучей;</w:t>
      </w:r>
    </w:p>
    <w:p w:rsidR="00B95427" w:rsidRPr="0019230D" w:rsidRDefault="00B95427" w:rsidP="00B95427">
      <w:pPr>
        <w:pStyle w:val="a3"/>
        <w:numPr>
          <w:ilvl w:val="0"/>
          <w:numId w:val="3"/>
        </w:numPr>
        <w:spacing w:line="36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Содержать бензин в открытых емкостях в домашних условиях категорически запрещается; на АЗС </w:t>
      </w:r>
      <w:r w:rsidR="00E109AA">
        <w:rPr>
          <w:rFonts w:ascii="Times New Roman" w:eastAsia="Times New Roman" w:hAnsi="Times New Roman" w:cs="Times New Roman"/>
          <w:color w:val="000000"/>
          <w:sz w:val="24"/>
          <w:szCs w:val="24"/>
          <w:lang w:eastAsia="ru-RU"/>
        </w:rPr>
        <w:t>требования к хранению должны быть повышены;</w:t>
      </w:r>
    </w:p>
    <w:p w:rsidR="001811F5" w:rsidRPr="00B95427" w:rsidRDefault="001811F5" w:rsidP="00B95427">
      <w:pPr>
        <w:pStyle w:val="a3"/>
        <w:numPr>
          <w:ilvl w:val="0"/>
          <w:numId w:val="3"/>
        </w:numPr>
        <w:spacing w:line="36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Испарения бензина токсичны и очень опасны для человека;</w:t>
      </w:r>
    </w:p>
    <w:p w:rsidR="00B95427" w:rsidRDefault="00B95427" w:rsidP="00B95427">
      <w:pPr>
        <w:pStyle w:val="a3"/>
        <w:numPr>
          <w:ilvl w:val="0"/>
          <w:numId w:val="3"/>
        </w:numPr>
        <w:spacing w:line="36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Строительство АЗС должно соответствовать всем требованиям экологической безопасности. </w:t>
      </w:r>
    </w:p>
    <w:p w:rsidR="00E109AA" w:rsidRDefault="00E109AA" w:rsidP="00E109AA">
      <w:pPr>
        <w:pStyle w:val="a3"/>
        <w:spacing w:line="360" w:lineRule="auto"/>
        <w:jc w:val="both"/>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Заключение</w:t>
      </w:r>
      <w:r w:rsidR="001811F5">
        <w:rPr>
          <w:rFonts w:ascii="Times New Roman" w:eastAsia="Times New Roman" w:hAnsi="Times New Roman" w:cs="Times New Roman"/>
          <w:b/>
          <w:color w:val="000000"/>
          <w:sz w:val="24"/>
          <w:szCs w:val="24"/>
          <w:lang w:eastAsia="ru-RU"/>
        </w:rPr>
        <w:t>.</w:t>
      </w:r>
    </w:p>
    <w:p w:rsidR="001811F5" w:rsidRPr="00115E78" w:rsidRDefault="001811F5" w:rsidP="001811F5">
      <w:pPr>
        <w:pStyle w:val="a3"/>
        <w:spacing w:line="360" w:lineRule="auto"/>
        <w:ind w:firstLine="70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В результате работы над проектом я понял, насколько может быть опасно то, что мы считаем великим благом для человека: продукты</w:t>
      </w:r>
      <w:r w:rsidR="002D5419">
        <w:rPr>
          <w:rFonts w:ascii="Times New Roman" w:eastAsia="Times New Roman" w:hAnsi="Times New Roman" w:cs="Times New Roman"/>
          <w:color w:val="000000"/>
          <w:sz w:val="24"/>
          <w:szCs w:val="24"/>
          <w:lang w:eastAsia="ru-RU"/>
        </w:rPr>
        <w:t xml:space="preserve"> нефтепереработки.</w:t>
      </w:r>
      <w:r>
        <w:rPr>
          <w:rFonts w:ascii="Times New Roman" w:eastAsia="Times New Roman" w:hAnsi="Times New Roman" w:cs="Times New Roman"/>
          <w:color w:val="000000"/>
          <w:sz w:val="24"/>
          <w:szCs w:val="24"/>
          <w:lang w:eastAsia="ru-RU"/>
        </w:rPr>
        <w:t xml:space="preserve"> </w:t>
      </w:r>
      <w:r w:rsidR="002D5419">
        <w:rPr>
          <w:rFonts w:ascii="Times New Roman" w:eastAsia="Times New Roman" w:hAnsi="Times New Roman" w:cs="Times New Roman"/>
          <w:color w:val="000000"/>
          <w:sz w:val="24"/>
          <w:szCs w:val="24"/>
          <w:lang w:eastAsia="ru-RU"/>
        </w:rPr>
        <w:t xml:space="preserve">По данным исследований, проведенных моей мамой, при ежесуточном заполнении резервуара </w:t>
      </w:r>
      <w:r w:rsidR="00CB5EA3">
        <w:rPr>
          <w:rFonts w:ascii="Times New Roman" w:eastAsia="Times New Roman" w:hAnsi="Times New Roman" w:cs="Times New Roman"/>
          <w:color w:val="000000"/>
          <w:sz w:val="24"/>
          <w:szCs w:val="24"/>
          <w:lang w:eastAsia="ru-RU"/>
        </w:rPr>
        <w:t>АЗС в течении месяца, в окружающую среду попадает летом 690 л бензина, зимой 330 л.</w:t>
      </w:r>
      <w:r>
        <w:rPr>
          <w:rFonts w:ascii="Times New Roman" w:eastAsia="Times New Roman" w:hAnsi="Times New Roman" w:cs="Times New Roman"/>
          <w:color w:val="000000"/>
          <w:sz w:val="24"/>
          <w:szCs w:val="24"/>
          <w:lang w:eastAsia="ru-RU"/>
        </w:rPr>
        <w:t xml:space="preserve">. Скорость испарения бензина очень </w:t>
      </w:r>
      <w:r w:rsidR="002D5419">
        <w:rPr>
          <w:rFonts w:ascii="Times New Roman" w:eastAsia="Times New Roman" w:hAnsi="Times New Roman" w:cs="Times New Roman"/>
          <w:color w:val="000000"/>
          <w:sz w:val="24"/>
          <w:szCs w:val="24"/>
          <w:lang w:eastAsia="ru-RU"/>
        </w:rPr>
        <w:t>велика, особенно в первые сутки</w:t>
      </w:r>
      <w:r w:rsidR="00CB5EA3">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 xml:space="preserve">следовательно, необходимо соблюдать меры предосторожности при его хранении, чтобы не произошла экологическая катастрофа. </w:t>
      </w:r>
      <w:r w:rsidR="00115E78">
        <w:rPr>
          <w:rFonts w:ascii="Times New Roman" w:eastAsia="Times New Roman" w:hAnsi="Times New Roman" w:cs="Times New Roman"/>
          <w:color w:val="000000"/>
          <w:sz w:val="24"/>
          <w:szCs w:val="24"/>
          <w:lang w:eastAsia="ru-RU"/>
        </w:rPr>
        <w:t xml:space="preserve">Дизельное топливо в этом отношении более безопасно, т.к. испаряется очень медленно. </w:t>
      </w:r>
      <w:r>
        <w:rPr>
          <w:rFonts w:ascii="Times New Roman" w:eastAsia="Times New Roman" w:hAnsi="Times New Roman" w:cs="Times New Roman"/>
          <w:color w:val="000000"/>
          <w:sz w:val="24"/>
          <w:szCs w:val="24"/>
          <w:lang w:eastAsia="ru-RU"/>
        </w:rPr>
        <w:t>Строительство АЗ</w:t>
      </w:r>
      <w:r w:rsidR="00115E78">
        <w:rPr>
          <w:rFonts w:ascii="Times New Roman" w:eastAsia="Times New Roman" w:hAnsi="Times New Roman" w:cs="Times New Roman"/>
          <w:color w:val="000000"/>
          <w:sz w:val="24"/>
          <w:szCs w:val="24"/>
          <w:lang w:eastAsia="ru-RU"/>
        </w:rPr>
        <w:t xml:space="preserve">С вблизи жилых домов недопустимо, при неправильном хранении бензина, это может привести к массовому отравлению людей. </w:t>
      </w:r>
    </w:p>
    <w:p w:rsidR="00115E78" w:rsidRDefault="00115E78">
      <w:pP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br w:type="page"/>
      </w:r>
    </w:p>
    <w:p w:rsidR="00115E78" w:rsidRDefault="00115E78" w:rsidP="00115E78">
      <w:pPr>
        <w:pStyle w:val="a3"/>
        <w:spacing w:line="360" w:lineRule="auto"/>
        <w:ind w:firstLine="70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lastRenderedPageBreak/>
        <w:t>Библиографический список.</w:t>
      </w:r>
    </w:p>
    <w:p w:rsidR="001811F5" w:rsidRDefault="00115E78" w:rsidP="00115E78">
      <w:pPr>
        <w:pStyle w:val="a3"/>
        <w:numPr>
          <w:ilvl w:val="0"/>
          <w:numId w:val="6"/>
        </w:numPr>
        <w:spacing w:line="36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Тарковская М. В. «Разработка мероприятий для уменьшения выбросов от АЗС»</w:t>
      </w:r>
    </w:p>
    <w:p w:rsidR="00115E78" w:rsidRPr="001811F5" w:rsidRDefault="00115E78" w:rsidP="001811F5">
      <w:pPr>
        <w:pStyle w:val="a3"/>
        <w:spacing w:line="360" w:lineRule="auto"/>
        <w:ind w:firstLine="70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Режим доступа: сайт «Мировые Водные Технологии»</w:t>
      </w:r>
    </w:p>
    <w:p w:rsidR="00E109AA" w:rsidRPr="000F38AB" w:rsidRDefault="00115E78" w:rsidP="00115E78">
      <w:pPr>
        <w:pStyle w:val="a3"/>
        <w:numPr>
          <w:ilvl w:val="0"/>
          <w:numId w:val="6"/>
        </w:numPr>
        <w:spacing w:line="360" w:lineRule="auto"/>
        <w:jc w:val="both"/>
        <w:rPr>
          <w:rFonts w:ascii="Times New Roman" w:eastAsia="Times New Roman" w:hAnsi="Times New Roman" w:cs="Times New Roman"/>
          <w:color w:val="000000"/>
          <w:sz w:val="24"/>
          <w:szCs w:val="24"/>
          <w:lang w:eastAsia="ru-RU"/>
        </w:rPr>
      </w:pPr>
      <w:r>
        <w:rPr>
          <w:lang w:val="en-US"/>
        </w:rPr>
        <w:t xml:space="preserve">htt // </w:t>
      </w:r>
      <w:hyperlink r:id="rId12" w:tgtFrame="blank" w:history="1">
        <w:r w:rsidRPr="002C121A">
          <w:rPr>
            <w:rFonts w:ascii="Times New Roman" w:hAnsi="Times New Roman" w:cs="Times New Roman"/>
            <w:sz w:val="24"/>
            <w:szCs w:val="24"/>
            <w:lang w:eastAsia="ru-RU"/>
          </w:rPr>
          <w:t>Menslife.info</w:t>
        </w:r>
      </w:hyperlink>
      <w:r>
        <w:rPr>
          <w:lang w:val="en-US"/>
        </w:rPr>
        <w:t xml:space="preserve"> /</w:t>
      </w:r>
    </w:p>
    <w:p w:rsidR="000F38AB" w:rsidRDefault="000F38AB">
      <w:r>
        <w:br w:type="page"/>
      </w:r>
    </w:p>
    <w:p w:rsidR="000F38AB" w:rsidRDefault="000F38AB" w:rsidP="000F38AB">
      <w:pPr>
        <w:pStyle w:val="a3"/>
        <w:spacing w:line="360" w:lineRule="auto"/>
        <w:ind w:left="1068"/>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lastRenderedPageBreak/>
        <w:t>Приложение 1</w:t>
      </w:r>
    </w:p>
    <w:p w:rsidR="000F38AB" w:rsidRDefault="000F38AB" w:rsidP="000F38AB">
      <w:pPr>
        <w:pStyle w:val="a3"/>
        <w:spacing w:line="360" w:lineRule="auto"/>
        <w:ind w:left="1068"/>
        <w:rPr>
          <w:rFonts w:ascii="Times New Roman" w:eastAsia="Times New Roman" w:hAnsi="Times New Roman" w:cs="Times New Roman"/>
          <w:color w:val="000000"/>
          <w:sz w:val="24"/>
          <w:szCs w:val="24"/>
          <w:lang w:eastAsia="ru-RU"/>
        </w:rPr>
      </w:pPr>
      <w:r>
        <w:rPr>
          <w:rFonts w:ascii="Times New Roman" w:eastAsia="Times New Roman" w:hAnsi="Times New Roman" w:cs="Times New Roman"/>
          <w:noProof/>
          <w:color w:val="000000"/>
          <w:sz w:val="24"/>
          <w:szCs w:val="24"/>
          <w:lang w:eastAsia="ru-RU"/>
        </w:rPr>
        <w:drawing>
          <wp:inline distT="0" distB="0" distL="0" distR="0">
            <wp:extent cx="3931832" cy="2621221"/>
            <wp:effectExtent l="19050" t="0" r="0" b="0"/>
            <wp:docPr id="4" name="Рисунок 1" descr="F:\Проект_01_2013\IMG_21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Проект_01_2013\IMG_2160.JPG"/>
                    <pic:cNvPicPr>
                      <a:picLocks noChangeAspect="1" noChangeArrowheads="1"/>
                    </pic:cNvPicPr>
                  </pic:nvPicPr>
                  <pic:blipFill>
                    <a:blip r:embed="rId13" cstate="print"/>
                    <a:srcRect/>
                    <a:stretch>
                      <a:fillRect/>
                    </a:stretch>
                  </pic:blipFill>
                  <pic:spPr bwMode="auto">
                    <a:xfrm>
                      <a:off x="0" y="0"/>
                      <a:ext cx="3936773" cy="2624515"/>
                    </a:xfrm>
                    <a:prstGeom prst="rect">
                      <a:avLst/>
                    </a:prstGeom>
                    <a:noFill/>
                    <a:ln w="9525">
                      <a:noFill/>
                      <a:miter lim="800000"/>
                      <a:headEnd/>
                      <a:tailEnd/>
                    </a:ln>
                  </pic:spPr>
                </pic:pic>
              </a:graphicData>
            </a:graphic>
          </wp:inline>
        </w:drawing>
      </w:r>
    </w:p>
    <w:p w:rsidR="000F38AB" w:rsidRDefault="000F38AB" w:rsidP="000F38AB">
      <w:pPr>
        <w:pStyle w:val="a3"/>
        <w:spacing w:line="360" w:lineRule="auto"/>
        <w:ind w:left="1068"/>
        <w:rPr>
          <w:rFonts w:ascii="Times New Roman" w:eastAsia="Times New Roman" w:hAnsi="Times New Roman" w:cs="Times New Roman"/>
          <w:color w:val="000000"/>
          <w:sz w:val="24"/>
          <w:szCs w:val="24"/>
          <w:lang w:eastAsia="ru-RU"/>
        </w:rPr>
      </w:pPr>
    </w:p>
    <w:p w:rsidR="000F38AB" w:rsidRDefault="000F38AB" w:rsidP="000F38AB">
      <w:pPr>
        <w:pStyle w:val="a3"/>
        <w:spacing w:line="360" w:lineRule="auto"/>
        <w:ind w:left="1068"/>
        <w:rPr>
          <w:rFonts w:ascii="Times New Roman" w:eastAsia="Times New Roman" w:hAnsi="Times New Roman" w:cs="Times New Roman"/>
          <w:color w:val="000000"/>
          <w:sz w:val="24"/>
          <w:szCs w:val="24"/>
          <w:lang w:eastAsia="ru-RU"/>
        </w:rPr>
      </w:pPr>
      <w:r>
        <w:rPr>
          <w:rFonts w:ascii="Times New Roman" w:eastAsia="Times New Roman" w:hAnsi="Times New Roman" w:cs="Times New Roman"/>
          <w:noProof/>
          <w:color w:val="000000"/>
          <w:sz w:val="24"/>
          <w:szCs w:val="24"/>
          <w:lang w:eastAsia="ru-RU"/>
        </w:rPr>
        <w:drawing>
          <wp:inline distT="0" distB="0" distL="0" distR="0">
            <wp:extent cx="3936262" cy="2624175"/>
            <wp:effectExtent l="19050" t="0" r="7088" b="0"/>
            <wp:docPr id="7" name="Рисунок 2" descr="F:\Проект_01_2013\IMG_21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Проект_01_2013\IMG_2162.JPG"/>
                    <pic:cNvPicPr>
                      <a:picLocks noChangeAspect="1" noChangeArrowheads="1"/>
                    </pic:cNvPicPr>
                  </pic:nvPicPr>
                  <pic:blipFill>
                    <a:blip r:embed="rId14" cstate="print"/>
                    <a:srcRect/>
                    <a:stretch>
                      <a:fillRect/>
                    </a:stretch>
                  </pic:blipFill>
                  <pic:spPr bwMode="auto">
                    <a:xfrm>
                      <a:off x="0" y="0"/>
                      <a:ext cx="3941210" cy="2627474"/>
                    </a:xfrm>
                    <a:prstGeom prst="rect">
                      <a:avLst/>
                    </a:prstGeom>
                    <a:noFill/>
                    <a:ln w="9525">
                      <a:noFill/>
                      <a:miter lim="800000"/>
                      <a:headEnd/>
                      <a:tailEnd/>
                    </a:ln>
                  </pic:spPr>
                </pic:pic>
              </a:graphicData>
            </a:graphic>
          </wp:inline>
        </w:drawing>
      </w:r>
    </w:p>
    <w:p w:rsidR="000F38AB" w:rsidRDefault="000F38AB" w:rsidP="000F38AB">
      <w:pPr>
        <w:pStyle w:val="a3"/>
        <w:spacing w:line="360" w:lineRule="auto"/>
        <w:ind w:left="1068"/>
        <w:rPr>
          <w:rFonts w:ascii="Times New Roman" w:eastAsia="Times New Roman" w:hAnsi="Times New Roman" w:cs="Times New Roman"/>
          <w:color w:val="000000"/>
          <w:sz w:val="24"/>
          <w:szCs w:val="24"/>
          <w:lang w:eastAsia="ru-RU"/>
        </w:rPr>
      </w:pPr>
    </w:p>
    <w:p w:rsidR="000F38AB" w:rsidRDefault="000F38AB" w:rsidP="000F38AB">
      <w:pPr>
        <w:pStyle w:val="a3"/>
        <w:spacing w:line="360" w:lineRule="auto"/>
        <w:ind w:left="1068"/>
        <w:rPr>
          <w:rFonts w:ascii="Times New Roman" w:eastAsia="Times New Roman" w:hAnsi="Times New Roman" w:cs="Times New Roman"/>
          <w:color w:val="000000"/>
          <w:sz w:val="24"/>
          <w:szCs w:val="24"/>
          <w:lang w:eastAsia="ru-RU"/>
        </w:rPr>
      </w:pPr>
      <w:r>
        <w:rPr>
          <w:rFonts w:ascii="Times New Roman" w:eastAsia="Times New Roman" w:hAnsi="Times New Roman" w:cs="Times New Roman"/>
          <w:noProof/>
          <w:color w:val="000000"/>
          <w:sz w:val="24"/>
          <w:szCs w:val="24"/>
          <w:lang w:eastAsia="ru-RU"/>
        </w:rPr>
        <w:drawing>
          <wp:inline distT="0" distB="0" distL="0" distR="0">
            <wp:extent cx="3936262" cy="2624175"/>
            <wp:effectExtent l="19050" t="0" r="7088" b="0"/>
            <wp:docPr id="8" name="Рисунок 3" descr="F:\Проект_01_2013\IMG_21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Проект_01_2013\IMG_2165.JPG"/>
                    <pic:cNvPicPr>
                      <a:picLocks noChangeAspect="1" noChangeArrowheads="1"/>
                    </pic:cNvPicPr>
                  </pic:nvPicPr>
                  <pic:blipFill>
                    <a:blip r:embed="rId15" cstate="print"/>
                    <a:srcRect/>
                    <a:stretch>
                      <a:fillRect/>
                    </a:stretch>
                  </pic:blipFill>
                  <pic:spPr bwMode="auto">
                    <a:xfrm>
                      <a:off x="0" y="0"/>
                      <a:ext cx="3945745" cy="2630497"/>
                    </a:xfrm>
                    <a:prstGeom prst="rect">
                      <a:avLst/>
                    </a:prstGeom>
                    <a:noFill/>
                    <a:ln w="9525">
                      <a:noFill/>
                      <a:miter lim="800000"/>
                      <a:headEnd/>
                      <a:tailEnd/>
                    </a:ln>
                  </pic:spPr>
                </pic:pic>
              </a:graphicData>
            </a:graphic>
          </wp:inline>
        </w:drawing>
      </w:r>
    </w:p>
    <w:p w:rsidR="000F38AB" w:rsidRDefault="000F38AB" w:rsidP="000F38AB">
      <w:pPr>
        <w:pStyle w:val="a3"/>
        <w:spacing w:line="360" w:lineRule="auto"/>
        <w:ind w:left="1068"/>
        <w:rPr>
          <w:rFonts w:ascii="Times New Roman" w:eastAsia="Times New Roman" w:hAnsi="Times New Roman" w:cs="Times New Roman"/>
          <w:color w:val="000000"/>
          <w:sz w:val="24"/>
          <w:szCs w:val="24"/>
          <w:lang w:eastAsia="ru-RU"/>
        </w:rPr>
      </w:pPr>
    </w:p>
    <w:p w:rsidR="000F38AB" w:rsidRDefault="000F38AB" w:rsidP="000F38AB">
      <w:pPr>
        <w:pStyle w:val="a3"/>
        <w:spacing w:line="360" w:lineRule="auto"/>
        <w:ind w:left="1068"/>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lastRenderedPageBreak/>
        <w:t>Приложение  2</w:t>
      </w:r>
    </w:p>
    <w:p w:rsidR="000F38AB" w:rsidRDefault="000F38AB" w:rsidP="000F38AB">
      <w:pPr>
        <w:pStyle w:val="a3"/>
        <w:spacing w:line="36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Карта расположения автозаправочных станций на территории города</w:t>
      </w:r>
    </w:p>
    <w:p w:rsidR="000F38AB" w:rsidRDefault="000F38AB" w:rsidP="000F38AB">
      <w:pPr>
        <w:pStyle w:val="a3"/>
        <w:spacing w:line="360" w:lineRule="auto"/>
        <w:rPr>
          <w:rFonts w:ascii="Times New Roman" w:eastAsia="Times New Roman" w:hAnsi="Times New Roman" w:cs="Times New Roman"/>
          <w:color w:val="000000"/>
          <w:sz w:val="24"/>
          <w:szCs w:val="24"/>
          <w:lang w:eastAsia="ru-RU"/>
        </w:rPr>
      </w:pPr>
      <w:r w:rsidRPr="000F38AB">
        <w:rPr>
          <w:rFonts w:ascii="Times New Roman" w:eastAsia="Times New Roman" w:hAnsi="Times New Roman" w:cs="Times New Roman"/>
          <w:color w:val="000000"/>
          <w:sz w:val="24"/>
          <w:szCs w:val="24"/>
          <w:lang w:eastAsia="ru-RU"/>
        </w:rPr>
        <w:object w:dxaOrig="16199" w:dyaOrig="95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8.75pt;height:225.2pt" o:ole="">
            <v:imagedata r:id="rId16" o:title=""/>
          </v:shape>
          <o:OLEObject Type="Embed" ProgID="Word.Document.12" ShapeID="_x0000_i1025" DrawAspect="Content" ObjectID="_1446906007" r:id="rId17"/>
        </w:object>
      </w:r>
    </w:p>
    <w:p w:rsidR="000F38AB" w:rsidRDefault="002D5419" w:rsidP="002D5419">
      <w:pPr>
        <w:pStyle w:val="a3"/>
        <w:spacing w:line="36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Приложение 3</w:t>
      </w:r>
    </w:p>
    <w:p w:rsidR="002D5419" w:rsidRPr="00E109AA" w:rsidRDefault="002D5419" w:rsidP="002D5419">
      <w:pPr>
        <w:pStyle w:val="a3"/>
        <w:spacing w:line="360" w:lineRule="auto"/>
        <w:rPr>
          <w:rFonts w:ascii="Times New Roman" w:eastAsia="Times New Roman" w:hAnsi="Times New Roman" w:cs="Times New Roman"/>
          <w:color w:val="000000"/>
          <w:sz w:val="24"/>
          <w:szCs w:val="24"/>
          <w:lang w:eastAsia="ru-RU"/>
        </w:rPr>
      </w:pPr>
      <w:r w:rsidRPr="002D5419">
        <w:rPr>
          <w:rFonts w:ascii="Times New Roman" w:eastAsia="Times New Roman" w:hAnsi="Times New Roman" w:cs="Times New Roman"/>
          <w:noProof/>
          <w:color w:val="000000"/>
          <w:sz w:val="24"/>
          <w:szCs w:val="24"/>
          <w:lang w:eastAsia="ru-RU"/>
        </w:rPr>
        <w:drawing>
          <wp:inline distT="0" distB="0" distL="0" distR="0">
            <wp:extent cx="5690634" cy="3646967"/>
            <wp:effectExtent l="19050" t="0" r="24366" b="0"/>
            <wp:docPr id="9"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sectPr w:rsidR="002D5419" w:rsidRPr="00E109AA" w:rsidSect="00DE3995">
      <w:footerReference w:type="default" r:id="rId19"/>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14669" w:rsidRDefault="00314669" w:rsidP="000006B4">
      <w:pPr>
        <w:spacing w:after="0" w:line="240" w:lineRule="auto"/>
      </w:pPr>
      <w:r>
        <w:separator/>
      </w:r>
    </w:p>
  </w:endnote>
  <w:endnote w:type="continuationSeparator" w:id="1">
    <w:p w:rsidR="00314669" w:rsidRDefault="00314669" w:rsidP="000006B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466516"/>
    </w:sdtPr>
    <w:sdtContent>
      <w:p w:rsidR="000006B4" w:rsidRDefault="005F2807">
        <w:pPr>
          <w:pStyle w:val="ac"/>
          <w:jc w:val="right"/>
        </w:pPr>
        <w:fldSimple w:instr=" PAGE   \* MERGEFORMAT ">
          <w:r w:rsidR="002C5C88">
            <w:rPr>
              <w:noProof/>
            </w:rPr>
            <w:t>8</w:t>
          </w:r>
        </w:fldSimple>
      </w:p>
    </w:sdtContent>
  </w:sdt>
  <w:p w:rsidR="000006B4" w:rsidRDefault="000006B4">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14669" w:rsidRDefault="00314669" w:rsidP="000006B4">
      <w:pPr>
        <w:spacing w:after="0" w:line="240" w:lineRule="auto"/>
      </w:pPr>
      <w:r>
        <w:separator/>
      </w:r>
    </w:p>
  </w:footnote>
  <w:footnote w:type="continuationSeparator" w:id="1">
    <w:p w:rsidR="00314669" w:rsidRDefault="00314669" w:rsidP="000006B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8956D0"/>
    <w:multiLevelType w:val="hybridMultilevel"/>
    <w:tmpl w:val="7AD4BC34"/>
    <w:lvl w:ilvl="0" w:tplc="ADA4DAA4">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
    <w:nsid w:val="32312CDD"/>
    <w:multiLevelType w:val="hybridMultilevel"/>
    <w:tmpl w:val="9DC62CE4"/>
    <w:lvl w:ilvl="0" w:tplc="04190001">
      <w:start w:val="1"/>
      <w:numFmt w:val="bullet"/>
      <w:lvlText w:val=""/>
      <w:lvlJc w:val="left"/>
      <w:pPr>
        <w:ind w:left="1077" w:hanging="360"/>
      </w:pPr>
      <w:rPr>
        <w:rFonts w:ascii="Symbol" w:hAnsi="Symbol"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2">
    <w:nsid w:val="4F24510E"/>
    <w:multiLevelType w:val="hybridMultilevel"/>
    <w:tmpl w:val="4BF45B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65D43CD9"/>
    <w:multiLevelType w:val="hybridMultilevel"/>
    <w:tmpl w:val="931AD44E"/>
    <w:lvl w:ilvl="0" w:tplc="68062D0C">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
    <w:nsid w:val="67685D82"/>
    <w:multiLevelType w:val="hybridMultilevel"/>
    <w:tmpl w:val="ED207096"/>
    <w:lvl w:ilvl="0" w:tplc="DE18BC80">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5">
    <w:nsid w:val="7ACB1D02"/>
    <w:multiLevelType w:val="hybridMultilevel"/>
    <w:tmpl w:val="C31CA5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
  </w:num>
  <w:num w:numId="3">
    <w:abstractNumId w:val="1"/>
  </w:num>
  <w:num w:numId="4">
    <w:abstractNumId w:val="5"/>
  </w:num>
  <w:num w:numId="5">
    <w:abstractNumId w:val="4"/>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characterSpacingControl w:val="doNotCompress"/>
  <w:footnotePr>
    <w:footnote w:id="0"/>
    <w:footnote w:id="1"/>
  </w:footnotePr>
  <w:endnotePr>
    <w:endnote w:id="0"/>
    <w:endnote w:id="1"/>
  </w:endnotePr>
  <w:compat/>
  <w:rsids>
    <w:rsidRoot w:val="008F376F"/>
    <w:rsid w:val="000006B4"/>
    <w:rsid w:val="000F363A"/>
    <w:rsid w:val="000F38AB"/>
    <w:rsid w:val="001122E2"/>
    <w:rsid w:val="00115E78"/>
    <w:rsid w:val="001672FE"/>
    <w:rsid w:val="001811F5"/>
    <w:rsid w:val="0019230D"/>
    <w:rsid w:val="001A3F4A"/>
    <w:rsid w:val="00201CCE"/>
    <w:rsid w:val="00261AD3"/>
    <w:rsid w:val="00274374"/>
    <w:rsid w:val="002C121A"/>
    <w:rsid w:val="002C5C88"/>
    <w:rsid w:val="002D3543"/>
    <w:rsid w:val="002D5419"/>
    <w:rsid w:val="00314669"/>
    <w:rsid w:val="00366197"/>
    <w:rsid w:val="004E20FA"/>
    <w:rsid w:val="00521118"/>
    <w:rsid w:val="005F2807"/>
    <w:rsid w:val="00602EBC"/>
    <w:rsid w:val="00673FD5"/>
    <w:rsid w:val="006C77FF"/>
    <w:rsid w:val="00701773"/>
    <w:rsid w:val="0071588C"/>
    <w:rsid w:val="00755014"/>
    <w:rsid w:val="00874F73"/>
    <w:rsid w:val="008773F2"/>
    <w:rsid w:val="008F0FD5"/>
    <w:rsid w:val="008F376F"/>
    <w:rsid w:val="00911ADD"/>
    <w:rsid w:val="00AF4B06"/>
    <w:rsid w:val="00B0517C"/>
    <w:rsid w:val="00B348AA"/>
    <w:rsid w:val="00B95427"/>
    <w:rsid w:val="00C36C9D"/>
    <w:rsid w:val="00CB5EA3"/>
    <w:rsid w:val="00CB7FBD"/>
    <w:rsid w:val="00D211F7"/>
    <w:rsid w:val="00D3171C"/>
    <w:rsid w:val="00D63E14"/>
    <w:rsid w:val="00D76501"/>
    <w:rsid w:val="00D81BB4"/>
    <w:rsid w:val="00DE1D6F"/>
    <w:rsid w:val="00DE3995"/>
    <w:rsid w:val="00E109AA"/>
    <w:rsid w:val="00E536AA"/>
    <w:rsid w:val="00F5200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F376F"/>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8F376F"/>
    <w:pPr>
      <w:spacing w:after="0" w:line="240" w:lineRule="auto"/>
    </w:pPr>
  </w:style>
  <w:style w:type="paragraph" w:styleId="a4">
    <w:name w:val="List Paragraph"/>
    <w:basedOn w:val="a"/>
    <w:uiPriority w:val="34"/>
    <w:qFormat/>
    <w:rsid w:val="006C77FF"/>
    <w:pPr>
      <w:ind w:left="720"/>
      <w:contextualSpacing/>
    </w:pPr>
  </w:style>
  <w:style w:type="paragraph" w:styleId="a5">
    <w:name w:val="Normal (Web)"/>
    <w:basedOn w:val="a"/>
    <w:uiPriority w:val="99"/>
    <w:semiHidden/>
    <w:unhideWhenUsed/>
    <w:rsid w:val="00911ADD"/>
    <w:pP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styleId="a6">
    <w:name w:val="Balloon Text"/>
    <w:basedOn w:val="a"/>
    <w:link w:val="a7"/>
    <w:uiPriority w:val="99"/>
    <w:semiHidden/>
    <w:unhideWhenUsed/>
    <w:rsid w:val="00CB7FBD"/>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B7FBD"/>
    <w:rPr>
      <w:rFonts w:ascii="Tahoma" w:hAnsi="Tahoma" w:cs="Tahoma"/>
      <w:sz w:val="16"/>
      <w:szCs w:val="16"/>
    </w:rPr>
  </w:style>
  <w:style w:type="character" w:styleId="a8">
    <w:name w:val="Strong"/>
    <w:basedOn w:val="a0"/>
    <w:uiPriority w:val="22"/>
    <w:qFormat/>
    <w:rsid w:val="00115E78"/>
    <w:rPr>
      <w:b/>
      <w:bCs/>
    </w:rPr>
  </w:style>
  <w:style w:type="character" w:styleId="a9">
    <w:name w:val="Emphasis"/>
    <w:basedOn w:val="a0"/>
    <w:uiPriority w:val="20"/>
    <w:qFormat/>
    <w:rsid w:val="00115E78"/>
    <w:rPr>
      <w:i/>
      <w:iCs/>
    </w:rPr>
  </w:style>
  <w:style w:type="paragraph" w:styleId="aa">
    <w:name w:val="header"/>
    <w:basedOn w:val="a"/>
    <w:link w:val="ab"/>
    <w:uiPriority w:val="99"/>
    <w:semiHidden/>
    <w:unhideWhenUsed/>
    <w:rsid w:val="000006B4"/>
    <w:pPr>
      <w:tabs>
        <w:tab w:val="center" w:pos="4677"/>
        <w:tab w:val="right" w:pos="9355"/>
      </w:tabs>
      <w:spacing w:after="0" w:line="240" w:lineRule="auto"/>
    </w:pPr>
  </w:style>
  <w:style w:type="character" w:customStyle="1" w:styleId="ab">
    <w:name w:val="Верхний колонтитул Знак"/>
    <w:basedOn w:val="a0"/>
    <w:link w:val="aa"/>
    <w:uiPriority w:val="99"/>
    <w:semiHidden/>
    <w:rsid w:val="000006B4"/>
  </w:style>
  <w:style w:type="paragraph" w:styleId="ac">
    <w:name w:val="footer"/>
    <w:basedOn w:val="a"/>
    <w:link w:val="ad"/>
    <w:uiPriority w:val="99"/>
    <w:unhideWhenUsed/>
    <w:rsid w:val="000006B4"/>
    <w:pPr>
      <w:tabs>
        <w:tab w:val="center" w:pos="4677"/>
        <w:tab w:val="right" w:pos="9355"/>
      </w:tabs>
      <w:spacing w:after="0" w:line="240" w:lineRule="auto"/>
    </w:pPr>
  </w:style>
  <w:style w:type="character" w:customStyle="1" w:styleId="ad">
    <w:name w:val="Нижний колонтитул Знак"/>
    <w:basedOn w:val="a0"/>
    <w:link w:val="ac"/>
    <w:uiPriority w:val="99"/>
    <w:rsid w:val="000006B4"/>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chart" Target="charts/chart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hyperlink" Target="http://menslife.info/" TargetMode="External"/><Relationship Id="rId17" Type="http://schemas.openxmlformats.org/officeDocument/2006/relationships/package" Target="embeddings/_________Microsoft_Office_Word1.docx"/><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4.jpe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s>
</file>

<file path=word/charts/_rels/chart1.xml.rels><?xml version="1.0" encoding="UTF-8" standalone="yes"?>
<Relationships xmlns="http://schemas.openxmlformats.org/package/2006/relationships"><Relationship Id="rId1" Type="http://schemas.openxmlformats.org/officeDocument/2006/relationships/oleObject" Target="file:///F:\&#1055;&#1088;&#1086;&#1077;&#1082;&#1090;_01_2013\&#1044;&#1080;&#1072;&#1075;&#1088;&#1072;&#1084;&#1084;&#107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style val="4"/>
  <c:chart>
    <c:title/>
    <c:view3D>
      <c:rotY val="30"/>
      <c:rAngAx val="1"/>
    </c:view3D>
    <c:plotArea>
      <c:layout/>
      <c:bar3DChart>
        <c:barDir val="col"/>
        <c:grouping val="clustered"/>
        <c:ser>
          <c:idx val="0"/>
          <c:order val="0"/>
          <c:tx>
            <c:strRef>
              <c:f>Лист1!$B$1</c:f>
              <c:strCache>
                <c:ptCount val="1"/>
                <c:pt idx="0">
                  <c:v>объемная доля паров бензина в воздухе, %</c:v>
                </c:pt>
              </c:strCache>
            </c:strRef>
          </c:tx>
          <c:cat>
            <c:numRef>
              <c:f>Лист1!$A$2:$A$12</c:f>
              <c:numCache>
                <c:formatCode>General</c:formatCode>
                <c:ptCount val="11"/>
                <c:pt idx="0">
                  <c:v>30</c:v>
                </c:pt>
                <c:pt idx="1">
                  <c:v>50</c:v>
                </c:pt>
                <c:pt idx="2">
                  <c:v>100</c:v>
                </c:pt>
                <c:pt idx="3">
                  <c:v>150</c:v>
                </c:pt>
                <c:pt idx="4">
                  <c:v>200</c:v>
                </c:pt>
                <c:pt idx="5">
                  <c:v>250</c:v>
                </c:pt>
                <c:pt idx="6">
                  <c:v>300</c:v>
                </c:pt>
                <c:pt idx="7">
                  <c:v>350</c:v>
                </c:pt>
                <c:pt idx="8">
                  <c:v>400</c:v>
                </c:pt>
                <c:pt idx="9">
                  <c:v>450</c:v>
                </c:pt>
                <c:pt idx="10">
                  <c:v>500</c:v>
                </c:pt>
              </c:numCache>
            </c:numRef>
          </c:cat>
          <c:val>
            <c:numRef>
              <c:f>Лист1!$B$2:$B$12</c:f>
              <c:numCache>
                <c:formatCode>General</c:formatCode>
                <c:ptCount val="11"/>
                <c:pt idx="0">
                  <c:v>95</c:v>
                </c:pt>
                <c:pt idx="1">
                  <c:v>80</c:v>
                </c:pt>
                <c:pt idx="2">
                  <c:v>75</c:v>
                </c:pt>
                <c:pt idx="3">
                  <c:v>60</c:v>
                </c:pt>
                <c:pt idx="4">
                  <c:v>50</c:v>
                </c:pt>
                <c:pt idx="5">
                  <c:v>45</c:v>
                </c:pt>
                <c:pt idx="6">
                  <c:v>30</c:v>
                </c:pt>
                <c:pt idx="7">
                  <c:v>25</c:v>
                </c:pt>
                <c:pt idx="8">
                  <c:v>15</c:v>
                </c:pt>
                <c:pt idx="9">
                  <c:v>10</c:v>
                </c:pt>
                <c:pt idx="10">
                  <c:v>5</c:v>
                </c:pt>
              </c:numCache>
            </c:numRef>
          </c:val>
        </c:ser>
        <c:shape val="cylinder"/>
        <c:axId val="77053952"/>
        <c:axId val="77055872"/>
        <c:axId val="0"/>
      </c:bar3DChart>
      <c:catAx>
        <c:axId val="77053952"/>
        <c:scaling>
          <c:orientation val="minMax"/>
        </c:scaling>
        <c:axPos val="b"/>
        <c:title>
          <c:tx>
            <c:rich>
              <a:bodyPr/>
              <a:lstStyle/>
              <a:p>
                <a:pPr>
                  <a:defRPr/>
                </a:pPr>
                <a:r>
                  <a:rPr lang="ru-RU"/>
                  <a:t>Расстояние до жилых объектов, м</a:t>
                </a:r>
              </a:p>
            </c:rich>
          </c:tx>
        </c:title>
        <c:numFmt formatCode="General" sourceLinked="1"/>
        <c:tickLblPos val="nextTo"/>
        <c:crossAx val="77055872"/>
        <c:crosses val="autoZero"/>
        <c:auto val="1"/>
        <c:lblAlgn val="ctr"/>
        <c:lblOffset val="100"/>
      </c:catAx>
      <c:valAx>
        <c:axId val="77055872"/>
        <c:scaling>
          <c:orientation val="minMax"/>
          <c:max val="100"/>
          <c:min val="0"/>
        </c:scaling>
        <c:axPos val="l"/>
        <c:majorGridlines/>
        <c:numFmt formatCode="General" sourceLinked="1"/>
        <c:tickLblPos val="nextTo"/>
        <c:crossAx val="77053952"/>
        <c:crosses val="autoZero"/>
        <c:crossBetween val="between"/>
        <c:majorUnit val="10"/>
        <c:minorUnit val="2"/>
      </c:valAx>
    </c:plotArea>
    <c:legend>
      <c:legendPos val="r"/>
    </c:legend>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286</TotalTime>
  <Pages>1</Pages>
  <Words>1338</Words>
  <Characters>7628</Characters>
  <Application>Microsoft Office Word</Application>
  <DocSecurity>0</DocSecurity>
  <Lines>63</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8949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14</cp:revision>
  <dcterms:created xsi:type="dcterms:W3CDTF">2013-11-01T07:52:00Z</dcterms:created>
  <dcterms:modified xsi:type="dcterms:W3CDTF">2013-11-25T14:34:00Z</dcterms:modified>
</cp:coreProperties>
</file>