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ADE" w:rsidRPr="00834E61" w:rsidRDefault="00B43ADE" w:rsidP="00B43ADE">
      <w:pPr>
        <w:spacing w:after="0" w:line="240" w:lineRule="auto"/>
        <w:jc w:val="center"/>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Министерство общего и профессионального образования</w:t>
      </w:r>
    </w:p>
    <w:p w:rsidR="00B43ADE" w:rsidRPr="00834E61" w:rsidRDefault="00B43ADE" w:rsidP="00B43ADE">
      <w:pPr>
        <w:spacing w:after="0" w:line="240" w:lineRule="auto"/>
        <w:jc w:val="center"/>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Свердловской области</w:t>
      </w:r>
    </w:p>
    <w:p w:rsidR="00B43ADE" w:rsidRPr="00834E61" w:rsidRDefault="00B43ADE" w:rsidP="00B43ADE">
      <w:pPr>
        <w:spacing w:after="0" w:line="240" w:lineRule="auto"/>
        <w:jc w:val="center"/>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Управление образования города Нижний Тагил</w:t>
      </w:r>
    </w:p>
    <w:p w:rsidR="00B43ADE" w:rsidRPr="00834E61" w:rsidRDefault="00B43ADE" w:rsidP="00B43ADE">
      <w:pPr>
        <w:spacing w:after="0" w:line="240" w:lineRule="auto"/>
        <w:jc w:val="center"/>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М</w:t>
      </w:r>
      <w:r>
        <w:rPr>
          <w:rFonts w:ascii="Times New Roman" w:eastAsia="Times New Roman" w:hAnsi="Times New Roman"/>
          <w:sz w:val="28"/>
          <w:szCs w:val="28"/>
          <w:lang w:eastAsia="ru-RU"/>
        </w:rPr>
        <w:t>А</w:t>
      </w:r>
      <w:r w:rsidRPr="00834E61">
        <w:rPr>
          <w:rFonts w:ascii="Times New Roman" w:eastAsia="Times New Roman" w:hAnsi="Times New Roman"/>
          <w:sz w:val="28"/>
          <w:szCs w:val="28"/>
          <w:lang w:eastAsia="ru-RU"/>
        </w:rPr>
        <w:t xml:space="preserve">У </w:t>
      </w:r>
      <w:proofErr w:type="gramStart"/>
      <w:r w:rsidRPr="00834E61">
        <w:rPr>
          <w:rFonts w:ascii="Times New Roman" w:eastAsia="Times New Roman" w:hAnsi="Times New Roman"/>
          <w:sz w:val="28"/>
          <w:szCs w:val="28"/>
          <w:lang w:eastAsia="ru-RU"/>
        </w:rPr>
        <w:t>ДО</w:t>
      </w:r>
      <w:proofErr w:type="gramEnd"/>
      <w:r w:rsidRPr="00834E61">
        <w:rPr>
          <w:rFonts w:ascii="Times New Roman" w:eastAsia="Times New Roman" w:hAnsi="Times New Roman"/>
          <w:sz w:val="28"/>
          <w:szCs w:val="28"/>
          <w:lang w:eastAsia="ru-RU"/>
        </w:rPr>
        <w:t xml:space="preserve"> «</w:t>
      </w:r>
      <w:proofErr w:type="gramStart"/>
      <w:r w:rsidRPr="00834E61">
        <w:rPr>
          <w:rFonts w:ascii="Times New Roman" w:eastAsia="Times New Roman" w:hAnsi="Times New Roman"/>
          <w:sz w:val="28"/>
          <w:szCs w:val="28"/>
          <w:lang w:eastAsia="ru-RU"/>
        </w:rPr>
        <w:t>Городская</w:t>
      </w:r>
      <w:proofErr w:type="gramEnd"/>
      <w:r w:rsidRPr="00834E61">
        <w:rPr>
          <w:rFonts w:ascii="Times New Roman" w:eastAsia="Times New Roman" w:hAnsi="Times New Roman"/>
          <w:sz w:val="28"/>
          <w:szCs w:val="28"/>
          <w:lang w:eastAsia="ru-RU"/>
        </w:rPr>
        <w:t xml:space="preserve"> станция юных натуралистов»</w:t>
      </w: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b/>
          <w:sz w:val="28"/>
          <w:szCs w:val="28"/>
          <w:lang w:eastAsia="ru-RU"/>
        </w:rPr>
      </w:pPr>
    </w:p>
    <w:p w:rsidR="00B43ADE" w:rsidRPr="00834E61" w:rsidRDefault="00B43ADE" w:rsidP="00B43ADE">
      <w:pPr>
        <w:spacing w:after="0" w:line="240" w:lineRule="auto"/>
        <w:jc w:val="center"/>
        <w:rPr>
          <w:rFonts w:ascii="Times New Roman" w:eastAsia="Times New Roman" w:hAnsi="Times New Roman"/>
          <w:b/>
          <w:sz w:val="28"/>
          <w:szCs w:val="28"/>
          <w:lang w:eastAsia="ru-RU"/>
        </w:rPr>
      </w:pPr>
    </w:p>
    <w:p w:rsidR="00B43ADE" w:rsidRDefault="00B43ADE" w:rsidP="00B43ADE">
      <w:pPr>
        <w:spacing w:after="0" w:line="240" w:lineRule="auto"/>
        <w:jc w:val="center"/>
        <w:rPr>
          <w:rFonts w:ascii="Times New Roman" w:eastAsia="Times New Roman" w:hAnsi="Times New Roman"/>
          <w:b/>
          <w:sz w:val="28"/>
          <w:szCs w:val="28"/>
          <w:lang w:eastAsia="ru-RU"/>
        </w:rPr>
      </w:pPr>
    </w:p>
    <w:p w:rsidR="00B43ADE" w:rsidRPr="00834E61" w:rsidRDefault="00B43ADE" w:rsidP="00B43ADE">
      <w:pPr>
        <w:spacing w:after="0" w:line="240" w:lineRule="auto"/>
        <w:jc w:val="center"/>
        <w:rPr>
          <w:rFonts w:ascii="Times New Roman" w:eastAsia="Times New Roman" w:hAnsi="Times New Roman"/>
          <w:b/>
          <w:sz w:val="28"/>
          <w:szCs w:val="28"/>
          <w:lang w:eastAsia="ru-RU"/>
        </w:rPr>
      </w:pPr>
    </w:p>
    <w:p w:rsidR="00B43ADE" w:rsidRPr="00834E61" w:rsidRDefault="00B43ADE" w:rsidP="00B43ADE">
      <w:pPr>
        <w:spacing w:after="0" w:line="240" w:lineRule="auto"/>
        <w:jc w:val="center"/>
        <w:rPr>
          <w:rFonts w:ascii="Times New Roman" w:eastAsia="Times New Roman" w:hAnsi="Times New Roman"/>
          <w:b/>
          <w:sz w:val="28"/>
          <w:szCs w:val="28"/>
          <w:lang w:eastAsia="ru-RU"/>
        </w:rPr>
      </w:pPr>
    </w:p>
    <w:p w:rsidR="00B43ADE" w:rsidRPr="00834E61" w:rsidRDefault="00B43ADE" w:rsidP="00B43ADE">
      <w:pPr>
        <w:spacing w:after="0" w:line="240" w:lineRule="auto"/>
        <w:jc w:val="center"/>
        <w:rPr>
          <w:rFonts w:ascii="Times New Roman" w:eastAsia="Times New Roman" w:hAnsi="Times New Roman"/>
          <w:b/>
          <w:sz w:val="28"/>
          <w:szCs w:val="28"/>
          <w:lang w:eastAsia="ru-RU"/>
        </w:rPr>
      </w:pPr>
    </w:p>
    <w:p w:rsidR="00B43ADE" w:rsidRPr="00530C48" w:rsidRDefault="00B43ADE" w:rsidP="00B43ADE">
      <w:pPr>
        <w:jc w:val="center"/>
        <w:rPr>
          <w:rFonts w:ascii="Times New Roman" w:hAnsi="Times New Roman" w:cs="Times New Roman"/>
          <w:b/>
          <w:sz w:val="44"/>
          <w:szCs w:val="40"/>
        </w:rPr>
      </w:pPr>
      <w:r w:rsidRPr="00530C48">
        <w:rPr>
          <w:rFonts w:ascii="Times New Roman" w:hAnsi="Times New Roman" w:cs="Times New Roman"/>
          <w:b/>
          <w:sz w:val="44"/>
          <w:szCs w:val="40"/>
        </w:rPr>
        <w:t>Состояние и выживаемость насаждений хвойных пород</w:t>
      </w: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4860"/>
        <w:rPr>
          <w:rFonts w:ascii="Times New Roman" w:eastAsia="Times New Roman" w:hAnsi="Times New Roman"/>
          <w:sz w:val="28"/>
          <w:szCs w:val="28"/>
          <w:lang w:eastAsia="ru-RU"/>
        </w:rPr>
      </w:pPr>
    </w:p>
    <w:p w:rsidR="00B43ADE" w:rsidRPr="00834E61" w:rsidRDefault="00B43ADE" w:rsidP="00B43ADE">
      <w:pPr>
        <w:spacing w:after="0" w:line="240" w:lineRule="auto"/>
        <w:ind w:left="5220" w:hanging="400"/>
        <w:rPr>
          <w:rFonts w:ascii="Times New Roman" w:eastAsia="Times New Roman" w:hAnsi="Times New Roman"/>
          <w:sz w:val="28"/>
          <w:szCs w:val="28"/>
          <w:lang w:eastAsia="ru-RU"/>
        </w:rPr>
      </w:pPr>
      <w:r w:rsidRPr="00834E61">
        <w:rPr>
          <w:rFonts w:ascii="Times New Roman" w:eastAsia="Times New Roman" w:hAnsi="Times New Roman"/>
          <w:b/>
          <w:sz w:val="28"/>
          <w:szCs w:val="28"/>
          <w:lang w:eastAsia="ru-RU"/>
        </w:rPr>
        <w:t xml:space="preserve">Исполнитель: </w:t>
      </w:r>
      <w:r>
        <w:rPr>
          <w:rFonts w:ascii="Times New Roman" w:eastAsia="Times New Roman" w:hAnsi="Times New Roman"/>
          <w:sz w:val="28"/>
          <w:szCs w:val="28"/>
          <w:lang w:eastAsia="ru-RU"/>
        </w:rPr>
        <w:t>Хан Борис Евгеньевич</w:t>
      </w:r>
      <w:r w:rsidRPr="00834E61">
        <w:rPr>
          <w:rFonts w:ascii="Times New Roman" w:eastAsia="Times New Roman" w:hAnsi="Times New Roman"/>
          <w:sz w:val="28"/>
          <w:szCs w:val="28"/>
          <w:lang w:eastAsia="ru-RU"/>
        </w:rPr>
        <w:t xml:space="preserve">, учащийся </w:t>
      </w:r>
      <w:r>
        <w:rPr>
          <w:rFonts w:ascii="Times New Roman" w:eastAsia="Times New Roman" w:hAnsi="Times New Roman"/>
          <w:sz w:val="28"/>
          <w:szCs w:val="28"/>
          <w:lang w:eastAsia="ru-RU"/>
        </w:rPr>
        <w:t>9</w:t>
      </w:r>
      <w:r w:rsidRPr="00834E61">
        <w:rPr>
          <w:rFonts w:ascii="Times New Roman" w:eastAsia="Times New Roman" w:hAnsi="Times New Roman"/>
          <w:sz w:val="28"/>
          <w:szCs w:val="28"/>
          <w:lang w:eastAsia="ru-RU"/>
        </w:rPr>
        <w:t xml:space="preserve"> класса, МБОУ СОШ №</w:t>
      </w:r>
      <w:r>
        <w:rPr>
          <w:rFonts w:ascii="Times New Roman" w:eastAsia="Times New Roman" w:hAnsi="Times New Roman"/>
          <w:sz w:val="28"/>
          <w:szCs w:val="28"/>
          <w:lang w:eastAsia="ru-RU"/>
        </w:rPr>
        <w:t xml:space="preserve"> </w:t>
      </w:r>
      <w:r w:rsidRPr="00834E61">
        <w:rPr>
          <w:rFonts w:ascii="Times New Roman" w:eastAsia="Times New Roman" w:hAnsi="Times New Roman"/>
          <w:sz w:val="28"/>
          <w:szCs w:val="28"/>
          <w:lang w:eastAsia="ru-RU"/>
        </w:rPr>
        <w:t>6</w:t>
      </w:r>
      <w:r>
        <w:rPr>
          <w:rFonts w:ascii="Times New Roman" w:eastAsia="Times New Roman" w:hAnsi="Times New Roman"/>
          <w:sz w:val="28"/>
          <w:szCs w:val="28"/>
          <w:lang w:eastAsia="ru-RU"/>
        </w:rPr>
        <w:t>9</w:t>
      </w:r>
    </w:p>
    <w:p w:rsidR="00B43ADE" w:rsidRPr="00834E61" w:rsidRDefault="00B43ADE" w:rsidP="00B43ADE">
      <w:pPr>
        <w:spacing w:after="0" w:line="240" w:lineRule="auto"/>
        <w:ind w:left="5220" w:hanging="360"/>
        <w:rPr>
          <w:rFonts w:ascii="Times New Roman" w:eastAsia="Times New Roman" w:hAnsi="Times New Roman"/>
          <w:b/>
          <w:sz w:val="28"/>
          <w:szCs w:val="28"/>
          <w:lang w:eastAsia="ru-RU"/>
        </w:rPr>
      </w:pPr>
    </w:p>
    <w:p w:rsidR="00B43ADE" w:rsidRPr="00834E61" w:rsidRDefault="00B43ADE" w:rsidP="00B43ADE">
      <w:pPr>
        <w:spacing w:after="0" w:line="240" w:lineRule="auto"/>
        <w:ind w:left="5245" w:hanging="385"/>
        <w:rPr>
          <w:rFonts w:ascii="Times New Roman" w:eastAsia="Times New Roman" w:hAnsi="Times New Roman"/>
          <w:sz w:val="28"/>
          <w:szCs w:val="28"/>
          <w:lang w:eastAsia="ru-RU"/>
        </w:rPr>
      </w:pPr>
      <w:r w:rsidRPr="00834E61">
        <w:rPr>
          <w:rFonts w:ascii="Times New Roman" w:eastAsia="Times New Roman" w:hAnsi="Times New Roman"/>
          <w:b/>
          <w:sz w:val="28"/>
          <w:szCs w:val="28"/>
          <w:lang w:eastAsia="ru-RU"/>
        </w:rPr>
        <w:t xml:space="preserve">Руководитель: </w:t>
      </w:r>
      <w:r w:rsidRPr="00834E61">
        <w:rPr>
          <w:rFonts w:ascii="Times New Roman" w:eastAsia="Times New Roman" w:hAnsi="Times New Roman"/>
          <w:sz w:val="28"/>
          <w:szCs w:val="28"/>
          <w:lang w:eastAsia="ru-RU"/>
        </w:rPr>
        <w:t xml:space="preserve">Шубин Дмитрий Владимирович, педагог дополнительного образования, </w:t>
      </w:r>
    </w:p>
    <w:p w:rsidR="00B43ADE" w:rsidRPr="00834E61" w:rsidRDefault="00B43ADE" w:rsidP="00B43ADE">
      <w:pPr>
        <w:spacing w:after="0" w:line="240" w:lineRule="auto"/>
        <w:ind w:left="5245"/>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М</w:t>
      </w:r>
      <w:r>
        <w:rPr>
          <w:rFonts w:ascii="Times New Roman" w:eastAsia="Times New Roman" w:hAnsi="Times New Roman"/>
          <w:sz w:val="28"/>
          <w:szCs w:val="28"/>
          <w:lang w:eastAsia="ru-RU"/>
        </w:rPr>
        <w:t>АУ ДО</w:t>
      </w:r>
      <w:r w:rsidRPr="00834E61">
        <w:rPr>
          <w:rFonts w:ascii="Times New Roman" w:eastAsia="Times New Roman" w:hAnsi="Times New Roman"/>
          <w:sz w:val="28"/>
          <w:szCs w:val="28"/>
          <w:lang w:eastAsia="ru-RU"/>
        </w:rPr>
        <w:t xml:space="preserve"> </w:t>
      </w:r>
      <w:proofErr w:type="spellStart"/>
      <w:r w:rsidRPr="00834E61">
        <w:rPr>
          <w:rFonts w:ascii="Times New Roman" w:eastAsia="Times New Roman" w:hAnsi="Times New Roman"/>
          <w:sz w:val="28"/>
          <w:szCs w:val="28"/>
          <w:lang w:eastAsia="ru-RU"/>
        </w:rPr>
        <w:t>ГорСЮН</w:t>
      </w:r>
      <w:proofErr w:type="spellEnd"/>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p>
    <w:p w:rsidR="00B43ADE" w:rsidRPr="00834E61" w:rsidRDefault="00B43ADE" w:rsidP="00B43ADE">
      <w:pPr>
        <w:spacing w:after="0" w:line="240" w:lineRule="auto"/>
        <w:jc w:val="center"/>
        <w:rPr>
          <w:rFonts w:ascii="Times New Roman" w:eastAsia="Times New Roman" w:hAnsi="Times New Roman"/>
          <w:sz w:val="28"/>
          <w:szCs w:val="28"/>
          <w:lang w:eastAsia="ru-RU"/>
        </w:rPr>
      </w:pPr>
      <w:r w:rsidRPr="00834E61">
        <w:rPr>
          <w:rFonts w:ascii="Times New Roman" w:eastAsia="Times New Roman" w:hAnsi="Times New Roman"/>
          <w:sz w:val="28"/>
          <w:szCs w:val="28"/>
          <w:lang w:eastAsia="ru-RU"/>
        </w:rPr>
        <w:t>Нижний Тагил</w:t>
      </w:r>
    </w:p>
    <w:p w:rsidR="00B43ADE" w:rsidRDefault="00B43ADE" w:rsidP="00B43ADE">
      <w:pPr>
        <w:spacing w:after="0" w:line="240" w:lineRule="auto"/>
        <w:jc w:val="center"/>
        <w:rPr>
          <w:rFonts w:ascii="Times New Roman" w:hAnsi="Times New Roman"/>
          <w:sz w:val="28"/>
          <w:szCs w:val="28"/>
        </w:rPr>
      </w:pPr>
      <w:r w:rsidRPr="00834E61">
        <w:rPr>
          <w:rFonts w:ascii="Times New Roman" w:eastAsia="Times New Roman" w:hAnsi="Times New Roman"/>
          <w:sz w:val="28"/>
          <w:szCs w:val="28"/>
          <w:lang w:eastAsia="ru-RU"/>
        </w:rPr>
        <w:t>201</w:t>
      </w:r>
      <w:r>
        <w:rPr>
          <w:rFonts w:ascii="Times New Roman" w:eastAsia="Times New Roman" w:hAnsi="Times New Roman"/>
          <w:sz w:val="28"/>
          <w:szCs w:val="28"/>
          <w:lang w:eastAsia="ru-RU"/>
        </w:rPr>
        <w:t>5</w:t>
      </w:r>
    </w:p>
    <w:p w:rsidR="00B43ADE" w:rsidRDefault="00B43ADE" w:rsidP="00FB4274">
      <w:pPr>
        <w:spacing w:after="0" w:line="276" w:lineRule="auto"/>
        <w:jc w:val="center"/>
        <w:rPr>
          <w:rFonts w:ascii="Times New Roman" w:hAnsi="Times New Roman" w:cs="Times New Roman"/>
          <w:b/>
          <w:sz w:val="28"/>
          <w:szCs w:val="28"/>
        </w:rPr>
      </w:pPr>
      <w:r w:rsidRPr="00081BB6">
        <w:rPr>
          <w:rFonts w:ascii="Times New Roman" w:hAnsi="Times New Roman" w:cs="Times New Roman"/>
          <w:b/>
          <w:sz w:val="28"/>
          <w:szCs w:val="28"/>
        </w:rPr>
        <w:lastRenderedPageBreak/>
        <w:t>Содержание</w:t>
      </w:r>
    </w:p>
    <w:p w:rsidR="00081BB6" w:rsidRPr="00081BB6" w:rsidRDefault="00081BB6" w:rsidP="00FB4274">
      <w:pPr>
        <w:spacing w:after="0" w:line="276" w:lineRule="auto"/>
        <w:jc w:val="center"/>
        <w:rPr>
          <w:rFonts w:ascii="Times New Roman" w:hAnsi="Times New Roman" w:cs="Times New Roman"/>
          <w:b/>
          <w:sz w:val="28"/>
          <w:szCs w:val="28"/>
        </w:rPr>
      </w:pPr>
    </w:p>
    <w:p w:rsidR="00B43ADE" w:rsidRPr="001E72E2" w:rsidRDefault="00B43ADE" w:rsidP="00FB4274">
      <w:pPr>
        <w:spacing w:after="0" w:line="276" w:lineRule="auto"/>
        <w:rPr>
          <w:rFonts w:ascii="Times New Roman" w:hAnsi="Times New Roman" w:cs="Times New Roman"/>
          <w:sz w:val="28"/>
          <w:szCs w:val="28"/>
        </w:rPr>
      </w:pPr>
      <w:r w:rsidRPr="0045644C">
        <w:rPr>
          <w:rFonts w:ascii="Times New Roman" w:hAnsi="Times New Roman" w:cs="Times New Roman"/>
          <w:sz w:val="28"/>
          <w:szCs w:val="28"/>
        </w:rPr>
        <w:t>Введение</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BC6DE2">
        <w:rPr>
          <w:rFonts w:ascii="Times New Roman" w:hAnsi="Times New Roman" w:cs="Times New Roman"/>
          <w:sz w:val="28"/>
          <w:szCs w:val="28"/>
        </w:rPr>
        <w:t>………</w:t>
      </w:r>
      <w:r w:rsidR="001E72E2" w:rsidRPr="001E72E2">
        <w:rPr>
          <w:rFonts w:ascii="Times New Roman" w:hAnsi="Times New Roman" w:cs="Times New Roman"/>
          <w:sz w:val="28"/>
          <w:szCs w:val="28"/>
        </w:rPr>
        <w:t>3</w:t>
      </w:r>
    </w:p>
    <w:p w:rsidR="00B43ADE" w:rsidRPr="0045644C" w:rsidRDefault="00192C69" w:rsidP="00FB4274">
      <w:pPr>
        <w:spacing w:after="0" w:line="276" w:lineRule="auto"/>
        <w:rPr>
          <w:rFonts w:ascii="Times New Roman" w:hAnsi="Times New Roman" w:cs="Times New Roman"/>
          <w:sz w:val="28"/>
          <w:szCs w:val="28"/>
        </w:rPr>
      </w:pPr>
      <w:r w:rsidRPr="0045644C">
        <w:rPr>
          <w:rFonts w:ascii="Times New Roman" w:hAnsi="Times New Roman" w:cs="Times New Roman"/>
          <w:sz w:val="28"/>
          <w:szCs w:val="28"/>
        </w:rPr>
        <w:t>Глава</w:t>
      </w:r>
      <w:r w:rsidR="00B83416" w:rsidRPr="0045644C">
        <w:rPr>
          <w:rFonts w:ascii="Times New Roman" w:hAnsi="Times New Roman" w:cs="Times New Roman"/>
          <w:sz w:val="28"/>
          <w:szCs w:val="28"/>
        </w:rPr>
        <w:t xml:space="preserve"> </w:t>
      </w:r>
      <w:r w:rsidRPr="0045644C">
        <w:rPr>
          <w:rFonts w:ascii="Times New Roman" w:hAnsi="Times New Roman" w:cs="Times New Roman"/>
          <w:sz w:val="28"/>
          <w:szCs w:val="28"/>
        </w:rPr>
        <w:t>1. Хвойные деревья Урала</w:t>
      </w:r>
      <w:r w:rsidR="00BC6DE2">
        <w:rPr>
          <w:rFonts w:ascii="Times New Roman" w:hAnsi="Times New Roman" w:cs="Times New Roman"/>
          <w:sz w:val="28"/>
          <w:szCs w:val="28"/>
        </w:rPr>
        <w:t xml:space="preserve"> </w:t>
      </w:r>
    </w:p>
    <w:p w:rsidR="00B43ADE" w:rsidRPr="001E72E2" w:rsidRDefault="00B43ADE" w:rsidP="00FB4274">
      <w:pPr>
        <w:spacing w:after="0" w:line="276" w:lineRule="auto"/>
        <w:ind w:left="709"/>
        <w:rPr>
          <w:rFonts w:ascii="Times New Roman" w:hAnsi="Times New Roman" w:cs="Times New Roman"/>
          <w:sz w:val="28"/>
          <w:szCs w:val="28"/>
        </w:rPr>
      </w:pPr>
      <w:r w:rsidRPr="0045644C">
        <w:rPr>
          <w:rFonts w:ascii="Times New Roman" w:hAnsi="Times New Roman" w:cs="Times New Roman"/>
          <w:sz w:val="28"/>
          <w:szCs w:val="28"/>
        </w:rPr>
        <w:t xml:space="preserve">1.1. </w:t>
      </w:r>
      <w:r w:rsidR="00D629E3">
        <w:rPr>
          <w:rFonts w:ascii="Times New Roman" w:hAnsi="Times New Roman" w:cs="Times New Roman"/>
          <w:sz w:val="28"/>
          <w:szCs w:val="28"/>
        </w:rPr>
        <w:t>И</w:t>
      </w:r>
      <w:r w:rsidR="00CC43DB">
        <w:rPr>
          <w:rFonts w:ascii="Times New Roman" w:hAnsi="Times New Roman" w:cs="Times New Roman"/>
          <w:sz w:val="28"/>
          <w:szCs w:val="28"/>
        </w:rPr>
        <w:t>стория выращивания лесных культур на Урале</w:t>
      </w:r>
      <w:r w:rsidRPr="0045644C">
        <w:rPr>
          <w:rFonts w:ascii="Times New Roman" w:hAnsi="Times New Roman" w:cs="Times New Roman"/>
          <w:sz w:val="28"/>
          <w:szCs w:val="28"/>
        </w:rPr>
        <w:t xml:space="preserve"> </w:t>
      </w:r>
      <w:r w:rsidR="00BC6DE2">
        <w:rPr>
          <w:rFonts w:ascii="Times New Roman" w:hAnsi="Times New Roman" w:cs="Times New Roman"/>
          <w:sz w:val="28"/>
          <w:szCs w:val="28"/>
        </w:rPr>
        <w:t>……</w:t>
      </w:r>
      <w:r w:rsidR="001E72E2">
        <w:rPr>
          <w:rFonts w:ascii="Times New Roman" w:hAnsi="Times New Roman" w:cs="Times New Roman"/>
          <w:sz w:val="28"/>
          <w:szCs w:val="28"/>
        </w:rPr>
        <w:t>……………..</w:t>
      </w:r>
      <w:r w:rsidR="001E72E2" w:rsidRPr="001E72E2">
        <w:rPr>
          <w:rFonts w:ascii="Times New Roman" w:hAnsi="Times New Roman" w:cs="Times New Roman"/>
          <w:sz w:val="28"/>
          <w:szCs w:val="28"/>
        </w:rPr>
        <w:t>4</w:t>
      </w:r>
    </w:p>
    <w:p w:rsidR="00B43ADE" w:rsidRPr="001E72E2" w:rsidRDefault="00B43ADE" w:rsidP="00FB4274">
      <w:pPr>
        <w:spacing w:after="0" w:line="276" w:lineRule="auto"/>
        <w:ind w:left="709"/>
        <w:rPr>
          <w:rFonts w:ascii="Times New Roman" w:hAnsi="Times New Roman" w:cs="Times New Roman"/>
          <w:sz w:val="28"/>
          <w:szCs w:val="28"/>
        </w:rPr>
      </w:pPr>
      <w:r w:rsidRPr="0045644C">
        <w:rPr>
          <w:rFonts w:ascii="Times New Roman" w:hAnsi="Times New Roman" w:cs="Times New Roman"/>
          <w:sz w:val="28"/>
          <w:szCs w:val="28"/>
        </w:rPr>
        <w:t>1.2. Искусственное разведение лесных культур</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BC6DE2">
        <w:rPr>
          <w:rFonts w:ascii="Times New Roman" w:hAnsi="Times New Roman" w:cs="Times New Roman"/>
          <w:sz w:val="28"/>
          <w:szCs w:val="28"/>
        </w:rPr>
        <w:t>…</w:t>
      </w:r>
      <w:r w:rsidR="001E72E2" w:rsidRPr="001E72E2">
        <w:rPr>
          <w:rFonts w:ascii="Times New Roman" w:hAnsi="Times New Roman" w:cs="Times New Roman"/>
          <w:sz w:val="28"/>
          <w:szCs w:val="28"/>
        </w:rPr>
        <w:t>5</w:t>
      </w:r>
    </w:p>
    <w:p w:rsidR="00B43ADE" w:rsidRPr="001E72E2" w:rsidRDefault="00B43ADE" w:rsidP="00FB4274">
      <w:pPr>
        <w:spacing w:after="0" w:line="276" w:lineRule="auto"/>
        <w:ind w:left="709"/>
        <w:rPr>
          <w:rFonts w:ascii="Times New Roman" w:hAnsi="Times New Roman" w:cs="Times New Roman"/>
          <w:sz w:val="28"/>
          <w:szCs w:val="28"/>
        </w:rPr>
      </w:pPr>
      <w:r w:rsidRPr="0045644C">
        <w:rPr>
          <w:rFonts w:ascii="Times New Roman" w:hAnsi="Times New Roman" w:cs="Times New Roman"/>
          <w:sz w:val="28"/>
          <w:szCs w:val="28"/>
        </w:rPr>
        <w:t xml:space="preserve">1.3. </w:t>
      </w:r>
      <w:r w:rsidR="00CC43DB">
        <w:rPr>
          <w:rFonts w:ascii="Times New Roman" w:hAnsi="Times New Roman" w:cs="Times New Roman"/>
          <w:sz w:val="28"/>
          <w:szCs w:val="28"/>
        </w:rPr>
        <w:t>Оценка качества посадок лесных культур</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BC6DE2">
        <w:rPr>
          <w:rFonts w:ascii="Times New Roman" w:hAnsi="Times New Roman" w:cs="Times New Roman"/>
          <w:sz w:val="28"/>
          <w:szCs w:val="28"/>
        </w:rPr>
        <w:t>………..</w:t>
      </w:r>
      <w:r w:rsidR="001E72E2" w:rsidRPr="001E72E2">
        <w:rPr>
          <w:rFonts w:ascii="Times New Roman" w:hAnsi="Times New Roman" w:cs="Times New Roman"/>
          <w:sz w:val="28"/>
          <w:szCs w:val="28"/>
        </w:rPr>
        <w:t>9</w:t>
      </w:r>
    </w:p>
    <w:p w:rsidR="00B43ADE" w:rsidRPr="0045644C" w:rsidRDefault="00192C69" w:rsidP="00FB4274">
      <w:pPr>
        <w:spacing w:after="0" w:line="276" w:lineRule="auto"/>
        <w:rPr>
          <w:rFonts w:ascii="Times New Roman" w:hAnsi="Times New Roman" w:cs="Times New Roman"/>
          <w:sz w:val="28"/>
          <w:szCs w:val="28"/>
        </w:rPr>
      </w:pPr>
      <w:r w:rsidRPr="0045644C">
        <w:rPr>
          <w:rFonts w:ascii="Times New Roman" w:hAnsi="Times New Roman" w:cs="Times New Roman"/>
          <w:sz w:val="28"/>
          <w:szCs w:val="28"/>
        </w:rPr>
        <w:t xml:space="preserve">Глава </w:t>
      </w:r>
      <w:r w:rsidR="00B43ADE" w:rsidRPr="0045644C">
        <w:rPr>
          <w:rFonts w:ascii="Times New Roman" w:hAnsi="Times New Roman" w:cs="Times New Roman"/>
          <w:sz w:val="28"/>
          <w:szCs w:val="28"/>
        </w:rPr>
        <w:t>2</w:t>
      </w:r>
      <w:r w:rsidRPr="0045644C">
        <w:rPr>
          <w:rFonts w:ascii="Times New Roman" w:hAnsi="Times New Roman" w:cs="Times New Roman"/>
          <w:sz w:val="28"/>
          <w:szCs w:val="28"/>
        </w:rPr>
        <w:t>.</w:t>
      </w:r>
      <w:r w:rsidR="00B43ADE" w:rsidRPr="0045644C">
        <w:rPr>
          <w:rFonts w:ascii="Times New Roman" w:hAnsi="Times New Roman" w:cs="Times New Roman"/>
          <w:sz w:val="28"/>
          <w:szCs w:val="28"/>
        </w:rPr>
        <w:t xml:space="preserve"> </w:t>
      </w:r>
      <w:r w:rsidRPr="0045644C">
        <w:rPr>
          <w:rFonts w:ascii="Times New Roman" w:hAnsi="Times New Roman" w:cs="Times New Roman"/>
          <w:sz w:val="28"/>
          <w:szCs w:val="28"/>
        </w:rPr>
        <w:t>С</w:t>
      </w:r>
      <w:r w:rsidR="00B43ADE" w:rsidRPr="0045644C">
        <w:rPr>
          <w:rFonts w:ascii="Times New Roman" w:hAnsi="Times New Roman" w:cs="Times New Roman"/>
          <w:sz w:val="28"/>
          <w:szCs w:val="28"/>
        </w:rPr>
        <w:t>остояние посадок хвойных деревьев</w:t>
      </w:r>
    </w:p>
    <w:p w:rsidR="00B43ADE" w:rsidRPr="001E72E2" w:rsidRDefault="00B43ADE" w:rsidP="00FB4274">
      <w:pPr>
        <w:tabs>
          <w:tab w:val="left" w:pos="709"/>
        </w:tabs>
        <w:spacing w:after="0" w:line="276" w:lineRule="auto"/>
        <w:ind w:left="709"/>
        <w:rPr>
          <w:rFonts w:ascii="Times New Roman" w:hAnsi="Times New Roman" w:cs="Times New Roman"/>
          <w:sz w:val="28"/>
          <w:szCs w:val="28"/>
        </w:rPr>
      </w:pPr>
      <w:r w:rsidRPr="0045644C">
        <w:rPr>
          <w:rFonts w:ascii="Times New Roman" w:hAnsi="Times New Roman" w:cs="Times New Roman"/>
          <w:sz w:val="28"/>
          <w:szCs w:val="28"/>
        </w:rPr>
        <w:t xml:space="preserve">2.1. </w:t>
      </w:r>
      <w:r w:rsidR="00192C69" w:rsidRPr="0045644C">
        <w:rPr>
          <w:rFonts w:ascii="Times New Roman" w:hAnsi="Times New Roman" w:cs="Times New Roman"/>
          <w:sz w:val="28"/>
          <w:szCs w:val="28"/>
        </w:rPr>
        <w:t>М</w:t>
      </w:r>
      <w:r w:rsidRPr="0045644C">
        <w:rPr>
          <w:rFonts w:ascii="Times New Roman" w:hAnsi="Times New Roman" w:cs="Times New Roman"/>
          <w:sz w:val="28"/>
          <w:szCs w:val="28"/>
        </w:rPr>
        <w:t>етодика исследования</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BC6DE2">
        <w:rPr>
          <w:rFonts w:ascii="Times New Roman" w:hAnsi="Times New Roman" w:cs="Times New Roman"/>
          <w:sz w:val="28"/>
          <w:szCs w:val="28"/>
        </w:rPr>
        <w:t>……</w:t>
      </w:r>
      <w:r w:rsidR="001E72E2">
        <w:rPr>
          <w:rFonts w:ascii="Times New Roman" w:hAnsi="Times New Roman" w:cs="Times New Roman"/>
          <w:sz w:val="28"/>
          <w:szCs w:val="28"/>
        </w:rPr>
        <w:t>..</w:t>
      </w:r>
      <w:r w:rsidR="001E72E2" w:rsidRPr="001E72E2">
        <w:rPr>
          <w:rFonts w:ascii="Times New Roman" w:hAnsi="Times New Roman" w:cs="Times New Roman"/>
          <w:sz w:val="28"/>
          <w:szCs w:val="28"/>
        </w:rPr>
        <w:t>12</w:t>
      </w:r>
    </w:p>
    <w:p w:rsidR="00B43ADE" w:rsidRPr="001E72E2" w:rsidRDefault="00B43ADE" w:rsidP="00FB4274">
      <w:pPr>
        <w:tabs>
          <w:tab w:val="left" w:pos="709"/>
        </w:tabs>
        <w:spacing w:after="0" w:line="276" w:lineRule="auto"/>
        <w:ind w:left="709"/>
        <w:rPr>
          <w:rFonts w:ascii="Times New Roman" w:hAnsi="Times New Roman" w:cs="Times New Roman"/>
          <w:sz w:val="28"/>
          <w:szCs w:val="28"/>
        </w:rPr>
      </w:pPr>
      <w:r w:rsidRPr="0045644C">
        <w:rPr>
          <w:rFonts w:ascii="Times New Roman" w:hAnsi="Times New Roman" w:cs="Times New Roman"/>
          <w:sz w:val="28"/>
          <w:szCs w:val="28"/>
        </w:rPr>
        <w:t>2.</w:t>
      </w:r>
      <w:r w:rsidR="00D629E3">
        <w:rPr>
          <w:rFonts w:ascii="Times New Roman" w:hAnsi="Times New Roman" w:cs="Times New Roman"/>
          <w:sz w:val="28"/>
          <w:szCs w:val="28"/>
        </w:rPr>
        <w:t>2</w:t>
      </w:r>
      <w:r w:rsidRPr="0045644C">
        <w:rPr>
          <w:rFonts w:ascii="Times New Roman" w:hAnsi="Times New Roman" w:cs="Times New Roman"/>
          <w:sz w:val="28"/>
          <w:szCs w:val="28"/>
        </w:rPr>
        <w:t xml:space="preserve">. </w:t>
      </w:r>
      <w:r w:rsidR="00293414" w:rsidRPr="0045644C">
        <w:rPr>
          <w:rFonts w:ascii="Times New Roman" w:hAnsi="Times New Roman" w:cs="Times New Roman"/>
          <w:sz w:val="28"/>
          <w:szCs w:val="28"/>
        </w:rPr>
        <w:t>Показатели состояния посадок хвойных</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1E72E2" w:rsidRPr="001E72E2">
        <w:rPr>
          <w:rFonts w:ascii="Times New Roman" w:hAnsi="Times New Roman" w:cs="Times New Roman"/>
          <w:sz w:val="28"/>
          <w:szCs w:val="28"/>
        </w:rPr>
        <w:t>13</w:t>
      </w:r>
    </w:p>
    <w:p w:rsidR="00B43ADE" w:rsidRPr="001E72E2" w:rsidRDefault="00B43ADE" w:rsidP="00FB4274">
      <w:pPr>
        <w:spacing w:after="0" w:line="276" w:lineRule="auto"/>
        <w:rPr>
          <w:rFonts w:ascii="Times New Roman" w:hAnsi="Times New Roman" w:cs="Times New Roman"/>
          <w:sz w:val="28"/>
          <w:szCs w:val="28"/>
        </w:rPr>
      </w:pPr>
      <w:r w:rsidRPr="0045644C">
        <w:rPr>
          <w:rFonts w:ascii="Times New Roman" w:hAnsi="Times New Roman" w:cs="Times New Roman"/>
          <w:sz w:val="28"/>
          <w:szCs w:val="28"/>
        </w:rPr>
        <w:t>Заключение</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1E72E2" w:rsidRPr="001E72E2">
        <w:rPr>
          <w:rFonts w:ascii="Times New Roman" w:hAnsi="Times New Roman" w:cs="Times New Roman"/>
          <w:sz w:val="28"/>
          <w:szCs w:val="28"/>
        </w:rPr>
        <w:t>19</w:t>
      </w:r>
    </w:p>
    <w:p w:rsidR="00B43ADE" w:rsidRPr="0045644C" w:rsidRDefault="00192C69" w:rsidP="00FB4274">
      <w:pPr>
        <w:spacing w:after="0" w:line="276" w:lineRule="auto"/>
        <w:rPr>
          <w:rFonts w:ascii="Times New Roman" w:hAnsi="Times New Roman" w:cs="Times New Roman"/>
          <w:sz w:val="28"/>
          <w:szCs w:val="28"/>
        </w:rPr>
      </w:pPr>
      <w:r w:rsidRPr="0045644C">
        <w:rPr>
          <w:rFonts w:ascii="Times New Roman" w:hAnsi="Times New Roman" w:cs="Times New Roman"/>
          <w:sz w:val="28"/>
          <w:szCs w:val="28"/>
        </w:rPr>
        <w:t>Список литературы</w:t>
      </w:r>
      <w:r w:rsidR="00BC6DE2">
        <w:rPr>
          <w:rFonts w:ascii="Times New Roman" w:hAnsi="Times New Roman" w:cs="Times New Roman"/>
          <w:sz w:val="28"/>
          <w:szCs w:val="28"/>
        </w:rPr>
        <w:t xml:space="preserve"> ……………………………………………</w:t>
      </w:r>
      <w:r w:rsidR="001E72E2">
        <w:rPr>
          <w:rFonts w:ascii="Times New Roman" w:hAnsi="Times New Roman" w:cs="Times New Roman"/>
          <w:sz w:val="28"/>
          <w:szCs w:val="28"/>
        </w:rPr>
        <w:t>………………...</w:t>
      </w:r>
      <w:r w:rsidR="001E72E2" w:rsidRPr="001E72E2">
        <w:rPr>
          <w:rFonts w:ascii="Times New Roman" w:hAnsi="Times New Roman" w:cs="Times New Roman"/>
          <w:sz w:val="28"/>
          <w:szCs w:val="28"/>
        </w:rPr>
        <w:t>20</w:t>
      </w:r>
      <w:r w:rsidR="00B43ADE" w:rsidRPr="0045644C">
        <w:rPr>
          <w:rFonts w:ascii="Times New Roman" w:hAnsi="Times New Roman" w:cs="Times New Roman"/>
          <w:sz w:val="28"/>
          <w:szCs w:val="28"/>
        </w:rPr>
        <w:br w:type="page"/>
      </w:r>
    </w:p>
    <w:p w:rsidR="00293414" w:rsidRPr="00081BB6"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lastRenderedPageBreak/>
        <w:t>Введение</w:t>
      </w:r>
    </w:p>
    <w:p w:rsidR="00FB4274" w:rsidRDefault="00FB4274" w:rsidP="00FB4274">
      <w:pPr>
        <w:spacing w:after="0" w:line="276" w:lineRule="auto"/>
        <w:jc w:val="both"/>
        <w:rPr>
          <w:rFonts w:ascii="Times New Roman" w:hAnsi="Times New Roman" w:cs="Times New Roman"/>
          <w:sz w:val="28"/>
          <w:szCs w:val="40"/>
        </w:rPr>
      </w:pPr>
    </w:p>
    <w:p w:rsidR="0034621A" w:rsidRPr="00835A5E" w:rsidRDefault="00CC43DB"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 xml:space="preserve">Лес имеет огромное значение в жизни человека. </w:t>
      </w:r>
      <w:proofErr w:type="gramStart"/>
      <w:r>
        <w:rPr>
          <w:rFonts w:ascii="Times New Roman" w:hAnsi="Times New Roman" w:cs="Times New Roman"/>
          <w:sz w:val="28"/>
          <w:szCs w:val="40"/>
        </w:rPr>
        <w:t>Лес является источником промышленного сырья, древесины, пищевых растений и грибов, местом обитания многих промысловых животных, велико рекреационное значение пригородных лесов</w:t>
      </w:r>
      <w:r w:rsidR="00731F0A">
        <w:rPr>
          <w:rFonts w:ascii="Times New Roman" w:hAnsi="Times New Roman" w:cs="Times New Roman"/>
          <w:sz w:val="28"/>
          <w:szCs w:val="40"/>
        </w:rPr>
        <w:t xml:space="preserve">, лес выполняет </w:t>
      </w:r>
      <w:proofErr w:type="spellStart"/>
      <w:r w:rsidR="00731F0A">
        <w:rPr>
          <w:rFonts w:ascii="Times New Roman" w:hAnsi="Times New Roman" w:cs="Times New Roman"/>
          <w:sz w:val="28"/>
          <w:szCs w:val="40"/>
        </w:rPr>
        <w:t>влагозадерживающую</w:t>
      </w:r>
      <w:proofErr w:type="spellEnd"/>
      <w:r w:rsidR="00731F0A">
        <w:rPr>
          <w:rFonts w:ascii="Times New Roman" w:hAnsi="Times New Roman" w:cs="Times New Roman"/>
          <w:sz w:val="28"/>
          <w:szCs w:val="40"/>
        </w:rPr>
        <w:t xml:space="preserve"> и терморегулирующую функции, в лесу находили вдохновение многие художники и поэты.</w:t>
      </w:r>
      <w:proofErr w:type="gramEnd"/>
      <w:r w:rsidR="00CC1527">
        <w:rPr>
          <w:rFonts w:ascii="Times New Roman" w:hAnsi="Times New Roman" w:cs="Times New Roman"/>
          <w:sz w:val="28"/>
          <w:szCs w:val="40"/>
        </w:rPr>
        <w:t xml:space="preserve"> Хвойные породы</w:t>
      </w:r>
      <w:r w:rsidR="00DA7BAC">
        <w:rPr>
          <w:rFonts w:ascii="Times New Roman" w:hAnsi="Times New Roman" w:cs="Times New Roman"/>
          <w:sz w:val="28"/>
          <w:szCs w:val="40"/>
        </w:rPr>
        <w:t xml:space="preserve"> занимают большую часть площади Уральских лесов.</w:t>
      </w:r>
      <w:r w:rsidR="00CC1527">
        <w:rPr>
          <w:rFonts w:ascii="Times New Roman" w:hAnsi="Times New Roman" w:cs="Times New Roman"/>
          <w:sz w:val="28"/>
          <w:szCs w:val="40"/>
        </w:rPr>
        <w:t xml:space="preserve"> </w:t>
      </w:r>
      <w:r w:rsidR="00E449F7">
        <w:rPr>
          <w:rFonts w:ascii="Times New Roman" w:hAnsi="Times New Roman" w:cs="Times New Roman"/>
          <w:sz w:val="28"/>
          <w:szCs w:val="40"/>
        </w:rPr>
        <w:t xml:space="preserve"> Важным делом является восстановление лесов путем создания искусственных посадок древесных растений. Но молодые деревца очень чувствительны к неблагоприятным факторам окружающей среды</w:t>
      </w:r>
      <w:r w:rsidR="00CC1527">
        <w:rPr>
          <w:rFonts w:ascii="Times New Roman" w:hAnsi="Times New Roman" w:cs="Times New Roman"/>
          <w:sz w:val="28"/>
          <w:szCs w:val="40"/>
        </w:rPr>
        <w:t>. О</w:t>
      </w:r>
      <w:r w:rsidR="0034621A" w:rsidRPr="00835A5E">
        <w:rPr>
          <w:rFonts w:ascii="Times New Roman" w:hAnsi="Times New Roman" w:cs="Times New Roman"/>
          <w:sz w:val="28"/>
          <w:szCs w:val="40"/>
        </w:rPr>
        <w:t xml:space="preserve">бследования </w:t>
      </w:r>
      <w:r w:rsidR="0009795C" w:rsidRPr="00835A5E">
        <w:rPr>
          <w:rFonts w:ascii="Times New Roman" w:hAnsi="Times New Roman" w:cs="Times New Roman"/>
          <w:sz w:val="28"/>
          <w:szCs w:val="40"/>
        </w:rPr>
        <w:t>молодых посадок необходимо для</w:t>
      </w:r>
      <w:r w:rsidR="0034621A" w:rsidRPr="00835A5E">
        <w:rPr>
          <w:rFonts w:ascii="Times New Roman" w:hAnsi="Times New Roman" w:cs="Times New Roman"/>
          <w:sz w:val="28"/>
          <w:szCs w:val="40"/>
        </w:rPr>
        <w:t xml:space="preserve"> </w:t>
      </w:r>
      <w:r w:rsidR="00CC1527">
        <w:rPr>
          <w:rFonts w:ascii="Times New Roman" w:hAnsi="Times New Roman" w:cs="Times New Roman"/>
          <w:sz w:val="28"/>
          <w:szCs w:val="40"/>
        </w:rPr>
        <w:t xml:space="preserve">выявления их </w:t>
      </w:r>
      <w:r w:rsidR="00CC1527" w:rsidRPr="00835A5E">
        <w:rPr>
          <w:rFonts w:ascii="Times New Roman" w:hAnsi="Times New Roman" w:cs="Times New Roman"/>
          <w:sz w:val="28"/>
          <w:szCs w:val="40"/>
        </w:rPr>
        <w:t>состояния</w:t>
      </w:r>
      <w:r w:rsidR="00CC1527">
        <w:rPr>
          <w:rFonts w:ascii="Times New Roman" w:hAnsi="Times New Roman" w:cs="Times New Roman"/>
          <w:sz w:val="28"/>
          <w:szCs w:val="40"/>
        </w:rPr>
        <w:t xml:space="preserve"> и разработки мер ухода и оптимизации насаждений.</w:t>
      </w:r>
    </w:p>
    <w:p w:rsidR="00BC6DE2" w:rsidRDefault="00BC6DE2" w:rsidP="00FB4274">
      <w:pPr>
        <w:spacing w:after="0" w:line="276" w:lineRule="auto"/>
        <w:jc w:val="both"/>
        <w:rPr>
          <w:rFonts w:ascii="Times New Roman" w:hAnsi="Times New Roman" w:cs="Times New Roman"/>
          <w:b/>
          <w:sz w:val="28"/>
          <w:szCs w:val="40"/>
        </w:rPr>
      </w:pPr>
    </w:p>
    <w:p w:rsidR="002007B2" w:rsidRPr="00835A5E" w:rsidRDefault="002007B2" w:rsidP="00FB4274">
      <w:pPr>
        <w:spacing w:after="0" w:line="276" w:lineRule="auto"/>
        <w:jc w:val="both"/>
        <w:rPr>
          <w:rFonts w:ascii="Times New Roman" w:hAnsi="Times New Roman" w:cs="Times New Roman"/>
          <w:sz w:val="28"/>
          <w:szCs w:val="40"/>
        </w:rPr>
      </w:pPr>
      <w:r w:rsidRPr="00B34E74">
        <w:rPr>
          <w:rFonts w:ascii="Times New Roman" w:hAnsi="Times New Roman" w:cs="Times New Roman"/>
          <w:b/>
          <w:sz w:val="28"/>
          <w:szCs w:val="40"/>
        </w:rPr>
        <w:t>Цель:</w:t>
      </w:r>
      <w:r w:rsidRPr="00835A5E">
        <w:rPr>
          <w:rFonts w:ascii="Times New Roman" w:hAnsi="Times New Roman" w:cs="Times New Roman"/>
          <w:sz w:val="28"/>
          <w:szCs w:val="40"/>
        </w:rPr>
        <w:t xml:space="preserve"> </w:t>
      </w:r>
      <w:r w:rsidR="00B34E74">
        <w:rPr>
          <w:rFonts w:ascii="Times New Roman" w:hAnsi="Times New Roman" w:cs="Times New Roman"/>
          <w:sz w:val="28"/>
          <w:szCs w:val="40"/>
        </w:rPr>
        <w:t>О</w:t>
      </w:r>
      <w:r w:rsidRPr="00835A5E">
        <w:rPr>
          <w:rFonts w:ascii="Times New Roman" w:hAnsi="Times New Roman" w:cs="Times New Roman"/>
          <w:sz w:val="28"/>
          <w:szCs w:val="40"/>
        </w:rPr>
        <w:t>пределить состояние насаждений хвойных пород.</w:t>
      </w:r>
    </w:p>
    <w:p w:rsidR="002D5D92" w:rsidRDefault="002007B2" w:rsidP="00FB4274">
      <w:pPr>
        <w:spacing w:after="0" w:line="276" w:lineRule="auto"/>
        <w:jc w:val="both"/>
        <w:rPr>
          <w:rFonts w:ascii="Times New Roman" w:hAnsi="Times New Roman" w:cs="Times New Roman"/>
          <w:sz w:val="28"/>
          <w:szCs w:val="40"/>
        </w:rPr>
      </w:pPr>
      <w:r w:rsidRPr="00B34E74">
        <w:rPr>
          <w:rFonts w:ascii="Times New Roman" w:hAnsi="Times New Roman" w:cs="Times New Roman"/>
          <w:b/>
          <w:sz w:val="28"/>
          <w:szCs w:val="40"/>
        </w:rPr>
        <w:t>Задачи:</w:t>
      </w:r>
      <w:r w:rsidRPr="00835A5E">
        <w:rPr>
          <w:rFonts w:ascii="Times New Roman" w:hAnsi="Times New Roman" w:cs="Times New Roman"/>
          <w:sz w:val="28"/>
          <w:szCs w:val="40"/>
        </w:rPr>
        <w:t xml:space="preserve"> </w:t>
      </w:r>
    </w:p>
    <w:p w:rsidR="002D5D92" w:rsidRDefault="002D5D92" w:rsidP="00FB4274">
      <w:pPr>
        <w:pStyle w:val="a4"/>
        <w:numPr>
          <w:ilvl w:val="0"/>
          <w:numId w:val="11"/>
        </w:numPr>
        <w:spacing w:after="0" w:line="276" w:lineRule="auto"/>
        <w:jc w:val="both"/>
        <w:rPr>
          <w:rFonts w:ascii="Times New Roman" w:hAnsi="Times New Roman" w:cs="Times New Roman"/>
          <w:sz w:val="28"/>
          <w:szCs w:val="40"/>
        </w:rPr>
      </w:pPr>
      <w:r>
        <w:rPr>
          <w:rFonts w:ascii="Times New Roman" w:hAnsi="Times New Roman" w:cs="Times New Roman"/>
          <w:sz w:val="28"/>
          <w:szCs w:val="40"/>
        </w:rPr>
        <w:t>Подготовить теоретическое обоснование темы исследования;</w:t>
      </w:r>
    </w:p>
    <w:p w:rsidR="002D5D92" w:rsidRDefault="002D5D92" w:rsidP="00FB4274">
      <w:pPr>
        <w:pStyle w:val="a4"/>
        <w:numPr>
          <w:ilvl w:val="0"/>
          <w:numId w:val="11"/>
        </w:numPr>
        <w:spacing w:after="0" w:line="276" w:lineRule="auto"/>
        <w:jc w:val="both"/>
        <w:rPr>
          <w:rFonts w:ascii="Times New Roman" w:hAnsi="Times New Roman" w:cs="Times New Roman"/>
          <w:sz w:val="28"/>
          <w:szCs w:val="40"/>
        </w:rPr>
      </w:pPr>
      <w:r>
        <w:rPr>
          <w:rFonts w:ascii="Times New Roman" w:hAnsi="Times New Roman" w:cs="Times New Roman"/>
          <w:sz w:val="28"/>
          <w:szCs w:val="40"/>
        </w:rPr>
        <w:t>В</w:t>
      </w:r>
      <w:r w:rsidRPr="002D5D92">
        <w:rPr>
          <w:rFonts w:ascii="Times New Roman" w:hAnsi="Times New Roman" w:cs="Times New Roman"/>
          <w:sz w:val="28"/>
          <w:szCs w:val="40"/>
        </w:rPr>
        <w:t>ыявить</w:t>
      </w:r>
      <w:r>
        <w:rPr>
          <w:rFonts w:ascii="Times New Roman" w:hAnsi="Times New Roman" w:cs="Times New Roman"/>
          <w:sz w:val="28"/>
          <w:szCs w:val="40"/>
        </w:rPr>
        <w:t xml:space="preserve"> выживаемость в насаждениях различных хвойных пород;</w:t>
      </w:r>
    </w:p>
    <w:p w:rsidR="002007B2" w:rsidRPr="002D5D92" w:rsidRDefault="002D5D92" w:rsidP="00FB4274">
      <w:pPr>
        <w:pStyle w:val="a4"/>
        <w:numPr>
          <w:ilvl w:val="0"/>
          <w:numId w:val="11"/>
        </w:numPr>
        <w:spacing w:after="0" w:line="276" w:lineRule="auto"/>
        <w:jc w:val="both"/>
        <w:rPr>
          <w:rFonts w:ascii="Times New Roman" w:hAnsi="Times New Roman" w:cs="Times New Roman"/>
          <w:sz w:val="28"/>
          <w:szCs w:val="40"/>
        </w:rPr>
      </w:pPr>
      <w:r>
        <w:rPr>
          <w:rFonts w:ascii="Times New Roman" w:hAnsi="Times New Roman" w:cs="Times New Roman"/>
          <w:sz w:val="28"/>
          <w:szCs w:val="40"/>
        </w:rPr>
        <w:t>Определить</w:t>
      </w:r>
      <w:r w:rsidR="002007B2" w:rsidRPr="002D5D92">
        <w:rPr>
          <w:rFonts w:ascii="Times New Roman" w:hAnsi="Times New Roman" w:cs="Times New Roman"/>
          <w:sz w:val="28"/>
          <w:szCs w:val="40"/>
        </w:rPr>
        <w:t xml:space="preserve"> состояние деревьев по высоте</w:t>
      </w:r>
      <w:r w:rsidRPr="002D5D92">
        <w:rPr>
          <w:rFonts w:ascii="Times New Roman" w:hAnsi="Times New Roman" w:cs="Times New Roman"/>
          <w:sz w:val="28"/>
          <w:szCs w:val="40"/>
        </w:rPr>
        <w:t>, диаметру стволика</w:t>
      </w:r>
      <w:r>
        <w:rPr>
          <w:rFonts w:ascii="Times New Roman" w:hAnsi="Times New Roman" w:cs="Times New Roman"/>
          <w:sz w:val="28"/>
          <w:szCs w:val="40"/>
        </w:rPr>
        <w:t>, приросту</w:t>
      </w:r>
      <w:r w:rsidR="002007B2" w:rsidRPr="002D5D92">
        <w:rPr>
          <w:rFonts w:ascii="Times New Roman" w:hAnsi="Times New Roman" w:cs="Times New Roman"/>
          <w:sz w:val="28"/>
          <w:szCs w:val="40"/>
        </w:rPr>
        <w:t>.</w:t>
      </w:r>
    </w:p>
    <w:p w:rsidR="002007B2" w:rsidRPr="00835A5E" w:rsidRDefault="002D5D92" w:rsidP="00FB4274">
      <w:pPr>
        <w:spacing w:after="0" w:line="276" w:lineRule="auto"/>
        <w:jc w:val="both"/>
        <w:rPr>
          <w:rFonts w:ascii="Times New Roman" w:hAnsi="Times New Roman" w:cs="Times New Roman"/>
          <w:sz w:val="28"/>
          <w:szCs w:val="40"/>
        </w:rPr>
      </w:pPr>
      <w:r w:rsidRPr="00FB4274">
        <w:rPr>
          <w:rFonts w:ascii="Times New Roman" w:hAnsi="Times New Roman" w:cs="Times New Roman"/>
          <w:b/>
          <w:sz w:val="28"/>
          <w:szCs w:val="40"/>
        </w:rPr>
        <w:t>Объект:</w:t>
      </w:r>
      <w:r>
        <w:rPr>
          <w:rFonts w:ascii="Times New Roman" w:hAnsi="Times New Roman" w:cs="Times New Roman"/>
          <w:sz w:val="28"/>
          <w:szCs w:val="40"/>
        </w:rPr>
        <w:t xml:space="preserve"> Смешанные насаждения ели сибирской, сосны сибирской и </w:t>
      </w:r>
      <w:proofErr w:type="spellStart"/>
      <w:r>
        <w:rPr>
          <w:rFonts w:ascii="Times New Roman" w:hAnsi="Times New Roman" w:cs="Times New Roman"/>
          <w:sz w:val="28"/>
          <w:szCs w:val="40"/>
        </w:rPr>
        <w:t>лиственицы</w:t>
      </w:r>
      <w:proofErr w:type="spellEnd"/>
      <w:r>
        <w:rPr>
          <w:rFonts w:ascii="Times New Roman" w:hAnsi="Times New Roman" w:cs="Times New Roman"/>
          <w:sz w:val="28"/>
          <w:szCs w:val="40"/>
        </w:rPr>
        <w:t xml:space="preserve"> сибирской.</w:t>
      </w:r>
    </w:p>
    <w:p w:rsidR="002007B2" w:rsidRPr="00835A5E" w:rsidRDefault="002007B2" w:rsidP="00FB4274">
      <w:pPr>
        <w:spacing w:after="0" w:line="276" w:lineRule="auto"/>
        <w:jc w:val="both"/>
        <w:rPr>
          <w:rFonts w:ascii="Times New Roman" w:hAnsi="Times New Roman" w:cs="Times New Roman"/>
          <w:sz w:val="28"/>
          <w:szCs w:val="40"/>
        </w:rPr>
      </w:pPr>
      <w:r w:rsidRPr="00FB4274">
        <w:rPr>
          <w:rFonts w:ascii="Times New Roman" w:hAnsi="Times New Roman" w:cs="Times New Roman"/>
          <w:b/>
          <w:sz w:val="28"/>
          <w:szCs w:val="40"/>
        </w:rPr>
        <w:t>Предмет:</w:t>
      </w:r>
      <w:r w:rsidRPr="00835A5E">
        <w:rPr>
          <w:rFonts w:ascii="Times New Roman" w:hAnsi="Times New Roman" w:cs="Times New Roman"/>
          <w:sz w:val="28"/>
          <w:szCs w:val="40"/>
        </w:rPr>
        <w:t xml:space="preserve"> </w:t>
      </w:r>
      <w:r w:rsidR="00F22DE4">
        <w:rPr>
          <w:rFonts w:ascii="Times New Roman" w:hAnsi="Times New Roman" w:cs="Times New Roman"/>
          <w:sz w:val="28"/>
          <w:szCs w:val="40"/>
        </w:rPr>
        <w:t>С</w:t>
      </w:r>
      <w:r w:rsidRPr="00835A5E">
        <w:rPr>
          <w:rFonts w:ascii="Times New Roman" w:hAnsi="Times New Roman" w:cs="Times New Roman"/>
          <w:sz w:val="28"/>
          <w:szCs w:val="40"/>
        </w:rPr>
        <w:t>остояние</w:t>
      </w:r>
      <w:r w:rsidR="00F22DE4">
        <w:rPr>
          <w:rFonts w:ascii="Times New Roman" w:hAnsi="Times New Roman" w:cs="Times New Roman"/>
          <w:sz w:val="28"/>
          <w:szCs w:val="40"/>
        </w:rPr>
        <w:t xml:space="preserve"> и</w:t>
      </w:r>
      <w:r w:rsidRPr="00835A5E">
        <w:rPr>
          <w:rFonts w:ascii="Times New Roman" w:hAnsi="Times New Roman" w:cs="Times New Roman"/>
          <w:sz w:val="28"/>
          <w:szCs w:val="40"/>
        </w:rPr>
        <w:t xml:space="preserve"> выживаемость</w:t>
      </w:r>
      <w:r w:rsidR="00F22DE4">
        <w:rPr>
          <w:rFonts w:ascii="Times New Roman" w:hAnsi="Times New Roman" w:cs="Times New Roman"/>
          <w:sz w:val="28"/>
          <w:szCs w:val="40"/>
        </w:rPr>
        <w:t xml:space="preserve"> молодых деревьев.</w:t>
      </w:r>
    </w:p>
    <w:p w:rsidR="009C3B6B" w:rsidRDefault="009C3B6B" w:rsidP="00FB4274">
      <w:pPr>
        <w:spacing w:after="0" w:line="276" w:lineRule="auto"/>
        <w:rPr>
          <w:sz w:val="40"/>
          <w:szCs w:val="40"/>
        </w:rPr>
      </w:pPr>
      <w:r>
        <w:rPr>
          <w:sz w:val="40"/>
          <w:szCs w:val="40"/>
        </w:rPr>
        <w:br w:type="page"/>
      </w:r>
    </w:p>
    <w:p w:rsidR="00293414"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lastRenderedPageBreak/>
        <w:t>Глава</w:t>
      </w:r>
      <w:r w:rsidR="00B83416" w:rsidRPr="00081BB6">
        <w:rPr>
          <w:rFonts w:ascii="Times New Roman" w:hAnsi="Times New Roman" w:cs="Times New Roman"/>
          <w:b/>
          <w:sz w:val="28"/>
          <w:szCs w:val="40"/>
        </w:rPr>
        <w:t xml:space="preserve"> </w:t>
      </w:r>
      <w:r w:rsidRPr="00081BB6">
        <w:rPr>
          <w:rFonts w:ascii="Times New Roman" w:hAnsi="Times New Roman" w:cs="Times New Roman"/>
          <w:b/>
          <w:sz w:val="28"/>
          <w:szCs w:val="40"/>
        </w:rPr>
        <w:t>1. Хвойные деревья Урала</w:t>
      </w:r>
    </w:p>
    <w:p w:rsidR="00D5786F" w:rsidRPr="00081BB6" w:rsidRDefault="00D5786F" w:rsidP="00FB4274">
      <w:pPr>
        <w:spacing w:after="0" w:line="276" w:lineRule="auto"/>
        <w:jc w:val="center"/>
        <w:rPr>
          <w:rFonts w:ascii="Times New Roman" w:hAnsi="Times New Roman" w:cs="Times New Roman"/>
          <w:b/>
          <w:sz w:val="28"/>
          <w:szCs w:val="40"/>
        </w:rPr>
      </w:pPr>
    </w:p>
    <w:p w:rsidR="00835A5E" w:rsidRDefault="00D5786F" w:rsidP="00FB4274">
      <w:pPr>
        <w:pStyle w:val="a4"/>
        <w:numPr>
          <w:ilvl w:val="1"/>
          <w:numId w:val="10"/>
        </w:numPr>
        <w:autoSpaceDE w:val="0"/>
        <w:autoSpaceDN w:val="0"/>
        <w:adjustRightInd w:val="0"/>
        <w:spacing w:after="0" w:line="276" w:lineRule="auto"/>
        <w:ind w:left="0" w:firstLine="0"/>
        <w:jc w:val="center"/>
        <w:rPr>
          <w:rFonts w:ascii="Times New Roman" w:hAnsi="Times New Roman" w:cs="Times New Roman"/>
          <w:b/>
          <w:sz w:val="28"/>
          <w:szCs w:val="28"/>
        </w:rPr>
      </w:pPr>
      <w:r w:rsidRPr="00D5786F">
        <w:rPr>
          <w:rFonts w:ascii="Times New Roman" w:hAnsi="Times New Roman" w:cs="Times New Roman"/>
          <w:b/>
          <w:sz w:val="28"/>
          <w:szCs w:val="28"/>
        </w:rPr>
        <w:t>История выращивания лесных культур на Урале</w:t>
      </w:r>
    </w:p>
    <w:p w:rsidR="00D5786F" w:rsidRPr="00D5786F" w:rsidRDefault="00D5786F" w:rsidP="00FB4274">
      <w:pPr>
        <w:autoSpaceDE w:val="0"/>
        <w:autoSpaceDN w:val="0"/>
        <w:adjustRightInd w:val="0"/>
        <w:spacing w:after="0" w:line="276" w:lineRule="auto"/>
        <w:jc w:val="center"/>
        <w:rPr>
          <w:rFonts w:ascii="Times New Roman" w:hAnsi="Times New Roman" w:cs="Times New Roman"/>
          <w:b/>
          <w:sz w:val="28"/>
          <w:szCs w:val="28"/>
        </w:rPr>
      </w:pPr>
    </w:p>
    <w:p w:rsidR="00230EC2" w:rsidRPr="00DE65AB" w:rsidRDefault="00230EC2" w:rsidP="00FB4274">
      <w:pPr>
        <w:autoSpaceDE w:val="0"/>
        <w:autoSpaceDN w:val="0"/>
        <w:adjustRightInd w:val="0"/>
        <w:spacing w:after="0" w:line="276" w:lineRule="auto"/>
        <w:ind w:firstLine="709"/>
        <w:jc w:val="both"/>
        <w:rPr>
          <w:rFonts w:ascii="Times New Roman" w:hAnsi="Times New Roman" w:cs="Times New Roman"/>
          <w:sz w:val="28"/>
          <w:szCs w:val="28"/>
        </w:rPr>
      </w:pPr>
      <w:r w:rsidRPr="00DE65AB">
        <w:rPr>
          <w:rFonts w:ascii="Times New Roman" w:hAnsi="Times New Roman" w:cs="Times New Roman"/>
          <w:sz w:val="28"/>
          <w:szCs w:val="28"/>
        </w:rPr>
        <w:t xml:space="preserve">Лесоводство и </w:t>
      </w:r>
      <w:proofErr w:type="spellStart"/>
      <w:r w:rsidRPr="00DE65AB">
        <w:rPr>
          <w:rFonts w:ascii="Times New Roman" w:hAnsi="Times New Roman" w:cs="Times New Roman"/>
          <w:sz w:val="28"/>
          <w:szCs w:val="28"/>
        </w:rPr>
        <w:t>лесоэксплуатация</w:t>
      </w:r>
      <w:proofErr w:type="spellEnd"/>
      <w:r w:rsidRPr="00DE65AB">
        <w:rPr>
          <w:rFonts w:ascii="Times New Roman" w:hAnsi="Times New Roman" w:cs="Times New Roman"/>
          <w:sz w:val="28"/>
          <w:szCs w:val="28"/>
        </w:rPr>
        <w:t xml:space="preserve"> в России издавна были тесно</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связаны с развитием горнозаводской промышленности. На Урале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использование древесины для промышленности началось с XV в.,</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когда были основаны Пермские (Соликамские) соляные промыслы.</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На протяжении всего XVII в. рубки в заводских лесах, за исключением</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отдельных дач, проводили не по лесосекам, а, как тогда</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говорили, </w:t>
      </w:r>
      <w:r w:rsidR="00430CBA">
        <w:rPr>
          <w:rFonts w:ascii="Cambria Math" w:hAnsi="Cambria Math" w:cs="Times New Roman"/>
          <w:sz w:val="28"/>
          <w:szCs w:val="28"/>
        </w:rPr>
        <w:t>«</w:t>
      </w:r>
      <w:r w:rsidRPr="00DE65AB">
        <w:rPr>
          <w:rFonts w:ascii="Times New Roman" w:hAnsi="Times New Roman" w:cs="Times New Roman"/>
          <w:sz w:val="28"/>
          <w:szCs w:val="28"/>
        </w:rPr>
        <w:t>наголо</w:t>
      </w:r>
      <w:r w:rsidR="00430CBA">
        <w:rPr>
          <w:rFonts w:ascii="Cambria Math" w:hAnsi="Cambria Math" w:cs="Times New Roman"/>
          <w:sz w:val="28"/>
          <w:szCs w:val="28"/>
        </w:rPr>
        <w:t>»</w:t>
      </w:r>
      <w:r w:rsidRPr="00DE65AB">
        <w:rPr>
          <w:rFonts w:ascii="Times New Roman" w:hAnsi="Times New Roman" w:cs="Times New Roman"/>
          <w:sz w:val="28"/>
          <w:szCs w:val="28"/>
        </w:rPr>
        <w:t xml:space="preserve"> или </w:t>
      </w:r>
      <w:r w:rsidR="00430CBA">
        <w:rPr>
          <w:rFonts w:ascii="Cambria Math" w:hAnsi="Cambria Math" w:cs="Times New Roman"/>
          <w:sz w:val="28"/>
          <w:szCs w:val="28"/>
        </w:rPr>
        <w:t>«</w:t>
      </w:r>
      <w:r w:rsidRPr="00DE65AB">
        <w:rPr>
          <w:rFonts w:ascii="Times New Roman" w:hAnsi="Times New Roman" w:cs="Times New Roman"/>
          <w:sz w:val="28"/>
          <w:szCs w:val="28"/>
        </w:rPr>
        <w:t>степью</w:t>
      </w:r>
      <w:r w:rsidR="00430CBA">
        <w:rPr>
          <w:rFonts w:ascii="Cambria Math" w:hAnsi="Cambria Math" w:cs="Times New Roman"/>
          <w:sz w:val="28"/>
          <w:szCs w:val="28"/>
        </w:rPr>
        <w:t>»</w:t>
      </w:r>
      <w:r w:rsidRPr="00DE65AB">
        <w:rPr>
          <w:rFonts w:ascii="Times New Roman" w:hAnsi="Times New Roman" w:cs="Times New Roman"/>
          <w:sz w:val="28"/>
          <w:szCs w:val="28"/>
        </w:rPr>
        <w:t>, т. е. концентрированными</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сплошными рубками, в первую очередь наиболее производительных</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и ближайших к заводам насаждений.</w:t>
      </w:r>
    </w:p>
    <w:p w:rsidR="00230EC2" w:rsidRPr="00DE65AB" w:rsidRDefault="00230EC2" w:rsidP="00FB4274">
      <w:pPr>
        <w:autoSpaceDE w:val="0"/>
        <w:autoSpaceDN w:val="0"/>
        <w:adjustRightInd w:val="0"/>
        <w:spacing w:after="0" w:line="276" w:lineRule="auto"/>
        <w:ind w:firstLine="709"/>
        <w:jc w:val="both"/>
        <w:rPr>
          <w:rFonts w:ascii="Times New Roman" w:hAnsi="Times New Roman" w:cs="Times New Roman"/>
          <w:sz w:val="28"/>
          <w:szCs w:val="28"/>
        </w:rPr>
      </w:pPr>
      <w:r w:rsidRPr="00DE65AB">
        <w:rPr>
          <w:rFonts w:ascii="Times New Roman" w:hAnsi="Times New Roman" w:cs="Times New Roman"/>
          <w:sz w:val="28"/>
          <w:szCs w:val="28"/>
        </w:rPr>
        <w:t>Благодаря усилиям И. И. Шульца с 1833 г. лесные культуры</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стали создавать во всех округах. К 1853 г. в горнозаводских дачах</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Урала искусственным путем было облесено 11 253 га.</w:t>
      </w:r>
      <w:r w:rsidR="00430CBA">
        <w:rPr>
          <w:rFonts w:ascii="Times New Roman" w:hAnsi="Times New Roman" w:cs="Times New Roman"/>
          <w:sz w:val="28"/>
          <w:szCs w:val="28"/>
        </w:rPr>
        <w:t xml:space="preserve"> </w:t>
      </w:r>
      <w:r w:rsidRPr="00DE65AB">
        <w:rPr>
          <w:rFonts w:ascii="Times New Roman" w:hAnsi="Times New Roman" w:cs="Times New Roman"/>
          <w:sz w:val="28"/>
          <w:szCs w:val="28"/>
        </w:rPr>
        <w:t>Однако по сравнению с масштабами истребления лесов даже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эти площади лесных культур были ничтожными.</w:t>
      </w:r>
    </w:p>
    <w:p w:rsidR="00230EC2" w:rsidRPr="00DE65AB" w:rsidRDefault="00230EC2" w:rsidP="00FB4274">
      <w:pPr>
        <w:autoSpaceDE w:val="0"/>
        <w:autoSpaceDN w:val="0"/>
        <w:adjustRightInd w:val="0"/>
        <w:spacing w:after="0" w:line="276" w:lineRule="auto"/>
        <w:ind w:firstLine="709"/>
        <w:jc w:val="both"/>
        <w:rPr>
          <w:rFonts w:ascii="Times New Roman" w:hAnsi="Times New Roman" w:cs="Times New Roman"/>
          <w:sz w:val="28"/>
          <w:szCs w:val="28"/>
        </w:rPr>
      </w:pPr>
      <w:r w:rsidRPr="00DE65AB">
        <w:rPr>
          <w:rFonts w:ascii="Times New Roman" w:hAnsi="Times New Roman" w:cs="Times New Roman"/>
          <w:sz w:val="28"/>
          <w:szCs w:val="28"/>
        </w:rPr>
        <w:t xml:space="preserve">Н. Г. </w:t>
      </w:r>
      <w:proofErr w:type="spellStart"/>
      <w:r w:rsidRPr="00DE65AB">
        <w:rPr>
          <w:rFonts w:ascii="Times New Roman" w:hAnsi="Times New Roman" w:cs="Times New Roman"/>
          <w:sz w:val="28"/>
          <w:szCs w:val="28"/>
        </w:rPr>
        <w:t>Мальгин</w:t>
      </w:r>
      <w:proofErr w:type="spellEnd"/>
      <w:r w:rsidRPr="00DE65AB">
        <w:rPr>
          <w:rFonts w:ascii="Times New Roman" w:hAnsi="Times New Roman" w:cs="Times New Roman"/>
          <w:sz w:val="28"/>
          <w:szCs w:val="28"/>
        </w:rPr>
        <w:t xml:space="preserve">, как главный лесничий </w:t>
      </w:r>
      <w:proofErr w:type="spellStart"/>
      <w:r w:rsidRPr="00DE65AB">
        <w:rPr>
          <w:rFonts w:ascii="Times New Roman" w:hAnsi="Times New Roman" w:cs="Times New Roman"/>
          <w:sz w:val="28"/>
          <w:szCs w:val="28"/>
        </w:rPr>
        <w:t>воткинских</w:t>
      </w:r>
      <w:proofErr w:type="spellEnd"/>
      <w:r w:rsidRPr="00DE65AB">
        <w:rPr>
          <w:rFonts w:ascii="Times New Roman" w:hAnsi="Times New Roman" w:cs="Times New Roman"/>
          <w:sz w:val="28"/>
          <w:szCs w:val="28"/>
        </w:rPr>
        <w:t xml:space="preserve"> и </w:t>
      </w:r>
      <w:proofErr w:type="spellStart"/>
      <w:r w:rsidRPr="00DE65AB">
        <w:rPr>
          <w:rFonts w:ascii="Times New Roman" w:hAnsi="Times New Roman" w:cs="Times New Roman"/>
          <w:sz w:val="28"/>
          <w:szCs w:val="28"/>
        </w:rPr>
        <w:t>гороблагодатных</w:t>
      </w:r>
      <w:proofErr w:type="spellEnd"/>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заводов, осуществил первое научное описание лесов </w:t>
      </w:r>
      <w:proofErr w:type="spellStart"/>
      <w:r w:rsidRPr="00DE65AB">
        <w:rPr>
          <w:rFonts w:ascii="Times New Roman" w:hAnsi="Times New Roman" w:cs="Times New Roman"/>
          <w:sz w:val="28"/>
          <w:szCs w:val="28"/>
        </w:rPr>
        <w:t>Прикамья</w:t>
      </w:r>
      <w:proofErr w:type="spellEnd"/>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и Среднего Урала (1841 г.), разработал оригинальные приемы </w:t>
      </w:r>
      <w:proofErr w:type="spellStart"/>
      <w:r w:rsidRPr="00DE65AB">
        <w:rPr>
          <w:rFonts w:ascii="Times New Roman" w:hAnsi="Times New Roman" w:cs="Times New Roman"/>
          <w:sz w:val="28"/>
          <w:szCs w:val="28"/>
        </w:rPr>
        <w:t>неистощительных</w:t>
      </w:r>
      <w:proofErr w:type="spellEnd"/>
      <w:r w:rsidRPr="00DE65AB">
        <w:rPr>
          <w:rFonts w:ascii="Times New Roman" w:hAnsi="Times New Roman" w:cs="Times New Roman"/>
          <w:sz w:val="28"/>
          <w:szCs w:val="28"/>
        </w:rPr>
        <w:t xml:space="preserve"> рубок главного пользования в горных лесах,</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занимался вопросами агротехники создания лесных культур,</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в том числе и кедра сибирского.</w:t>
      </w:r>
    </w:p>
    <w:p w:rsidR="00230EC2" w:rsidRPr="00DE65AB" w:rsidRDefault="00230EC2" w:rsidP="00FB4274">
      <w:pPr>
        <w:autoSpaceDE w:val="0"/>
        <w:autoSpaceDN w:val="0"/>
        <w:adjustRightInd w:val="0"/>
        <w:spacing w:after="0" w:line="276" w:lineRule="auto"/>
        <w:ind w:firstLine="709"/>
        <w:jc w:val="both"/>
        <w:rPr>
          <w:rFonts w:ascii="Times New Roman" w:hAnsi="Times New Roman" w:cs="Times New Roman"/>
          <w:sz w:val="28"/>
          <w:szCs w:val="28"/>
        </w:rPr>
      </w:pPr>
      <w:r w:rsidRPr="00DE65AB">
        <w:rPr>
          <w:rFonts w:ascii="Times New Roman" w:hAnsi="Times New Roman" w:cs="Times New Roman"/>
          <w:sz w:val="28"/>
          <w:szCs w:val="28"/>
        </w:rPr>
        <w:t>Зная несовершенство создания культур упомянутыми выше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способами, А. Е. Теплоухов разработал более надежные методы</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искусственного </w:t>
      </w:r>
      <w:proofErr w:type="spellStart"/>
      <w:r w:rsidRPr="00DE65AB">
        <w:rPr>
          <w:rFonts w:ascii="Times New Roman" w:hAnsi="Times New Roman" w:cs="Times New Roman"/>
          <w:sz w:val="28"/>
          <w:szCs w:val="28"/>
        </w:rPr>
        <w:t>лесовыращивания</w:t>
      </w:r>
      <w:proofErr w:type="spellEnd"/>
      <w:r w:rsidRPr="00DE65AB">
        <w:rPr>
          <w:rFonts w:ascii="Times New Roman" w:hAnsi="Times New Roman" w:cs="Times New Roman"/>
          <w:sz w:val="28"/>
          <w:szCs w:val="28"/>
        </w:rPr>
        <w:t>, активно занимался лесоразведением.</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В 1842</w:t>
      </w:r>
      <w:r w:rsidR="00430CBA">
        <w:rPr>
          <w:rFonts w:ascii="Times New Roman" w:hAnsi="Times New Roman" w:cs="Times New Roman"/>
          <w:sz w:val="28"/>
          <w:szCs w:val="28"/>
        </w:rPr>
        <w:t xml:space="preserve"> – </w:t>
      </w:r>
      <w:r w:rsidR="007D64A0">
        <w:rPr>
          <w:rFonts w:ascii="Times New Roman" w:hAnsi="Times New Roman" w:cs="Times New Roman"/>
          <w:sz w:val="28"/>
          <w:szCs w:val="28"/>
        </w:rPr>
        <w:t>1</w:t>
      </w:r>
      <w:r w:rsidRPr="00DE65AB">
        <w:rPr>
          <w:rFonts w:ascii="Times New Roman" w:hAnsi="Times New Roman" w:cs="Times New Roman"/>
          <w:sz w:val="28"/>
          <w:szCs w:val="28"/>
        </w:rPr>
        <w:t xml:space="preserve">845 гг. он создал первый в </w:t>
      </w:r>
      <w:proofErr w:type="spellStart"/>
      <w:r w:rsidRPr="00DE65AB">
        <w:rPr>
          <w:rFonts w:ascii="Times New Roman" w:hAnsi="Times New Roman" w:cs="Times New Roman"/>
          <w:sz w:val="28"/>
          <w:szCs w:val="28"/>
        </w:rPr>
        <w:t>Прикамье</w:t>
      </w:r>
      <w:proofErr w:type="spellEnd"/>
      <w:r w:rsidRPr="00DE65AB">
        <w:rPr>
          <w:rFonts w:ascii="Times New Roman" w:hAnsi="Times New Roman" w:cs="Times New Roman"/>
          <w:sz w:val="28"/>
          <w:szCs w:val="28"/>
        </w:rPr>
        <w:t xml:space="preserve"> дендрологический</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парк на площади 4,4 га в урочище </w:t>
      </w:r>
      <w:proofErr w:type="spellStart"/>
      <w:r w:rsidRPr="00DE65AB">
        <w:rPr>
          <w:rFonts w:ascii="Times New Roman" w:hAnsi="Times New Roman" w:cs="Times New Roman"/>
          <w:sz w:val="28"/>
          <w:szCs w:val="28"/>
        </w:rPr>
        <w:t>Козьминки</w:t>
      </w:r>
      <w:proofErr w:type="spellEnd"/>
      <w:r w:rsidRPr="00DE65AB">
        <w:rPr>
          <w:rFonts w:ascii="Times New Roman" w:hAnsi="Times New Roman" w:cs="Times New Roman"/>
          <w:sz w:val="28"/>
          <w:szCs w:val="28"/>
        </w:rPr>
        <w:t xml:space="preserve"> близ села</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Ильинского. В нем было высажено более 400 видов деревьев и</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кустарников. Здесь в течение многих лет проводили наблюдения</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за ростом и развитием различных пород.</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Многое сделал А. Е. Теплоухов для изучения биологии и систематики</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уральских древесных растений. Он подметил, что подрост</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и самосев хвойных пород лучше сохраняются на вырубках без</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тщательной уборки </w:t>
      </w:r>
      <w:r w:rsidR="00430CBA">
        <w:rPr>
          <w:rFonts w:ascii="Cambria Math" w:hAnsi="Cambria Math" w:cs="Cambria Math"/>
          <w:sz w:val="28"/>
          <w:szCs w:val="28"/>
        </w:rPr>
        <w:t>«</w:t>
      </w:r>
      <w:r w:rsidRPr="00DE65AB">
        <w:rPr>
          <w:rFonts w:ascii="Times New Roman" w:hAnsi="Times New Roman" w:cs="Times New Roman"/>
          <w:sz w:val="28"/>
          <w:szCs w:val="28"/>
        </w:rPr>
        <w:t>лесного сора</w:t>
      </w:r>
      <w:r w:rsidR="00430CBA">
        <w:rPr>
          <w:rFonts w:ascii="Cambria Math" w:hAnsi="Cambria Math" w:cs="Cambria Math"/>
          <w:sz w:val="28"/>
          <w:szCs w:val="28"/>
        </w:rPr>
        <w:t>»</w:t>
      </w:r>
      <w:r w:rsidRPr="00DE65AB">
        <w:rPr>
          <w:rFonts w:ascii="Times New Roman" w:hAnsi="Times New Roman" w:cs="Times New Roman"/>
          <w:sz w:val="28"/>
          <w:szCs w:val="28"/>
        </w:rPr>
        <w:t>. А. Е. Теплоухов считал, что для нормального роста и развития</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всякого дерева необходимо </w:t>
      </w:r>
      <w:r w:rsidR="00430CBA">
        <w:rPr>
          <w:rFonts w:ascii="Cambria Math" w:hAnsi="Times New Roman" w:cs="Times New Roman"/>
          <w:sz w:val="28"/>
          <w:szCs w:val="28"/>
        </w:rPr>
        <w:t>«</w:t>
      </w:r>
      <w:r w:rsidRPr="00DE65AB">
        <w:rPr>
          <w:rFonts w:ascii="Times New Roman" w:hAnsi="Times New Roman" w:cs="Times New Roman"/>
          <w:sz w:val="28"/>
          <w:szCs w:val="28"/>
        </w:rPr>
        <w:t>достаточное пространство земли и</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воздуха</w:t>
      </w:r>
      <w:r w:rsidR="00430CBA">
        <w:rPr>
          <w:rFonts w:ascii="Cambria Math" w:hAnsi="Times New Roman" w:cs="Times New Roman"/>
          <w:sz w:val="28"/>
          <w:szCs w:val="28"/>
        </w:rPr>
        <w:t>»</w:t>
      </w:r>
      <w:r w:rsidRPr="00DE65AB">
        <w:rPr>
          <w:rFonts w:ascii="Times New Roman" w:hAnsi="Times New Roman" w:cs="Times New Roman"/>
          <w:sz w:val="28"/>
          <w:szCs w:val="28"/>
        </w:rPr>
        <w:t>. Впервые в России он начал делить леса по происхождению</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и интенсивности лесного хозяйства </w:t>
      </w:r>
      <w:proofErr w:type="gramStart"/>
      <w:r w:rsidRPr="00DE65AB">
        <w:rPr>
          <w:rFonts w:ascii="Times New Roman" w:hAnsi="Times New Roman" w:cs="Times New Roman"/>
          <w:sz w:val="28"/>
          <w:szCs w:val="28"/>
        </w:rPr>
        <w:t>на</w:t>
      </w:r>
      <w:proofErr w:type="gramEnd"/>
      <w:r w:rsidRPr="00DE65AB">
        <w:rPr>
          <w:rFonts w:ascii="Times New Roman" w:hAnsi="Times New Roman" w:cs="Times New Roman"/>
          <w:sz w:val="28"/>
          <w:szCs w:val="28"/>
        </w:rPr>
        <w:t xml:space="preserve"> природные и искусственные,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а природные </w:t>
      </w:r>
      <w:r w:rsidR="00430CBA">
        <w:rPr>
          <w:rFonts w:ascii="Times New Roman" w:hAnsi="Times New Roman" w:cs="Times New Roman"/>
          <w:sz w:val="28"/>
          <w:szCs w:val="28"/>
        </w:rPr>
        <w:t xml:space="preserve">– </w:t>
      </w:r>
      <w:r w:rsidRPr="00DE65AB">
        <w:rPr>
          <w:rFonts w:ascii="Times New Roman" w:hAnsi="Times New Roman" w:cs="Times New Roman"/>
          <w:sz w:val="28"/>
          <w:szCs w:val="28"/>
        </w:rPr>
        <w:t>на первобытные, прорубленные и вторичные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Слова </w:t>
      </w:r>
      <w:r w:rsidR="00430CBA">
        <w:rPr>
          <w:rFonts w:ascii="Cambria Math" w:hAnsi="Times New Roman" w:cs="Times New Roman"/>
          <w:sz w:val="28"/>
          <w:szCs w:val="28"/>
        </w:rPr>
        <w:t>«</w:t>
      </w:r>
      <w:r w:rsidRPr="00DE65AB">
        <w:rPr>
          <w:rFonts w:ascii="Times New Roman" w:hAnsi="Times New Roman" w:cs="Times New Roman"/>
          <w:sz w:val="28"/>
          <w:szCs w:val="28"/>
        </w:rPr>
        <w:t>рубка</w:t>
      </w:r>
      <w:r w:rsidR="00430CBA">
        <w:rPr>
          <w:rFonts w:ascii="Cambria Math" w:hAnsi="Times New Roman" w:cs="Times New Roman"/>
          <w:sz w:val="28"/>
          <w:szCs w:val="28"/>
        </w:rPr>
        <w:t>»</w:t>
      </w:r>
      <w:r w:rsidRPr="00DE65AB">
        <w:rPr>
          <w:rFonts w:ascii="Times New Roman" w:hAnsi="Times New Roman" w:cs="Times New Roman"/>
          <w:sz w:val="28"/>
          <w:szCs w:val="28"/>
        </w:rPr>
        <w:t xml:space="preserve"> и </w:t>
      </w:r>
      <w:r w:rsidR="00430CBA">
        <w:rPr>
          <w:rFonts w:ascii="Cambria Math" w:hAnsi="Times New Roman" w:cs="Times New Roman"/>
          <w:sz w:val="28"/>
          <w:szCs w:val="28"/>
        </w:rPr>
        <w:t>«</w:t>
      </w:r>
      <w:proofErr w:type="spellStart"/>
      <w:r w:rsidRPr="00DE65AB">
        <w:rPr>
          <w:rFonts w:ascii="Times New Roman" w:hAnsi="Times New Roman" w:cs="Times New Roman"/>
          <w:sz w:val="28"/>
          <w:szCs w:val="28"/>
        </w:rPr>
        <w:t>лесовосстановление</w:t>
      </w:r>
      <w:proofErr w:type="spellEnd"/>
      <w:r w:rsidR="00430CBA">
        <w:rPr>
          <w:rFonts w:ascii="Cambria Math" w:hAnsi="Times New Roman" w:cs="Times New Roman"/>
          <w:sz w:val="28"/>
          <w:szCs w:val="28"/>
        </w:rPr>
        <w:t>»</w:t>
      </w:r>
      <w:r w:rsidRPr="00DE65AB">
        <w:rPr>
          <w:rFonts w:ascii="Times New Roman" w:hAnsi="Times New Roman" w:cs="Times New Roman"/>
          <w:sz w:val="28"/>
          <w:szCs w:val="28"/>
        </w:rPr>
        <w:t xml:space="preserve"> он понимал как синонимы.</w:t>
      </w:r>
    </w:p>
    <w:p w:rsidR="00230EC2" w:rsidRDefault="00230EC2" w:rsidP="00FB4274">
      <w:pPr>
        <w:autoSpaceDE w:val="0"/>
        <w:autoSpaceDN w:val="0"/>
        <w:adjustRightInd w:val="0"/>
        <w:spacing w:after="0" w:line="276" w:lineRule="auto"/>
        <w:ind w:firstLine="709"/>
        <w:jc w:val="both"/>
        <w:rPr>
          <w:rFonts w:ascii="Times New Roman" w:hAnsi="Times New Roman" w:cs="Times New Roman"/>
          <w:sz w:val="28"/>
          <w:szCs w:val="28"/>
        </w:rPr>
      </w:pPr>
      <w:r w:rsidRPr="00DE65AB">
        <w:rPr>
          <w:rFonts w:ascii="Times New Roman" w:hAnsi="Times New Roman" w:cs="Times New Roman"/>
          <w:sz w:val="28"/>
          <w:szCs w:val="28"/>
        </w:rPr>
        <w:lastRenderedPageBreak/>
        <w:t xml:space="preserve">Идеи А. Е. Теплоухова, практически реализованные Ф. А. Теплоуховым, отработанные им </w:t>
      </w:r>
      <w:proofErr w:type="spellStart"/>
      <w:r w:rsidRPr="00DE65AB">
        <w:rPr>
          <w:rFonts w:ascii="Times New Roman" w:hAnsi="Times New Roman" w:cs="Times New Roman"/>
          <w:sz w:val="28"/>
          <w:szCs w:val="28"/>
        </w:rPr>
        <w:t>лесокультурные</w:t>
      </w:r>
      <w:proofErr w:type="spellEnd"/>
      <w:r w:rsidRPr="00DE65AB">
        <w:rPr>
          <w:rFonts w:ascii="Times New Roman" w:hAnsi="Times New Roman" w:cs="Times New Roman"/>
          <w:sz w:val="28"/>
          <w:szCs w:val="28"/>
        </w:rPr>
        <w:t xml:space="preserve"> приемы длительное</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время использовали лесоводы при решении вопросов </w:t>
      </w:r>
      <w:proofErr w:type="spellStart"/>
      <w:r w:rsidRPr="00DE65AB">
        <w:rPr>
          <w:rFonts w:ascii="Times New Roman" w:hAnsi="Times New Roman" w:cs="Times New Roman"/>
          <w:sz w:val="28"/>
          <w:szCs w:val="28"/>
        </w:rPr>
        <w:t>лесовыращивания</w:t>
      </w:r>
      <w:proofErr w:type="spellEnd"/>
      <w:r w:rsidRPr="00DE65AB">
        <w:rPr>
          <w:rFonts w:ascii="Times New Roman" w:hAnsi="Times New Roman" w:cs="Times New Roman"/>
          <w:sz w:val="28"/>
          <w:szCs w:val="28"/>
        </w:rPr>
        <w:t>,</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 xml:space="preserve">а </w:t>
      </w:r>
      <w:r w:rsidR="000D093B">
        <w:rPr>
          <w:rFonts w:ascii="Times New Roman" w:hAnsi="Times New Roman" w:cs="Times New Roman"/>
          <w:sz w:val="28"/>
          <w:szCs w:val="28"/>
        </w:rPr>
        <w:t>т</w:t>
      </w:r>
      <w:r w:rsidRPr="00DE65AB">
        <w:rPr>
          <w:rFonts w:ascii="Times New Roman" w:hAnsi="Times New Roman" w:cs="Times New Roman"/>
          <w:sz w:val="28"/>
          <w:szCs w:val="28"/>
        </w:rPr>
        <w:t>акже многие лесничие</w:t>
      </w:r>
      <w:r w:rsidR="000D093B">
        <w:rPr>
          <w:rFonts w:ascii="Times New Roman" w:hAnsi="Times New Roman" w:cs="Times New Roman"/>
          <w:sz w:val="28"/>
          <w:szCs w:val="28"/>
        </w:rPr>
        <w:t>-</w:t>
      </w:r>
      <w:r w:rsidRPr="00DE65AB">
        <w:rPr>
          <w:rFonts w:ascii="Times New Roman" w:hAnsi="Times New Roman" w:cs="Times New Roman"/>
          <w:sz w:val="28"/>
          <w:szCs w:val="28"/>
        </w:rPr>
        <w:t>энтузиасты этого края, создавая</w:t>
      </w:r>
      <w:r w:rsidR="000D093B">
        <w:rPr>
          <w:rFonts w:ascii="Times New Roman" w:hAnsi="Times New Roman" w:cs="Times New Roman"/>
          <w:sz w:val="28"/>
          <w:szCs w:val="28"/>
        </w:rPr>
        <w:t xml:space="preserve"> </w:t>
      </w:r>
      <w:r w:rsidRPr="00DE65AB">
        <w:rPr>
          <w:rFonts w:ascii="Times New Roman" w:hAnsi="Times New Roman" w:cs="Times New Roman"/>
          <w:sz w:val="28"/>
          <w:szCs w:val="28"/>
        </w:rPr>
        <w:t>различные варианты посадок и посевов леса</w:t>
      </w:r>
      <w:r w:rsidR="00835A5E">
        <w:rPr>
          <w:rFonts w:ascii="Times New Roman" w:hAnsi="Times New Roman" w:cs="Times New Roman"/>
          <w:sz w:val="28"/>
          <w:szCs w:val="28"/>
        </w:rPr>
        <w:t xml:space="preserve"> (Редько, </w:t>
      </w:r>
      <w:proofErr w:type="spellStart"/>
      <w:r w:rsidR="00835A5E">
        <w:rPr>
          <w:rFonts w:ascii="Times New Roman" w:hAnsi="Times New Roman" w:cs="Times New Roman"/>
          <w:sz w:val="28"/>
          <w:szCs w:val="28"/>
        </w:rPr>
        <w:t>Трещевский</w:t>
      </w:r>
      <w:proofErr w:type="spellEnd"/>
      <w:r w:rsidR="00835A5E">
        <w:rPr>
          <w:rFonts w:ascii="Times New Roman" w:hAnsi="Times New Roman" w:cs="Times New Roman"/>
          <w:sz w:val="28"/>
          <w:szCs w:val="28"/>
        </w:rPr>
        <w:t>, 1986)</w:t>
      </w:r>
      <w:r w:rsidRPr="00DE65AB">
        <w:rPr>
          <w:rFonts w:ascii="Times New Roman" w:hAnsi="Times New Roman" w:cs="Times New Roman"/>
          <w:sz w:val="28"/>
          <w:szCs w:val="28"/>
        </w:rPr>
        <w:t>.</w:t>
      </w:r>
    </w:p>
    <w:p w:rsidR="000D093B" w:rsidRDefault="000D093B" w:rsidP="00FB4274">
      <w:pPr>
        <w:spacing w:after="0" w:line="276" w:lineRule="auto"/>
        <w:jc w:val="center"/>
        <w:rPr>
          <w:rFonts w:ascii="Times New Roman" w:hAnsi="Times New Roman" w:cs="Times New Roman"/>
          <w:b/>
          <w:sz w:val="28"/>
          <w:szCs w:val="40"/>
        </w:rPr>
      </w:pPr>
    </w:p>
    <w:p w:rsidR="00BC6DE2" w:rsidRDefault="00BC6DE2" w:rsidP="00FB4274">
      <w:pPr>
        <w:spacing w:after="0" w:line="276" w:lineRule="auto"/>
        <w:jc w:val="center"/>
        <w:rPr>
          <w:rFonts w:ascii="Times New Roman" w:hAnsi="Times New Roman" w:cs="Times New Roman"/>
          <w:b/>
          <w:sz w:val="28"/>
          <w:szCs w:val="40"/>
        </w:rPr>
      </w:pPr>
    </w:p>
    <w:p w:rsidR="00BC6DE2" w:rsidRDefault="00BC6DE2" w:rsidP="00FB4274">
      <w:pPr>
        <w:spacing w:after="0" w:line="276" w:lineRule="auto"/>
        <w:jc w:val="center"/>
        <w:rPr>
          <w:rFonts w:ascii="Times New Roman" w:hAnsi="Times New Roman" w:cs="Times New Roman"/>
          <w:b/>
          <w:sz w:val="28"/>
          <w:szCs w:val="40"/>
        </w:rPr>
      </w:pPr>
    </w:p>
    <w:p w:rsidR="00293414" w:rsidRPr="00BC6DE2" w:rsidRDefault="00293414" w:rsidP="00BC6DE2">
      <w:pPr>
        <w:pStyle w:val="a4"/>
        <w:numPr>
          <w:ilvl w:val="1"/>
          <w:numId w:val="10"/>
        </w:numPr>
        <w:spacing w:after="0" w:line="276" w:lineRule="auto"/>
        <w:jc w:val="center"/>
        <w:rPr>
          <w:rFonts w:ascii="Times New Roman" w:hAnsi="Times New Roman" w:cs="Times New Roman"/>
          <w:b/>
          <w:sz w:val="28"/>
          <w:szCs w:val="40"/>
        </w:rPr>
      </w:pPr>
      <w:r w:rsidRPr="00BC6DE2">
        <w:rPr>
          <w:rFonts w:ascii="Times New Roman" w:hAnsi="Times New Roman" w:cs="Times New Roman"/>
          <w:b/>
          <w:sz w:val="28"/>
          <w:szCs w:val="40"/>
        </w:rPr>
        <w:t>Искусственное разведение лесных культур</w:t>
      </w:r>
    </w:p>
    <w:p w:rsidR="00BC6DE2" w:rsidRPr="00BC6DE2" w:rsidRDefault="00BC6DE2" w:rsidP="00BC6DE2">
      <w:pPr>
        <w:spacing w:after="0" w:line="276" w:lineRule="auto"/>
        <w:rPr>
          <w:rFonts w:ascii="Times New Roman" w:hAnsi="Times New Roman" w:cs="Times New Roman"/>
          <w:b/>
          <w:sz w:val="28"/>
          <w:szCs w:val="40"/>
        </w:rPr>
      </w:pPr>
    </w:p>
    <w:p w:rsidR="009C4B33" w:rsidRPr="00A10BD7" w:rsidRDefault="009C4B33" w:rsidP="00FB4274">
      <w:pPr>
        <w:pStyle w:val="sa"/>
        <w:shd w:val="clear" w:color="auto" w:fill="FFFFFF"/>
        <w:spacing w:before="0" w:beforeAutospacing="0" w:after="0" w:afterAutospacing="0" w:line="276" w:lineRule="auto"/>
        <w:ind w:firstLine="709"/>
        <w:jc w:val="both"/>
        <w:rPr>
          <w:noProof/>
          <w:color w:val="000000"/>
          <w:sz w:val="28"/>
          <w:szCs w:val="28"/>
        </w:rPr>
      </w:pPr>
      <w:r w:rsidRPr="00A10BD7">
        <w:rPr>
          <w:noProof/>
          <w:color w:val="000000"/>
          <w:sz w:val="28"/>
          <w:szCs w:val="28"/>
        </w:rPr>
        <w:t>Искуственное лесовосстановление применяется на лесокультурных площадях, где не наблюдается и не ожидается естественное лесовозобновление ценными лесообразующими породами в связи с неблагоприятными для этого природными условиями или по другим причинам. Лесовосстановление – это создание лесных культур на площадях, ранее покрытых лесом. под лесоразведением понимают создание лесных культур на нелесных площадях. Лесоразведение проводят в основном на старопахотных землях, переданных в лесной фонд под облесение, в районах защитного лесоразведения и при лесной рекультивации земель</w:t>
      </w:r>
      <w:r w:rsidR="002C3BB7" w:rsidRPr="00A10BD7">
        <w:rPr>
          <w:noProof/>
          <w:color w:val="000000"/>
          <w:sz w:val="28"/>
          <w:szCs w:val="28"/>
        </w:rPr>
        <w:t xml:space="preserve"> (Кальной, 1986)</w:t>
      </w:r>
      <w:r w:rsidRPr="00A10BD7">
        <w:rPr>
          <w:noProof/>
          <w:color w:val="000000"/>
          <w:sz w:val="28"/>
          <w:szCs w:val="28"/>
        </w:rPr>
        <w:t>.</w:t>
      </w:r>
    </w:p>
    <w:p w:rsidR="00013F55" w:rsidRPr="00A10BD7" w:rsidRDefault="00013F55" w:rsidP="00FB4274">
      <w:pPr>
        <w:pStyle w:val="rvps3"/>
        <w:shd w:val="clear" w:color="auto" w:fill="FFFFFF"/>
        <w:spacing w:before="0" w:beforeAutospacing="0" w:after="0" w:afterAutospacing="0" w:line="276" w:lineRule="auto"/>
        <w:ind w:firstLine="709"/>
        <w:jc w:val="both"/>
        <w:rPr>
          <w:color w:val="000000"/>
          <w:sz w:val="28"/>
          <w:szCs w:val="28"/>
        </w:rPr>
      </w:pPr>
      <w:r w:rsidRPr="00A10BD7">
        <w:rPr>
          <w:rStyle w:val="rvts7"/>
          <w:color w:val="000000"/>
          <w:sz w:val="28"/>
          <w:szCs w:val="28"/>
        </w:rPr>
        <w:t>Создание и выращивание лесных насаждений - вид лесохозяйственной деятельности, который учитывает достижения</w:t>
      </w:r>
      <w:r w:rsidR="00560A02">
        <w:rPr>
          <w:rStyle w:val="apple-converted-space"/>
          <w:color w:val="000000"/>
          <w:sz w:val="28"/>
          <w:szCs w:val="28"/>
        </w:rPr>
        <w:t xml:space="preserve"> </w:t>
      </w:r>
      <w:r w:rsidRPr="00A10BD7">
        <w:rPr>
          <w:rStyle w:val="rvts8"/>
          <w:iCs/>
          <w:color w:val="000000"/>
          <w:sz w:val="28"/>
          <w:szCs w:val="28"/>
        </w:rPr>
        <w:t>лесоводства,</w:t>
      </w:r>
      <w:r w:rsidR="00560A02">
        <w:rPr>
          <w:rStyle w:val="apple-converted-space"/>
          <w:iCs/>
          <w:color w:val="000000"/>
          <w:sz w:val="28"/>
          <w:szCs w:val="28"/>
        </w:rPr>
        <w:t xml:space="preserve"> </w:t>
      </w:r>
      <w:r w:rsidRPr="00A10BD7">
        <w:rPr>
          <w:rStyle w:val="rvts7"/>
          <w:color w:val="000000"/>
          <w:sz w:val="28"/>
          <w:szCs w:val="28"/>
        </w:rPr>
        <w:t xml:space="preserve">лесной экономики, селекционного растениеводства, механизации лесохозяйственных работ и др. </w:t>
      </w:r>
      <w:r w:rsidR="002C3BB7" w:rsidRPr="00A10BD7">
        <w:rPr>
          <w:rStyle w:val="rvts7"/>
          <w:color w:val="000000"/>
          <w:sz w:val="28"/>
          <w:szCs w:val="28"/>
        </w:rPr>
        <w:t xml:space="preserve">Насаждения </w:t>
      </w:r>
      <w:r w:rsidRPr="00A10BD7">
        <w:rPr>
          <w:rStyle w:val="rvts7"/>
          <w:color w:val="000000"/>
          <w:sz w:val="28"/>
          <w:szCs w:val="28"/>
        </w:rPr>
        <w:t xml:space="preserve">лесных культур создают там, где затруднено естественное </w:t>
      </w:r>
      <w:proofErr w:type="spellStart"/>
      <w:r w:rsidRPr="00A10BD7">
        <w:rPr>
          <w:rStyle w:val="rvts7"/>
          <w:color w:val="000000"/>
          <w:sz w:val="28"/>
          <w:szCs w:val="28"/>
        </w:rPr>
        <w:t>лесовозобновление</w:t>
      </w:r>
      <w:proofErr w:type="spellEnd"/>
      <w:r w:rsidRPr="00A10BD7">
        <w:rPr>
          <w:rStyle w:val="rvts7"/>
          <w:color w:val="000000"/>
          <w:sz w:val="28"/>
          <w:szCs w:val="28"/>
        </w:rPr>
        <w:t xml:space="preserve"> хозяйственно-ценных пород или оно протекает медленно</w:t>
      </w:r>
      <w:r w:rsidRPr="00A10BD7">
        <w:rPr>
          <w:rStyle w:val="rvts8"/>
          <w:iCs/>
          <w:color w:val="000000"/>
          <w:sz w:val="28"/>
          <w:szCs w:val="28"/>
        </w:rPr>
        <w:t>.</w:t>
      </w:r>
      <w:r w:rsidR="00560A02">
        <w:rPr>
          <w:rStyle w:val="apple-converted-space"/>
          <w:iCs/>
          <w:color w:val="000000"/>
          <w:sz w:val="28"/>
          <w:szCs w:val="28"/>
        </w:rPr>
        <w:t xml:space="preserve"> </w:t>
      </w:r>
      <w:r w:rsidR="002C3BB7" w:rsidRPr="00A10BD7">
        <w:rPr>
          <w:rStyle w:val="rvts7"/>
          <w:color w:val="000000"/>
          <w:sz w:val="28"/>
          <w:szCs w:val="28"/>
        </w:rPr>
        <w:t>Л</w:t>
      </w:r>
      <w:r w:rsidRPr="00A10BD7">
        <w:rPr>
          <w:rStyle w:val="rvts7"/>
          <w:color w:val="000000"/>
          <w:sz w:val="28"/>
          <w:szCs w:val="28"/>
        </w:rPr>
        <w:t>есные культуры не всегда копируют (</w:t>
      </w:r>
      <w:proofErr w:type="gramStart"/>
      <w:r w:rsidRPr="00A10BD7">
        <w:rPr>
          <w:rStyle w:val="rvts7"/>
          <w:color w:val="000000"/>
          <w:sz w:val="28"/>
          <w:szCs w:val="28"/>
        </w:rPr>
        <w:t xml:space="preserve">повторяют) </w:t>
      </w:r>
      <w:proofErr w:type="gramEnd"/>
      <w:r w:rsidRPr="00A10BD7">
        <w:rPr>
          <w:rStyle w:val="rvts7"/>
          <w:color w:val="000000"/>
          <w:sz w:val="28"/>
          <w:szCs w:val="28"/>
        </w:rPr>
        <w:t>коренной тип вырубленного леса, могут быть созданы новые лесные</w:t>
      </w:r>
      <w:r w:rsidR="00560A02">
        <w:rPr>
          <w:rStyle w:val="apple-converted-space"/>
          <w:color w:val="000000"/>
          <w:sz w:val="28"/>
          <w:szCs w:val="28"/>
        </w:rPr>
        <w:t xml:space="preserve"> </w:t>
      </w:r>
      <w:r w:rsidRPr="00A10BD7">
        <w:rPr>
          <w:rStyle w:val="rvts8"/>
          <w:iCs/>
          <w:color w:val="000000"/>
          <w:sz w:val="28"/>
          <w:szCs w:val="28"/>
        </w:rPr>
        <w:t>фитоценозы,</w:t>
      </w:r>
      <w:r w:rsidR="00560A02">
        <w:rPr>
          <w:rStyle w:val="apple-converted-space"/>
          <w:iCs/>
          <w:color w:val="000000"/>
          <w:sz w:val="28"/>
          <w:szCs w:val="28"/>
        </w:rPr>
        <w:t xml:space="preserve"> </w:t>
      </w:r>
      <w:r w:rsidRPr="00A10BD7">
        <w:rPr>
          <w:rStyle w:val="rvts7"/>
          <w:color w:val="000000"/>
          <w:sz w:val="28"/>
          <w:szCs w:val="28"/>
        </w:rPr>
        <w:t xml:space="preserve">наиболее отвечающие условиям региона. Большие объемы создания лесных культур </w:t>
      </w:r>
      <w:r w:rsidR="002C3BB7" w:rsidRPr="00A10BD7">
        <w:rPr>
          <w:rStyle w:val="rvts7"/>
          <w:color w:val="000000"/>
          <w:sz w:val="28"/>
          <w:szCs w:val="28"/>
        </w:rPr>
        <w:t>–</w:t>
      </w:r>
      <w:r w:rsidRPr="00A10BD7">
        <w:rPr>
          <w:rStyle w:val="rvts7"/>
          <w:color w:val="000000"/>
          <w:sz w:val="28"/>
          <w:szCs w:val="28"/>
        </w:rPr>
        <w:t xml:space="preserve"> показатель высокоинтенсивного ведения</w:t>
      </w:r>
      <w:r w:rsidR="00C94FB7" w:rsidRPr="00A10BD7">
        <w:rPr>
          <w:rStyle w:val="rvts7"/>
          <w:color w:val="000000"/>
          <w:sz w:val="28"/>
          <w:szCs w:val="28"/>
        </w:rPr>
        <w:t xml:space="preserve"> </w:t>
      </w:r>
      <w:r w:rsidRPr="00A10BD7">
        <w:rPr>
          <w:rStyle w:val="rvts8"/>
          <w:iCs/>
          <w:color w:val="000000"/>
          <w:sz w:val="28"/>
          <w:szCs w:val="28"/>
        </w:rPr>
        <w:t>лесного хозяйства.</w:t>
      </w:r>
      <w:r w:rsidR="000C3FFA">
        <w:rPr>
          <w:rStyle w:val="apple-converted-space"/>
          <w:iCs/>
          <w:color w:val="000000"/>
          <w:sz w:val="28"/>
          <w:szCs w:val="28"/>
        </w:rPr>
        <w:t xml:space="preserve"> </w:t>
      </w:r>
      <w:r w:rsidRPr="00A10BD7">
        <w:rPr>
          <w:rStyle w:val="rvts7"/>
          <w:color w:val="000000"/>
          <w:sz w:val="28"/>
          <w:szCs w:val="28"/>
        </w:rPr>
        <w:t>Это затратный вид лесохозяйственной деятельности, он требует наличия профессиональных кадров, финансирования, специальной техники и др. Однако создание лесных культур при соответствующем уходе гарантирует получение высокопродуктивных насаждений.</w:t>
      </w:r>
    </w:p>
    <w:p w:rsidR="00013F55" w:rsidRPr="00A10BD7" w:rsidRDefault="00013F55" w:rsidP="00FB4274">
      <w:pPr>
        <w:pStyle w:val="sa"/>
        <w:shd w:val="clear" w:color="auto" w:fill="FFFFFF"/>
        <w:spacing w:before="0" w:beforeAutospacing="0" w:after="0" w:afterAutospacing="0" w:line="276" w:lineRule="auto"/>
        <w:ind w:firstLine="709"/>
        <w:jc w:val="both"/>
        <w:rPr>
          <w:color w:val="000000"/>
          <w:sz w:val="28"/>
          <w:szCs w:val="28"/>
        </w:rPr>
      </w:pPr>
      <w:r w:rsidRPr="00A10BD7">
        <w:rPr>
          <w:rStyle w:val="rvts7"/>
          <w:color w:val="000000"/>
          <w:sz w:val="28"/>
          <w:szCs w:val="28"/>
        </w:rPr>
        <w:t>Выращивание леса искусственным путем в России началось с XVI в., когда около Ярославля были заложены лесные культуры кедра сибирского</w:t>
      </w:r>
      <w:r w:rsidR="000C3FFA">
        <w:rPr>
          <w:rStyle w:val="apple-converted-space"/>
          <w:color w:val="000000"/>
          <w:sz w:val="28"/>
          <w:szCs w:val="28"/>
        </w:rPr>
        <w:t xml:space="preserve"> </w:t>
      </w:r>
      <w:r w:rsidR="00C94FB7" w:rsidRPr="00A10BD7">
        <w:rPr>
          <w:rStyle w:val="rvts8"/>
          <w:iCs/>
          <w:color w:val="000000"/>
          <w:sz w:val="28"/>
          <w:szCs w:val="28"/>
        </w:rPr>
        <w:t>(</w:t>
      </w:r>
      <w:r w:rsidRPr="00A10BD7">
        <w:rPr>
          <w:rStyle w:val="rvts8"/>
          <w:iCs/>
          <w:color w:val="000000"/>
          <w:sz w:val="28"/>
          <w:szCs w:val="28"/>
        </w:rPr>
        <w:t>сосны</w:t>
      </w:r>
      <w:r w:rsidR="00C94FB7" w:rsidRPr="00A10BD7">
        <w:rPr>
          <w:rStyle w:val="rvts8"/>
          <w:iCs/>
          <w:color w:val="000000"/>
          <w:sz w:val="28"/>
          <w:szCs w:val="28"/>
        </w:rPr>
        <w:t xml:space="preserve"> </w:t>
      </w:r>
      <w:r w:rsidRPr="00A10BD7">
        <w:rPr>
          <w:rStyle w:val="rvts7"/>
          <w:color w:val="000000"/>
          <w:sz w:val="28"/>
          <w:szCs w:val="28"/>
        </w:rPr>
        <w:t xml:space="preserve">кедровой сибирской). В конце XVII </w:t>
      </w:r>
      <w:r w:rsidR="00560A02">
        <w:rPr>
          <w:rStyle w:val="rvts7"/>
          <w:color w:val="000000"/>
          <w:sz w:val="28"/>
          <w:szCs w:val="28"/>
        </w:rPr>
        <w:t>–</w:t>
      </w:r>
      <w:r w:rsidRPr="00A10BD7">
        <w:rPr>
          <w:rStyle w:val="rvts7"/>
          <w:color w:val="000000"/>
          <w:sz w:val="28"/>
          <w:szCs w:val="28"/>
        </w:rPr>
        <w:t xml:space="preserve"> начале XVIII вв. по инициативе Петра I вблизи Таганрога и Сестрорецка были созданы дубовые и </w:t>
      </w:r>
      <w:proofErr w:type="spellStart"/>
      <w:r w:rsidRPr="00A10BD7">
        <w:rPr>
          <w:rStyle w:val="rvts7"/>
          <w:color w:val="000000"/>
          <w:sz w:val="28"/>
          <w:szCs w:val="28"/>
        </w:rPr>
        <w:t>Линдуловская</w:t>
      </w:r>
      <w:proofErr w:type="spellEnd"/>
      <w:r w:rsidRPr="00A10BD7">
        <w:rPr>
          <w:rStyle w:val="rvts7"/>
          <w:color w:val="000000"/>
          <w:sz w:val="28"/>
          <w:szCs w:val="28"/>
        </w:rPr>
        <w:t xml:space="preserve"> рощи. В более значительных объемах лесоразведение развивается в конце XVIII </w:t>
      </w:r>
      <w:r w:rsidR="00560A02">
        <w:rPr>
          <w:rStyle w:val="rvts7"/>
          <w:color w:val="000000"/>
          <w:sz w:val="28"/>
          <w:szCs w:val="28"/>
        </w:rPr>
        <w:t>–</w:t>
      </w:r>
      <w:r w:rsidRPr="00A10BD7">
        <w:rPr>
          <w:rStyle w:val="rvts7"/>
          <w:color w:val="000000"/>
          <w:sz w:val="28"/>
          <w:szCs w:val="28"/>
        </w:rPr>
        <w:t xml:space="preserve"> начале XIX вв. Началом опытных работ в </w:t>
      </w:r>
      <w:r w:rsidRPr="00A10BD7">
        <w:rPr>
          <w:rStyle w:val="rvts7"/>
          <w:color w:val="000000"/>
          <w:sz w:val="28"/>
          <w:szCs w:val="28"/>
        </w:rPr>
        <w:lastRenderedPageBreak/>
        <w:t>области лесоразведения принято считать 1843 г., когда было заложено Велико-</w:t>
      </w:r>
      <w:proofErr w:type="spellStart"/>
      <w:r w:rsidRPr="00A10BD7">
        <w:rPr>
          <w:rStyle w:val="rvts7"/>
          <w:color w:val="000000"/>
          <w:sz w:val="28"/>
          <w:szCs w:val="28"/>
        </w:rPr>
        <w:t>Анадольское</w:t>
      </w:r>
      <w:proofErr w:type="spellEnd"/>
      <w:r w:rsidRPr="00A10BD7">
        <w:rPr>
          <w:rStyle w:val="rvts7"/>
          <w:color w:val="000000"/>
          <w:sz w:val="28"/>
          <w:szCs w:val="28"/>
        </w:rPr>
        <w:t xml:space="preserve"> опытное лесничество. Этим была доказана возможность лесоразведения в условиях открытой степи. К началу XX в. были разработаны основные приемы создания лесных культур. Современные ученые развили и усовершенствовали положения </w:t>
      </w:r>
      <w:proofErr w:type="spellStart"/>
      <w:r w:rsidRPr="00A10BD7">
        <w:rPr>
          <w:rStyle w:val="rvts7"/>
          <w:color w:val="000000"/>
          <w:sz w:val="28"/>
          <w:szCs w:val="28"/>
        </w:rPr>
        <w:t>лесокультурного</w:t>
      </w:r>
      <w:proofErr w:type="spellEnd"/>
      <w:r w:rsidRPr="00A10BD7">
        <w:rPr>
          <w:rStyle w:val="rvts7"/>
          <w:color w:val="000000"/>
          <w:sz w:val="28"/>
          <w:szCs w:val="28"/>
        </w:rPr>
        <w:t xml:space="preserve"> дела в части смешения древесных пород в лесные культуры, способов и агротехники их производства, принципы реконструкции насаждений и разработали </w:t>
      </w:r>
      <w:proofErr w:type="spellStart"/>
      <w:r w:rsidRPr="00A10BD7">
        <w:rPr>
          <w:rStyle w:val="rvts7"/>
          <w:color w:val="000000"/>
          <w:sz w:val="28"/>
          <w:szCs w:val="28"/>
        </w:rPr>
        <w:t>лесокультурную</w:t>
      </w:r>
      <w:proofErr w:type="spellEnd"/>
      <w:r w:rsidRPr="00A10BD7">
        <w:rPr>
          <w:rStyle w:val="rvts7"/>
          <w:color w:val="000000"/>
          <w:sz w:val="28"/>
          <w:szCs w:val="28"/>
        </w:rPr>
        <w:t xml:space="preserve"> технику и др.</w:t>
      </w:r>
    </w:p>
    <w:p w:rsidR="00013F55" w:rsidRPr="00A10BD7" w:rsidRDefault="00013F55" w:rsidP="00FB4274">
      <w:pPr>
        <w:pStyle w:val="sa"/>
        <w:shd w:val="clear" w:color="auto" w:fill="FFFFFF"/>
        <w:spacing w:before="0" w:beforeAutospacing="0" w:after="0" w:afterAutospacing="0" w:line="276" w:lineRule="auto"/>
        <w:ind w:firstLine="709"/>
        <w:jc w:val="both"/>
        <w:rPr>
          <w:color w:val="000000"/>
          <w:sz w:val="28"/>
          <w:szCs w:val="28"/>
        </w:rPr>
      </w:pPr>
      <w:r w:rsidRPr="00A10BD7">
        <w:rPr>
          <w:rStyle w:val="rvts7"/>
          <w:color w:val="000000"/>
          <w:sz w:val="28"/>
          <w:szCs w:val="28"/>
        </w:rPr>
        <w:t>При сплошной подготовке почвы с учетом</w:t>
      </w:r>
      <w:r w:rsidR="000C3FFA">
        <w:rPr>
          <w:rStyle w:val="apple-converted-space"/>
          <w:color w:val="000000"/>
          <w:sz w:val="28"/>
          <w:szCs w:val="28"/>
        </w:rPr>
        <w:t xml:space="preserve"> </w:t>
      </w:r>
      <w:r w:rsidRPr="00A10BD7">
        <w:rPr>
          <w:rStyle w:val="rvts8"/>
          <w:iCs/>
          <w:color w:val="000000"/>
          <w:sz w:val="28"/>
          <w:szCs w:val="28"/>
        </w:rPr>
        <w:t>лесорастительных условий</w:t>
      </w:r>
      <w:r w:rsidR="00A465EC" w:rsidRPr="00A10BD7">
        <w:rPr>
          <w:rStyle w:val="apple-converted-space"/>
          <w:iCs/>
          <w:color w:val="000000"/>
          <w:sz w:val="28"/>
          <w:szCs w:val="28"/>
        </w:rPr>
        <w:t xml:space="preserve"> </w:t>
      </w:r>
      <w:r w:rsidRPr="00A10BD7">
        <w:rPr>
          <w:rStyle w:val="rvts7"/>
          <w:color w:val="000000"/>
          <w:sz w:val="28"/>
          <w:szCs w:val="28"/>
        </w:rPr>
        <w:t xml:space="preserve">и проектируемых главных пород рекомендуется вводить сопутствующие породы, а иногда и кустарники с целью повышения биологической устойчивости и </w:t>
      </w:r>
      <w:proofErr w:type="spellStart"/>
      <w:r w:rsidRPr="00A10BD7">
        <w:rPr>
          <w:rStyle w:val="rvts7"/>
          <w:color w:val="000000"/>
          <w:sz w:val="28"/>
          <w:szCs w:val="28"/>
        </w:rPr>
        <w:t>средообразующей</w:t>
      </w:r>
      <w:proofErr w:type="spellEnd"/>
      <w:r w:rsidRPr="00A10BD7">
        <w:rPr>
          <w:rStyle w:val="rvts7"/>
          <w:color w:val="000000"/>
          <w:sz w:val="28"/>
          <w:szCs w:val="28"/>
        </w:rPr>
        <w:t xml:space="preserve"> роли насаждений, а также для</w:t>
      </w:r>
      <w:r w:rsidRPr="00A10BD7">
        <w:rPr>
          <w:rStyle w:val="apple-converted-space"/>
          <w:color w:val="000000"/>
          <w:sz w:val="28"/>
          <w:szCs w:val="28"/>
        </w:rPr>
        <w:t> </w:t>
      </w:r>
      <w:r w:rsidRPr="00A10BD7">
        <w:rPr>
          <w:rStyle w:val="rvts9"/>
          <w:color w:val="000000"/>
          <w:sz w:val="28"/>
          <w:szCs w:val="28"/>
        </w:rPr>
        <w:t>лучшего очищения от сучьев стволов главной</w:t>
      </w:r>
      <w:r w:rsidR="000C3FFA">
        <w:rPr>
          <w:rStyle w:val="apple-converted-space"/>
          <w:color w:val="000000"/>
          <w:sz w:val="28"/>
          <w:szCs w:val="28"/>
        </w:rPr>
        <w:t xml:space="preserve"> </w:t>
      </w:r>
      <w:r w:rsidRPr="00A10BD7">
        <w:rPr>
          <w:rStyle w:val="rvts7"/>
          <w:color w:val="000000"/>
          <w:sz w:val="28"/>
          <w:szCs w:val="28"/>
        </w:rPr>
        <w:t>породы. В России лесные культуры создают преимущественно</w:t>
      </w:r>
      <w:r w:rsidR="000C3FFA">
        <w:rPr>
          <w:rStyle w:val="apple-converted-space"/>
          <w:color w:val="000000"/>
          <w:sz w:val="28"/>
          <w:szCs w:val="28"/>
        </w:rPr>
        <w:t xml:space="preserve"> </w:t>
      </w:r>
      <w:r w:rsidRPr="00A10BD7">
        <w:rPr>
          <w:rStyle w:val="rvts8"/>
          <w:iCs/>
          <w:color w:val="000000"/>
          <w:sz w:val="28"/>
          <w:szCs w:val="28"/>
        </w:rPr>
        <w:t>посадкой</w:t>
      </w:r>
      <w:r w:rsidR="000C3FFA">
        <w:rPr>
          <w:rStyle w:val="apple-converted-space"/>
          <w:iCs/>
          <w:color w:val="000000"/>
          <w:sz w:val="28"/>
          <w:szCs w:val="28"/>
        </w:rPr>
        <w:t xml:space="preserve"> </w:t>
      </w:r>
      <w:r w:rsidRPr="00A10BD7">
        <w:rPr>
          <w:rStyle w:val="rvts7"/>
          <w:color w:val="000000"/>
          <w:sz w:val="28"/>
          <w:szCs w:val="28"/>
        </w:rPr>
        <w:t>(около 80 %).</w:t>
      </w:r>
      <w:r w:rsidR="00A465EC" w:rsidRPr="00A10BD7">
        <w:rPr>
          <w:rStyle w:val="apple-converted-space"/>
          <w:color w:val="000000"/>
          <w:sz w:val="28"/>
          <w:szCs w:val="28"/>
        </w:rPr>
        <w:t xml:space="preserve"> </w:t>
      </w:r>
      <w:r w:rsidRPr="00A10BD7">
        <w:rPr>
          <w:rStyle w:val="rvts8"/>
          <w:iCs/>
          <w:color w:val="000000"/>
          <w:sz w:val="28"/>
          <w:szCs w:val="28"/>
        </w:rPr>
        <w:t>Посев</w:t>
      </w:r>
      <w:r w:rsidR="00A465EC" w:rsidRPr="00A10BD7">
        <w:rPr>
          <w:rStyle w:val="apple-converted-space"/>
          <w:iCs/>
          <w:color w:val="000000"/>
          <w:sz w:val="28"/>
          <w:szCs w:val="28"/>
        </w:rPr>
        <w:t xml:space="preserve"> </w:t>
      </w:r>
      <w:r w:rsidRPr="00A10BD7">
        <w:rPr>
          <w:rStyle w:val="rvts7"/>
          <w:color w:val="000000"/>
          <w:sz w:val="28"/>
          <w:szCs w:val="28"/>
        </w:rPr>
        <w:t xml:space="preserve">лесных культур применяют в основном на свежих вырубках, где не произошло </w:t>
      </w:r>
      <w:proofErr w:type="spellStart"/>
      <w:r w:rsidRPr="00A10BD7">
        <w:rPr>
          <w:rStyle w:val="rvts7"/>
          <w:color w:val="000000"/>
          <w:sz w:val="28"/>
          <w:szCs w:val="28"/>
        </w:rPr>
        <w:t>задернение</w:t>
      </w:r>
      <w:proofErr w:type="spellEnd"/>
      <w:r w:rsidRPr="00A10BD7">
        <w:rPr>
          <w:rStyle w:val="rvts7"/>
          <w:color w:val="000000"/>
          <w:sz w:val="28"/>
          <w:szCs w:val="28"/>
        </w:rPr>
        <w:t xml:space="preserve"> почвы или нет обильной поросли малоценных пород, при создании лесных культур</w:t>
      </w:r>
      <w:r w:rsidR="00A465EC" w:rsidRPr="00A10BD7">
        <w:rPr>
          <w:rStyle w:val="rvts7"/>
          <w:color w:val="000000"/>
          <w:sz w:val="28"/>
          <w:szCs w:val="28"/>
        </w:rPr>
        <w:t xml:space="preserve"> </w:t>
      </w:r>
      <w:r w:rsidRPr="00A10BD7">
        <w:rPr>
          <w:rStyle w:val="rvts8"/>
          <w:iCs/>
          <w:color w:val="000000"/>
          <w:sz w:val="28"/>
          <w:szCs w:val="28"/>
        </w:rPr>
        <w:t>лиственных пород</w:t>
      </w:r>
      <w:r w:rsidR="000C3FFA">
        <w:rPr>
          <w:rStyle w:val="apple-converted-space"/>
          <w:iCs/>
          <w:color w:val="000000"/>
          <w:sz w:val="28"/>
          <w:szCs w:val="28"/>
        </w:rPr>
        <w:t xml:space="preserve"> </w:t>
      </w:r>
      <w:r w:rsidRPr="00A10BD7">
        <w:rPr>
          <w:rStyle w:val="rvts7"/>
          <w:color w:val="000000"/>
          <w:sz w:val="28"/>
          <w:szCs w:val="28"/>
        </w:rPr>
        <w:t>с крупными</w:t>
      </w:r>
      <w:r w:rsidR="000C3FFA">
        <w:rPr>
          <w:rStyle w:val="apple-converted-space"/>
          <w:color w:val="000000"/>
          <w:sz w:val="28"/>
          <w:szCs w:val="28"/>
        </w:rPr>
        <w:t xml:space="preserve"> </w:t>
      </w:r>
      <w:r w:rsidRPr="00A10BD7">
        <w:rPr>
          <w:rStyle w:val="rvts8"/>
          <w:iCs/>
          <w:color w:val="000000"/>
          <w:sz w:val="28"/>
          <w:szCs w:val="28"/>
        </w:rPr>
        <w:t>семенами</w:t>
      </w:r>
      <w:r w:rsidR="000C3FFA">
        <w:rPr>
          <w:rStyle w:val="apple-converted-space"/>
          <w:iCs/>
          <w:color w:val="000000"/>
          <w:sz w:val="28"/>
          <w:szCs w:val="28"/>
        </w:rPr>
        <w:t xml:space="preserve"> </w:t>
      </w:r>
      <w:r w:rsidRPr="00A10BD7">
        <w:rPr>
          <w:rStyle w:val="rvts7"/>
          <w:color w:val="000000"/>
          <w:sz w:val="28"/>
          <w:szCs w:val="28"/>
        </w:rPr>
        <w:t>(дуб, орех,</w:t>
      </w:r>
      <w:r w:rsidR="000C3FFA">
        <w:rPr>
          <w:rStyle w:val="apple-converted-space"/>
          <w:color w:val="000000"/>
          <w:sz w:val="28"/>
          <w:szCs w:val="28"/>
        </w:rPr>
        <w:t xml:space="preserve"> </w:t>
      </w:r>
      <w:r w:rsidRPr="00A10BD7">
        <w:rPr>
          <w:rStyle w:val="rvts8"/>
          <w:iCs/>
          <w:color w:val="000000"/>
          <w:sz w:val="28"/>
          <w:szCs w:val="28"/>
        </w:rPr>
        <w:t>каштан</w:t>
      </w:r>
      <w:r w:rsidR="000C3FFA">
        <w:rPr>
          <w:rStyle w:val="apple-converted-space"/>
          <w:iCs/>
          <w:color w:val="000000"/>
          <w:sz w:val="28"/>
          <w:szCs w:val="28"/>
        </w:rPr>
        <w:t xml:space="preserve"> </w:t>
      </w:r>
      <w:r w:rsidRPr="00A10BD7">
        <w:rPr>
          <w:rStyle w:val="rvts7"/>
          <w:color w:val="000000"/>
          <w:sz w:val="28"/>
          <w:szCs w:val="28"/>
        </w:rPr>
        <w:t xml:space="preserve">и т. д.). </w:t>
      </w:r>
      <w:proofErr w:type="gramStart"/>
      <w:r w:rsidRPr="00A10BD7">
        <w:rPr>
          <w:rStyle w:val="rvts7"/>
          <w:color w:val="000000"/>
          <w:sz w:val="28"/>
          <w:szCs w:val="28"/>
        </w:rPr>
        <w:t>Начиная с первого года после посадки осуществляют</w:t>
      </w:r>
      <w:r w:rsidR="000C3FFA">
        <w:rPr>
          <w:rStyle w:val="apple-converted-space"/>
          <w:color w:val="000000"/>
          <w:sz w:val="28"/>
          <w:szCs w:val="28"/>
        </w:rPr>
        <w:t xml:space="preserve"> </w:t>
      </w:r>
      <w:r w:rsidRPr="00A10BD7">
        <w:rPr>
          <w:rStyle w:val="rvts8"/>
          <w:iCs/>
          <w:color w:val="000000"/>
          <w:sz w:val="28"/>
          <w:szCs w:val="28"/>
        </w:rPr>
        <w:t>агротехнический уход</w:t>
      </w:r>
      <w:proofErr w:type="gramEnd"/>
      <w:r w:rsidRPr="00A10BD7">
        <w:rPr>
          <w:rStyle w:val="rvts8"/>
          <w:iCs/>
          <w:color w:val="000000"/>
          <w:sz w:val="28"/>
          <w:szCs w:val="28"/>
        </w:rPr>
        <w:t xml:space="preserve"> за лесные культуры,</w:t>
      </w:r>
      <w:r w:rsidR="000C3FFA">
        <w:rPr>
          <w:rStyle w:val="apple-converted-space"/>
          <w:iCs/>
          <w:color w:val="000000"/>
          <w:sz w:val="28"/>
          <w:szCs w:val="28"/>
        </w:rPr>
        <w:t xml:space="preserve"> </w:t>
      </w:r>
      <w:r w:rsidRPr="00A10BD7">
        <w:rPr>
          <w:rStyle w:val="rvts7"/>
          <w:color w:val="000000"/>
          <w:sz w:val="28"/>
          <w:szCs w:val="28"/>
        </w:rPr>
        <w:t xml:space="preserve">а затем </w:t>
      </w:r>
      <w:proofErr w:type="spellStart"/>
      <w:r w:rsidRPr="00A10BD7">
        <w:rPr>
          <w:rStyle w:val="rvts7"/>
          <w:color w:val="000000"/>
          <w:sz w:val="28"/>
          <w:szCs w:val="28"/>
        </w:rPr>
        <w:t>лесоводственныи</w:t>
      </w:r>
      <w:proofErr w:type="spellEnd"/>
      <w:r w:rsidRPr="00A10BD7">
        <w:rPr>
          <w:rStyle w:val="rvts7"/>
          <w:color w:val="000000"/>
          <w:sz w:val="28"/>
          <w:szCs w:val="28"/>
        </w:rPr>
        <w:t xml:space="preserve"> уход. В 1-й год после закладки проводят приемку каждого участка лесных культур, в 1 -й и 3-й годы (осенью) </w:t>
      </w:r>
      <w:proofErr w:type="gramStart"/>
      <w:r w:rsidRPr="00A10BD7">
        <w:rPr>
          <w:rStyle w:val="rvts7"/>
          <w:color w:val="000000"/>
          <w:sz w:val="28"/>
          <w:szCs w:val="28"/>
        </w:rPr>
        <w:t>-</w:t>
      </w:r>
      <w:r w:rsidRPr="00A10BD7">
        <w:rPr>
          <w:rStyle w:val="rvts8"/>
          <w:iCs/>
          <w:color w:val="000000"/>
          <w:sz w:val="28"/>
          <w:szCs w:val="28"/>
        </w:rPr>
        <w:t>и</w:t>
      </w:r>
      <w:proofErr w:type="gramEnd"/>
      <w:r w:rsidRPr="00A10BD7">
        <w:rPr>
          <w:rStyle w:val="rvts8"/>
          <w:iCs/>
          <w:color w:val="000000"/>
          <w:sz w:val="28"/>
          <w:szCs w:val="28"/>
        </w:rPr>
        <w:t>нвентаризацию лесных культур</w:t>
      </w:r>
      <w:r w:rsidR="000C3FFA">
        <w:rPr>
          <w:rStyle w:val="apple-converted-space"/>
          <w:iCs/>
          <w:color w:val="000000"/>
          <w:sz w:val="28"/>
          <w:szCs w:val="28"/>
        </w:rPr>
        <w:t xml:space="preserve"> </w:t>
      </w:r>
      <w:r w:rsidRPr="00A10BD7">
        <w:rPr>
          <w:rStyle w:val="rvts7"/>
          <w:color w:val="000000"/>
          <w:sz w:val="28"/>
          <w:szCs w:val="28"/>
        </w:rPr>
        <w:t xml:space="preserve">для оценки их приживаемости. В лесные культуры </w:t>
      </w:r>
      <w:proofErr w:type="gramStart"/>
      <w:r w:rsidRPr="00A10BD7">
        <w:rPr>
          <w:rStyle w:val="rvts7"/>
          <w:color w:val="000000"/>
          <w:sz w:val="28"/>
          <w:szCs w:val="28"/>
        </w:rPr>
        <w:t>более старшего</w:t>
      </w:r>
      <w:proofErr w:type="gramEnd"/>
      <w:r w:rsidRPr="00A10BD7">
        <w:rPr>
          <w:rStyle w:val="rvts7"/>
          <w:color w:val="000000"/>
          <w:sz w:val="28"/>
          <w:szCs w:val="28"/>
        </w:rPr>
        <w:t xml:space="preserve"> возраста по специальным указаниям осуществляют единовременный учет для установления их сохранности. В возрасте 5-12 лет, при достижении соответствующих параметров и свойств, лесные культуры переводят </w:t>
      </w:r>
      <w:proofErr w:type="spellStart"/>
      <w:r w:rsidRPr="00A10BD7">
        <w:rPr>
          <w:rStyle w:val="rvts7"/>
          <w:color w:val="000000"/>
          <w:sz w:val="28"/>
          <w:szCs w:val="28"/>
        </w:rPr>
        <w:t>в</w:t>
      </w:r>
      <w:r w:rsidRPr="00A10BD7">
        <w:rPr>
          <w:rStyle w:val="rvts8"/>
          <w:iCs/>
          <w:color w:val="000000"/>
          <w:sz w:val="28"/>
          <w:szCs w:val="28"/>
        </w:rPr>
        <w:t>земли</w:t>
      </w:r>
      <w:proofErr w:type="spellEnd"/>
      <w:r w:rsidRPr="00A10BD7">
        <w:rPr>
          <w:rStyle w:val="rvts8"/>
          <w:iCs/>
          <w:color w:val="000000"/>
          <w:sz w:val="28"/>
          <w:szCs w:val="28"/>
        </w:rPr>
        <w:t>, покрытые лесной растительностью.</w:t>
      </w:r>
    </w:p>
    <w:p w:rsidR="00013F55" w:rsidRPr="00A10BD7" w:rsidRDefault="00013F55" w:rsidP="00FB4274">
      <w:pPr>
        <w:pStyle w:val="sa"/>
        <w:shd w:val="clear" w:color="auto" w:fill="FFFFFF"/>
        <w:spacing w:before="0" w:beforeAutospacing="0" w:after="0" w:afterAutospacing="0" w:line="276" w:lineRule="auto"/>
        <w:ind w:firstLine="709"/>
        <w:jc w:val="both"/>
        <w:rPr>
          <w:color w:val="000000"/>
          <w:sz w:val="28"/>
          <w:szCs w:val="28"/>
        </w:rPr>
      </w:pPr>
      <w:r w:rsidRPr="00A10BD7">
        <w:rPr>
          <w:rStyle w:val="rvts7"/>
          <w:color w:val="000000"/>
          <w:sz w:val="28"/>
          <w:szCs w:val="28"/>
        </w:rPr>
        <w:t xml:space="preserve">Вид лесных культур </w:t>
      </w:r>
      <w:r w:rsidR="00A465EC" w:rsidRPr="00A10BD7">
        <w:rPr>
          <w:rStyle w:val="rvts7"/>
          <w:color w:val="000000"/>
          <w:sz w:val="28"/>
          <w:szCs w:val="28"/>
        </w:rPr>
        <w:t>–</w:t>
      </w:r>
      <w:r w:rsidRPr="00A10BD7">
        <w:rPr>
          <w:rStyle w:val="rvts7"/>
          <w:color w:val="000000"/>
          <w:sz w:val="28"/>
          <w:szCs w:val="28"/>
        </w:rPr>
        <w:t xml:space="preserve"> классификационная единица, характеризующая способ создания</w:t>
      </w:r>
      <w:r w:rsidR="000C3FFA">
        <w:rPr>
          <w:rStyle w:val="apple-converted-space"/>
          <w:color w:val="000000"/>
          <w:sz w:val="28"/>
          <w:szCs w:val="28"/>
        </w:rPr>
        <w:t xml:space="preserve"> </w:t>
      </w:r>
      <w:r w:rsidRPr="00A10BD7">
        <w:rPr>
          <w:rStyle w:val="rvts8"/>
          <w:iCs/>
          <w:color w:val="000000"/>
          <w:sz w:val="28"/>
          <w:szCs w:val="28"/>
        </w:rPr>
        <w:t>лесных культур.</w:t>
      </w:r>
      <w:r w:rsidRPr="00A10BD7">
        <w:rPr>
          <w:rStyle w:val="apple-converted-space"/>
          <w:iCs/>
          <w:color w:val="000000"/>
          <w:sz w:val="28"/>
          <w:szCs w:val="28"/>
        </w:rPr>
        <w:t> </w:t>
      </w:r>
      <w:r w:rsidRPr="00A10BD7">
        <w:rPr>
          <w:rStyle w:val="rvts7"/>
          <w:color w:val="000000"/>
          <w:sz w:val="28"/>
          <w:szCs w:val="28"/>
        </w:rPr>
        <w:t xml:space="preserve">По времени производства относительно рубки спелого насаждения культуры могут быть предварительные или последующие; по принципу формирования будущего насаждения </w:t>
      </w:r>
      <w:r w:rsidR="00A465EC" w:rsidRPr="00A10BD7">
        <w:rPr>
          <w:rStyle w:val="rvts7"/>
          <w:color w:val="000000"/>
          <w:sz w:val="28"/>
          <w:szCs w:val="28"/>
        </w:rPr>
        <w:t>–</w:t>
      </w:r>
      <w:r w:rsidRPr="00A10BD7">
        <w:rPr>
          <w:rStyle w:val="rvts7"/>
          <w:color w:val="000000"/>
          <w:sz w:val="28"/>
          <w:szCs w:val="28"/>
        </w:rPr>
        <w:t xml:space="preserve"> сплошные или частичные; по первоначальному породному составу </w:t>
      </w:r>
      <w:r w:rsidR="00A465EC" w:rsidRPr="00A10BD7">
        <w:rPr>
          <w:rStyle w:val="rvts7"/>
          <w:color w:val="000000"/>
          <w:sz w:val="28"/>
          <w:szCs w:val="28"/>
        </w:rPr>
        <w:t>–</w:t>
      </w:r>
      <w:r w:rsidRPr="00A10BD7">
        <w:rPr>
          <w:rStyle w:val="rvts7"/>
          <w:color w:val="000000"/>
          <w:sz w:val="28"/>
          <w:szCs w:val="28"/>
        </w:rPr>
        <w:t xml:space="preserve"> чистые или смешанные. Предварительные</w:t>
      </w:r>
      <w:r w:rsidR="00A465EC" w:rsidRPr="00A10BD7">
        <w:rPr>
          <w:rStyle w:val="rvts7"/>
          <w:color w:val="000000"/>
          <w:sz w:val="28"/>
          <w:szCs w:val="28"/>
        </w:rPr>
        <w:t xml:space="preserve"> </w:t>
      </w:r>
      <w:r w:rsidRPr="00A10BD7">
        <w:rPr>
          <w:rStyle w:val="rvts7"/>
          <w:color w:val="000000"/>
          <w:sz w:val="28"/>
          <w:szCs w:val="28"/>
        </w:rPr>
        <w:t>лесные культуры хозяйственно-ценных пород создают за 2</w:t>
      </w:r>
      <w:r w:rsidR="00A465EC" w:rsidRPr="00A10BD7">
        <w:rPr>
          <w:rStyle w:val="rvts7"/>
          <w:color w:val="000000"/>
          <w:sz w:val="28"/>
          <w:szCs w:val="28"/>
        </w:rPr>
        <w:t xml:space="preserve"> – </w:t>
      </w:r>
      <w:r w:rsidRPr="00A10BD7">
        <w:rPr>
          <w:rStyle w:val="rvts7"/>
          <w:color w:val="000000"/>
          <w:sz w:val="28"/>
          <w:szCs w:val="28"/>
        </w:rPr>
        <w:t>3</w:t>
      </w:r>
      <w:r w:rsidR="00A465EC" w:rsidRPr="00A10BD7">
        <w:rPr>
          <w:rStyle w:val="rvts7"/>
          <w:color w:val="000000"/>
          <w:sz w:val="28"/>
          <w:szCs w:val="28"/>
        </w:rPr>
        <w:t xml:space="preserve"> </w:t>
      </w:r>
      <w:r w:rsidRPr="00A10BD7">
        <w:rPr>
          <w:rStyle w:val="rvts7"/>
          <w:color w:val="000000"/>
          <w:sz w:val="28"/>
          <w:szCs w:val="28"/>
        </w:rPr>
        <w:t>года до рубки насаждений, под пологом которых отсутствует естественное</w:t>
      </w:r>
      <w:r w:rsidR="000C3FFA">
        <w:rPr>
          <w:rStyle w:val="apple-converted-space"/>
          <w:color w:val="000000"/>
          <w:sz w:val="28"/>
          <w:szCs w:val="28"/>
        </w:rPr>
        <w:t xml:space="preserve"> </w:t>
      </w:r>
      <w:r w:rsidRPr="00A10BD7">
        <w:rPr>
          <w:rStyle w:val="rvts8"/>
          <w:iCs/>
          <w:color w:val="000000"/>
          <w:sz w:val="28"/>
          <w:szCs w:val="28"/>
        </w:rPr>
        <w:t>возобновление.</w:t>
      </w:r>
      <w:r w:rsidR="000C3FFA">
        <w:rPr>
          <w:rStyle w:val="apple-converted-space"/>
          <w:iCs/>
          <w:color w:val="000000"/>
          <w:sz w:val="28"/>
          <w:szCs w:val="28"/>
        </w:rPr>
        <w:t xml:space="preserve"> </w:t>
      </w:r>
      <w:r w:rsidRPr="00A10BD7">
        <w:rPr>
          <w:rStyle w:val="rvts7"/>
          <w:color w:val="000000"/>
          <w:sz w:val="28"/>
          <w:szCs w:val="28"/>
        </w:rPr>
        <w:t xml:space="preserve">При проектировании этого вида лесных культур согласовывают технологии </w:t>
      </w:r>
      <w:proofErr w:type="spellStart"/>
      <w:r w:rsidRPr="00A10BD7">
        <w:rPr>
          <w:rStyle w:val="rvts7"/>
          <w:color w:val="000000"/>
          <w:sz w:val="28"/>
          <w:szCs w:val="28"/>
        </w:rPr>
        <w:t>лесокультурных</w:t>
      </w:r>
      <w:proofErr w:type="spellEnd"/>
      <w:r w:rsidRPr="00A10BD7">
        <w:rPr>
          <w:rStyle w:val="rvts7"/>
          <w:color w:val="000000"/>
          <w:sz w:val="28"/>
          <w:szCs w:val="28"/>
        </w:rPr>
        <w:t xml:space="preserve"> и последующих</w:t>
      </w:r>
      <w:r w:rsidR="000C3FFA">
        <w:rPr>
          <w:rStyle w:val="apple-converted-space"/>
          <w:color w:val="000000"/>
          <w:sz w:val="28"/>
          <w:szCs w:val="28"/>
        </w:rPr>
        <w:t xml:space="preserve"> </w:t>
      </w:r>
      <w:r w:rsidRPr="00A10BD7">
        <w:rPr>
          <w:rStyle w:val="rvts8"/>
          <w:iCs/>
          <w:color w:val="000000"/>
          <w:sz w:val="28"/>
          <w:szCs w:val="28"/>
        </w:rPr>
        <w:t>лесосечных работ.</w:t>
      </w:r>
      <w:r w:rsidR="000C3FFA">
        <w:rPr>
          <w:rStyle w:val="apple-converted-space"/>
          <w:iCs/>
          <w:color w:val="000000"/>
          <w:sz w:val="28"/>
          <w:szCs w:val="28"/>
        </w:rPr>
        <w:t xml:space="preserve"> </w:t>
      </w:r>
      <w:proofErr w:type="gramStart"/>
      <w:r w:rsidRPr="00A10BD7">
        <w:rPr>
          <w:rStyle w:val="rvts7"/>
          <w:color w:val="000000"/>
          <w:sz w:val="28"/>
          <w:szCs w:val="28"/>
        </w:rPr>
        <w:t>В первые</w:t>
      </w:r>
      <w:proofErr w:type="gramEnd"/>
      <w:r w:rsidRPr="00A10BD7">
        <w:rPr>
          <w:rStyle w:val="rvts7"/>
          <w:color w:val="000000"/>
          <w:sz w:val="28"/>
          <w:szCs w:val="28"/>
        </w:rPr>
        <w:t xml:space="preserve"> 2</w:t>
      </w:r>
      <w:r w:rsidR="00A465EC" w:rsidRPr="00A10BD7">
        <w:rPr>
          <w:rStyle w:val="rvts7"/>
          <w:color w:val="000000"/>
          <w:sz w:val="28"/>
          <w:szCs w:val="28"/>
        </w:rPr>
        <w:t xml:space="preserve"> – </w:t>
      </w:r>
      <w:r w:rsidRPr="00A10BD7">
        <w:rPr>
          <w:rStyle w:val="rvts7"/>
          <w:color w:val="000000"/>
          <w:sz w:val="28"/>
          <w:szCs w:val="28"/>
        </w:rPr>
        <w:t>3</w:t>
      </w:r>
      <w:r w:rsidR="00A465EC" w:rsidRPr="00A10BD7">
        <w:rPr>
          <w:rStyle w:val="rvts7"/>
          <w:color w:val="000000"/>
          <w:sz w:val="28"/>
          <w:szCs w:val="28"/>
        </w:rPr>
        <w:t xml:space="preserve"> </w:t>
      </w:r>
      <w:r w:rsidRPr="00A10BD7">
        <w:rPr>
          <w:rStyle w:val="rvts7"/>
          <w:color w:val="000000"/>
          <w:sz w:val="28"/>
          <w:szCs w:val="28"/>
        </w:rPr>
        <w:t xml:space="preserve">года такие лесные культуры защищены древостоем от ряда неблагоприятных факторов (зарастание травой, обмерзание, солнечные ожоги и др.). Однако этот вид лесных культур используется относительно редко, т. к. сложен в исполнении, к тому же при лесосечных работах культуры могут быть повреждены. Последующие лесные </w:t>
      </w:r>
      <w:r w:rsidRPr="00A10BD7">
        <w:rPr>
          <w:rStyle w:val="rvts7"/>
          <w:color w:val="000000"/>
          <w:sz w:val="28"/>
          <w:szCs w:val="28"/>
        </w:rPr>
        <w:lastRenderedPageBreak/>
        <w:t>культуры создают на</w:t>
      </w:r>
      <w:r w:rsidR="00560A02">
        <w:rPr>
          <w:rStyle w:val="apple-converted-space"/>
          <w:color w:val="000000"/>
          <w:sz w:val="28"/>
          <w:szCs w:val="28"/>
        </w:rPr>
        <w:t xml:space="preserve"> </w:t>
      </w:r>
      <w:r w:rsidRPr="00A10BD7">
        <w:rPr>
          <w:rStyle w:val="rvts8"/>
          <w:iCs/>
          <w:color w:val="000000"/>
          <w:sz w:val="28"/>
          <w:szCs w:val="28"/>
        </w:rPr>
        <w:t>вырубках</w:t>
      </w:r>
      <w:r w:rsidR="00560A02">
        <w:rPr>
          <w:rStyle w:val="apple-converted-space"/>
          <w:iCs/>
          <w:color w:val="000000"/>
          <w:sz w:val="28"/>
          <w:szCs w:val="28"/>
        </w:rPr>
        <w:t xml:space="preserve"> </w:t>
      </w:r>
      <w:r w:rsidRPr="00A10BD7">
        <w:rPr>
          <w:rStyle w:val="rvts7"/>
          <w:color w:val="000000"/>
          <w:sz w:val="28"/>
          <w:szCs w:val="28"/>
        </w:rPr>
        <w:t>и</w:t>
      </w:r>
      <w:r w:rsidR="00560A02">
        <w:rPr>
          <w:rStyle w:val="apple-converted-space"/>
          <w:color w:val="000000"/>
          <w:sz w:val="28"/>
          <w:szCs w:val="28"/>
        </w:rPr>
        <w:t xml:space="preserve"> </w:t>
      </w:r>
      <w:r w:rsidRPr="00A10BD7">
        <w:rPr>
          <w:rStyle w:val="rvts8"/>
          <w:iCs/>
          <w:color w:val="000000"/>
          <w:sz w:val="28"/>
          <w:szCs w:val="28"/>
        </w:rPr>
        <w:t>гарях</w:t>
      </w:r>
      <w:r w:rsidR="00560A02">
        <w:rPr>
          <w:rStyle w:val="apple-converted-space"/>
          <w:iCs/>
          <w:color w:val="000000"/>
          <w:sz w:val="28"/>
          <w:szCs w:val="28"/>
        </w:rPr>
        <w:t xml:space="preserve"> </w:t>
      </w:r>
      <w:r w:rsidRPr="00A10BD7">
        <w:rPr>
          <w:rStyle w:val="rvts7"/>
          <w:color w:val="000000"/>
          <w:sz w:val="28"/>
          <w:szCs w:val="28"/>
        </w:rPr>
        <w:t>после уда</w:t>
      </w:r>
      <w:r w:rsidR="00A465EC" w:rsidRPr="00A10BD7">
        <w:rPr>
          <w:rStyle w:val="rvts7"/>
          <w:color w:val="000000"/>
          <w:sz w:val="28"/>
          <w:szCs w:val="28"/>
        </w:rPr>
        <w:t>ления древостоя. Этот вид лесной</w:t>
      </w:r>
      <w:r w:rsidRPr="00A10BD7">
        <w:rPr>
          <w:rStyle w:val="rvts7"/>
          <w:color w:val="000000"/>
          <w:sz w:val="28"/>
          <w:szCs w:val="28"/>
        </w:rPr>
        <w:t xml:space="preserve"> культуры наиболее распространен при искусственном</w:t>
      </w:r>
      <w:r w:rsidR="00A465EC" w:rsidRPr="00A10BD7">
        <w:rPr>
          <w:rStyle w:val="apple-converted-space"/>
          <w:color w:val="000000"/>
          <w:sz w:val="28"/>
          <w:szCs w:val="28"/>
        </w:rPr>
        <w:t xml:space="preserve"> </w:t>
      </w:r>
      <w:r w:rsidRPr="00A10BD7">
        <w:rPr>
          <w:rStyle w:val="rvts8"/>
          <w:iCs/>
          <w:color w:val="000000"/>
          <w:sz w:val="28"/>
          <w:szCs w:val="28"/>
        </w:rPr>
        <w:t>восстановлении леса.</w:t>
      </w:r>
      <w:r w:rsidR="00A465EC" w:rsidRPr="00A10BD7">
        <w:rPr>
          <w:rStyle w:val="apple-converted-space"/>
          <w:iCs/>
          <w:color w:val="000000"/>
          <w:sz w:val="28"/>
          <w:szCs w:val="28"/>
        </w:rPr>
        <w:t xml:space="preserve"> </w:t>
      </w:r>
      <w:r w:rsidRPr="00A10BD7">
        <w:rPr>
          <w:rStyle w:val="rvts7"/>
          <w:color w:val="000000"/>
          <w:sz w:val="28"/>
          <w:szCs w:val="28"/>
        </w:rPr>
        <w:t>Частичные лесные культуры ориентированы на формирование будущего насаждения из культур и естественно возобновившихся пород. При этом на вырубках и гарях с неудовлетворительным по составу естественным возобновлением</w:t>
      </w:r>
      <w:r w:rsidR="00A465EC" w:rsidRPr="00A10BD7">
        <w:rPr>
          <w:rStyle w:val="rvts7"/>
          <w:color w:val="000000"/>
          <w:sz w:val="28"/>
          <w:szCs w:val="28"/>
        </w:rPr>
        <w:t xml:space="preserve"> вводят одну главную породу. Другие</w:t>
      </w:r>
      <w:r w:rsidRPr="00A10BD7">
        <w:rPr>
          <w:rStyle w:val="rvts7"/>
          <w:color w:val="000000"/>
          <w:sz w:val="28"/>
          <w:szCs w:val="28"/>
        </w:rPr>
        <w:t xml:space="preserve"> компоненты леса (сопутствующие породы, кустарники) формируются из естественно возобновившихся пород. Частичные лесные культуры можно создавать на вырубках или гарях, если ожидается последующее возобновление местных пород. Частичные лесные культуры закладывают коридорным (полосным) или куртинным (</w:t>
      </w:r>
      <w:proofErr w:type="spellStart"/>
      <w:r w:rsidRPr="00A10BD7">
        <w:rPr>
          <w:rStyle w:val="rvts7"/>
          <w:color w:val="000000"/>
          <w:sz w:val="28"/>
          <w:szCs w:val="28"/>
        </w:rPr>
        <w:t>биогруппами</w:t>
      </w:r>
      <w:proofErr w:type="spellEnd"/>
      <w:r w:rsidRPr="00A10BD7">
        <w:rPr>
          <w:rStyle w:val="rvts7"/>
          <w:color w:val="000000"/>
          <w:sz w:val="28"/>
          <w:szCs w:val="28"/>
        </w:rPr>
        <w:t>) способами. Сплошные лесные культуры создают на площадях с минимумом технологических препятствий (пни, поросль) и без естественного возобновления. Для сплошных культур характерна высокая первоначальная густота, благодаря чему обеспечивается их быстрое смыкание. Они предусматривают формирование насаждения только из культивируемых пород. Чистые лесные культуры из одной породы (</w:t>
      </w:r>
      <w:proofErr w:type="spellStart"/>
      <w:r w:rsidRPr="00A10BD7">
        <w:rPr>
          <w:rStyle w:val="rvts7"/>
          <w:color w:val="000000"/>
          <w:sz w:val="28"/>
          <w:szCs w:val="28"/>
        </w:rPr>
        <w:t>одпокомпонентные</w:t>
      </w:r>
      <w:proofErr w:type="spellEnd"/>
      <w:r w:rsidRPr="00A10BD7">
        <w:rPr>
          <w:rStyle w:val="rvts7"/>
          <w:color w:val="000000"/>
          <w:sz w:val="28"/>
          <w:szCs w:val="28"/>
        </w:rPr>
        <w:t>) создают, как правило, в бедных</w:t>
      </w:r>
      <w:r w:rsidR="00560A02">
        <w:rPr>
          <w:rStyle w:val="apple-converted-space"/>
          <w:color w:val="000000"/>
          <w:sz w:val="28"/>
          <w:szCs w:val="28"/>
        </w:rPr>
        <w:t xml:space="preserve"> </w:t>
      </w:r>
      <w:r w:rsidRPr="00A10BD7">
        <w:rPr>
          <w:rStyle w:val="rvts8"/>
          <w:iCs/>
          <w:color w:val="000000"/>
          <w:sz w:val="28"/>
          <w:szCs w:val="28"/>
        </w:rPr>
        <w:t>лесорастительных условиях,</w:t>
      </w:r>
      <w:r w:rsidR="00560A02">
        <w:rPr>
          <w:rStyle w:val="apple-converted-space"/>
          <w:iCs/>
          <w:color w:val="000000"/>
          <w:sz w:val="28"/>
          <w:szCs w:val="28"/>
        </w:rPr>
        <w:t xml:space="preserve"> </w:t>
      </w:r>
      <w:r w:rsidRPr="00A10BD7">
        <w:rPr>
          <w:rStyle w:val="rvts7"/>
          <w:color w:val="000000"/>
          <w:sz w:val="28"/>
          <w:szCs w:val="28"/>
        </w:rPr>
        <w:t xml:space="preserve">под пологом насаждений, при плантационном </w:t>
      </w:r>
      <w:proofErr w:type="spellStart"/>
      <w:r w:rsidRPr="00A10BD7">
        <w:rPr>
          <w:rStyle w:val="rvts7"/>
          <w:color w:val="000000"/>
          <w:sz w:val="28"/>
          <w:szCs w:val="28"/>
        </w:rPr>
        <w:t>лесовыращивании</w:t>
      </w:r>
      <w:proofErr w:type="spellEnd"/>
      <w:r w:rsidRPr="00A10BD7">
        <w:rPr>
          <w:rStyle w:val="rvts7"/>
          <w:color w:val="000000"/>
          <w:sz w:val="28"/>
          <w:szCs w:val="28"/>
        </w:rPr>
        <w:t xml:space="preserve"> и др. Они достаточно просты в исполнении, но менее устойчивы, чем смешанные насаждения. Смешанные лесные культуры из двух и более пород создают в достаточно богатых лесорастительных условиях на открытых площадях (категории «а» или «б»)</w:t>
      </w:r>
      <w:r w:rsidRPr="00A10BD7">
        <w:rPr>
          <w:rStyle w:val="rvts8"/>
          <w:iCs/>
          <w:color w:val="000000"/>
          <w:sz w:val="28"/>
          <w:szCs w:val="28"/>
        </w:rPr>
        <w:t>.</w:t>
      </w:r>
      <w:r w:rsidR="00560A02">
        <w:rPr>
          <w:rStyle w:val="apple-converted-space"/>
          <w:iCs/>
          <w:color w:val="000000"/>
          <w:sz w:val="28"/>
          <w:szCs w:val="28"/>
        </w:rPr>
        <w:t xml:space="preserve"> </w:t>
      </w:r>
      <w:r w:rsidRPr="00A10BD7">
        <w:rPr>
          <w:rStyle w:val="rvts7"/>
          <w:color w:val="000000"/>
          <w:sz w:val="28"/>
          <w:szCs w:val="28"/>
        </w:rPr>
        <w:t xml:space="preserve">Смешанные лесные культуры относятся к </w:t>
      </w:r>
      <w:proofErr w:type="gramStart"/>
      <w:r w:rsidRPr="00A10BD7">
        <w:rPr>
          <w:rStyle w:val="rvts7"/>
          <w:color w:val="000000"/>
          <w:sz w:val="28"/>
          <w:szCs w:val="28"/>
        </w:rPr>
        <w:t>многоцелевым</w:t>
      </w:r>
      <w:proofErr w:type="gramEnd"/>
      <w:r w:rsidRPr="00A10BD7">
        <w:rPr>
          <w:rStyle w:val="rvts7"/>
          <w:color w:val="000000"/>
          <w:sz w:val="28"/>
          <w:szCs w:val="28"/>
        </w:rPr>
        <w:t xml:space="preserve">. Они наиболее устойчивы и продуктивны. К редко применяемому виду лесных культур относятся </w:t>
      </w:r>
      <w:proofErr w:type="spellStart"/>
      <w:r w:rsidRPr="00A10BD7">
        <w:rPr>
          <w:rStyle w:val="rvts7"/>
          <w:color w:val="000000"/>
          <w:sz w:val="28"/>
          <w:szCs w:val="28"/>
        </w:rPr>
        <w:t>подпологовые</w:t>
      </w:r>
      <w:proofErr w:type="spellEnd"/>
      <w:r w:rsidRPr="00A10BD7">
        <w:rPr>
          <w:rStyle w:val="rvts7"/>
          <w:color w:val="000000"/>
          <w:sz w:val="28"/>
          <w:szCs w:val="28"/>
        </w:rPr>
        <w:t xml:space="preserve"> лесные культуры. Их создают под пологом </w:t>
      </w:r>
      <w:proofErr w:type="spellStart"/>
      <w:r w:rsidRPr="00A10BD7">
        <w:rPr>
          <w:rStyle w:val="rvts7"/>
          <w:color w:val="000000"/>
          <w:sz w:val="28"/>
          <w:szCs w:val="28"/>
        </w:rPr>
        <w:t>низкополнотных</w:t>
      </w:r>
      <w:proofErr w:type="spellEnd"/>
      <w:r w:rsidRPr="00A10BD7">
        <w:rPr>
          <w:rStyle w:val="rvts7"/>
          <w:color w:val="000000"/>
          <w:sz w:val="28"/>
          <w:szCs w:val="28"/>
        </w:rPr>
        <w:t xml:space="preserve"> насаждений с целью формирования второго</w:t>
      </w:r>
      <w:r w:rsidR="000C3FFA">
        <w:rPr>
          <w:rStyle w:val="apple-converted-space"/>
          <w:color w:val="000000"/>
          <w:sz w:val="28"/>
          <w:szCs w:val="28"/>
        </w:rPr>
        <w:t xml:space="preserve"> </w:t>
      </w:r>
      <w:r w:rsidRPr="00A10BD7">
        <w:rPr>
          <w:rStyle w:val="rvts8"/>
          <w:iCs/>
          <w:color w:val="000000"/>
          <w:sz w:val="28"/>
          <w:szCs w:val="28"/>
        </w:rPr>
        <w:t>яруса</w:t>
      </w:r>
      <w:r w:rsidR="00A10BD7" w:rsidRPr="00A10BD7">
        <w:rPr>
          <w:rStyle w:val="rvts8"/>
          <w:iCs/>
          <w:color w:val="000000"/>
          <w:sz w:val="28"/>
          <w:szCs w:val="28"/>
        </w:rPr>
        <w:t xml:space="preserve"> (Александров, Дроздов, 1999)</w:t>
      </w:r>
      <w:r w:rsidRPr="00A10BD7">
        <w:rPr>
          <w:rStyle w:val="rvts8"/>
          <w:iCs/>
          <w:color w:val="000000"/>
          <w:sz w:val="28"/>
          <w:szCs w:val="28"/>
        </w:rPr>
        <w:t>.</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К агротехническим</w:t>
      </w:r>
      <w:r w:rsidR="00A10BD7">
        <w:rPr>
          <w:rFonts w:ascii="Times New Roman" w:hAnsi="Times New Roman" w:cs="Times New Roman"/>
          <w:sz w:val="28"/>
          <w:szCs w:val="28"/>
        </w:rPr>
        <w:t xml:space="preserve"> мерам</w:t>
      </w:r>
      <w:r w:rsidRPr="000D093B">
        <w:rPr>
          <w:rFonts w:ascii="Times New Roman" w:hAnsi="Times New Roman" w:cs="Times New Roman"/>
          <w:sz w:val="28"/>
          <w:szCs w:val="28"/>
        </w:rPr>
        <w:t xml:space="preserve"> ухода относятся:</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а) оправка сеянцев и саженцев после посадки лесопосадочными</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машинами, а также в отдельных случаях при значительных повреждениях</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выжиманием, размывом, выдуванием или, напротив, засыпанием</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песком;</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б) рыхление почвы с одновременным уничтожением травы в рядах</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культур и в междурядьях;</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в) скашивание травы или ее прикатывание в осенний период в рядах</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древесных пород;</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г) сплошное или направленное нанесение раствора гербицидов</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 xml:space="preserve">или арборицидов на поверхность почвы и на </w:t>
      </w:r>
      <w:proofErr w:type="spellStart"/>
      <w:r w:rsidRPr="000D093B">
        <w:rPr>
          <w:rFonts w:ascii="Times New Roman" w:hAnsi="Times New Roman" w:cs="Times New Roman"/>
          <w:sz w:val="28"/>
          <w:szCs w:val="28"/>
        </w:rPr>
        <w:t>близрасположенную</w:t>
      </w:r>
      <w:proofErr w:type="spellEnd"/>
      <w:r w:rsidRPr="000D093B">
        <w:rPr>
          <w:rFonts w:ascii="Times New Roman" w:hAnsi="Times New Roman" w:cs="Times New Roman"/>
          <w:sz w:val="28"/>
          <w:szCs w:val="28"/>
        </w:rPr>
        <w:t xml:space="preserve"> нежелательную</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травянистую и древесную растительность (химический уход).</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lastRenderedPageBreak/>
        <w:t xml:space="preserve">Целесообразность проведения того или иного ухода, его </w:t>
      </w:r>
      <w:proofErr w:type="spellStart"/>
      <w:r w:rsidRPr="000D093B">
        <w:rPr>
          <w:rFonts w:ascii="Times New Roman" w:hAnsi="Times New Roman" w:cs="Times New Roman"/>
          <w:sz w:val="28"/>
          <w:szCs w:val="28"/>
        </w:rPr>
        <w:t>интенеивность</w:t>
      </w:r>
      <w:proofErr w:type="spellEnd"/>
      <w:r w:rsidRPr="000D093B">
        <w:rPr>
          <w:rFonts w:ascii="Times New Roman" w:hAnsi="Times New Roman" w:cs="Times New Roman"/>
          <w:sz w:val="28"/>
          <w:szCs w:val="28"/>
        </w:rPr>
        <w:t xml:space="preserve">, срок, кратность и длительность определяются </w:t>
      </w:r>
      <w:proofErr w:type="spellStart"/>
      <w:r w:rsidRPr="000D093B">
        <w:rPr>
          <w:rFonts w:ascii="Times New Roman" w:hAnsi="Times New Roman" w:cs="Times New Roman"/>
          <w:sz w:val="28"/>
          <w:szCs w:val="28"/>
        </w:rPr>
        <w:t>почвенноклиматическими</w:t>
      </w:r>
      <w:proofErr w:type="spellEnd"/>
      <w:r w:rsidRPr="000D093B">
        <w:rPr>
          <w:rFonts w:ascii="Times New Roman" w:hAnsi="Times New Roman" w:cs="Times New Roman"/>
          <w:sz w:val="28"/>
          <w:szCs w:val="28"/>
        </w:rPr>
        <w:t xml:space="preserve"> условиями, целевым назначением, состоянием, возрастом</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и составом культур, биологическими особенностями древесных и кустарниковых</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пород, способом и качеством обработки почвы, составом</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 xml:space="preserve">и степенью развития сорняков и наличием опасности </w:t>
      </w:r>
      <w:proofErr w:type="spellStart"/>
      <w:r w:rsidRPr="000D093B">
        <w:rPr>
          <w:rFonts w:ascii="Times New Roman" w:hAnsi="Times New Roman" w:cs="Times New Roman"/>
          <w:sz w:val="28"/>
          <w:szCs w:val="28"/>
        </w:rPr>
        <w:t>заглушения</w:t>
      </w:r>
      <w:proofErr w:type="spellEnd"/>
      <w:r w:rsidRPr="000D093B">
        <w:rPr>
          <w:rFonts w:ascii="Times New Roman" w:hAnsi="Times New Roman" w:cs="Times New Roman"/>
          <w:sz w:val="28"/>
          <w:szCs w:val="28"/>
        </w:rPr>
        <w:t xml:space="preserve"> или</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главной</w:t>
      </w:r>
      <w:r w:rsidR="009738BA" w:rsidRPr="000D093B">
        <w:rPr>
          <w:rFonts w:ascii="Times New Roman" w:hAnsi="Times New Roman" w:cs="Times New Roman"/>
          <w:sz w:val="28"/>
          <w:szCs w:val="28"/>
        </w:rPr>
        <w:t xml:space="preserve"> породы, экономикой предприятий</w:t>
      </w:r>
      <w:r w:rsidRPr="000D093B">
        <w:rPr>
          <w:rFonts w:ascii="Times New Roman" w:hAnsi="Times New Roman" w:cs="Times New Roman"/>
          <w:sz w:val="28"/>
          <w:szCs w:val="28"/>
        </w:rPr>
        <w:t>.</w:t>
      </w:r>
    </w:p>
    <w:p w:rsidR="000C3FFA"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 xml:space="preserve">Для правильного выбора вида и срока </w:t>
      </w:r>
      <w:r w:rsidR="00A10BD7">
        <w:rPr>
          <w:rFonts w:ascii="Times New Roman" w:hAnsi="Times New Roman" w:cs="Times New Roman"/>
          <w:sz w:val="28"/>
          <w:szCs w:val="28"/>
        </w:rPr>
        <w:t>п</w:t>
      </w:r>
      <w:r w:rsidRPr="000D093B">
        <w:rPr>
          <w:rFonts w:ascii="Times New Roman" w:hAnsi="Times New Roman" w:cs="Times New Roman"/>
          <w:sz w:val="28"/>
          <w:szCs w:val="28"/>
        </w:rPr>
        <w:t>роведения уходов необходимо</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знать закономерности роста древесных пород в этот период,</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а также динамику и степень развития травянистой растительности в конкретных</w:t>
      </w:r>
      <w:r w:rsidR="00A10BD7">
        <w:rPr>
          <w:rFonts w:ascii="Times New Roman" w:hAnsi="Times New Roman" w:cs="Times New Roman"/>
          <w:sz w:val="28"/>
          <w:szCs w:val="28"/>
        </w:rPr>
        <w:t xml:space="preserve"> </w:t>
      </w:r>
      <w:r w:rsidRPr="000D093B">
        <w:rPr>
          <w:rFonts w:ascii="Times New Roman" w:hAnsi="Times New Roman" w:cs="Times New Roman"/>
          <w:sz w:val="28"/>
          <w:szCs w:val="28"/>
        </w:rPr>
        <w:t>почвенно-климатических условиях.</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bCs/>
          <w:sz w:val="28"/>
          <w:szCs w:val="28"/>
        </w:rPr>
        <w:t>Рост по всем показателям и потребление отдельных элементов мине</w:t>
      </w:r>
      <w:r w:rsidRPr="000D093B">
        <w:rPr>
          <w:rFonts w:ascii="Times New Roman" w:hAnsi="Times New Roman" w:cs="Times New Roman"/>
          <w:sz w:val="28"/>
          <w:szCs w:val="28"/>
        </w:rPr>
        <w:t>рально</w:t>
      </w:r>
      <w:r w:rsidR="00A10BD7">
        <w:rPr>
          <w:rFonts w:ascii="Times New Roman" w:hAnsi="Times New Roman" w:cs="Times New Roman"/>
          <w:sz w:val="28"/>
          <w:szCs w:val="28"/>
        </w:rPr>
        <w:t xml:space="preserve">го питания </w:t>
      </w:r>
      <w:r w:rsidRPr="000D093B">
        <w:rPr>
          <w:rFonts w:ascii="Times New Roman" w:hAnsi="Times New Roman" w:cs="Times New Roman"/>
          <w:sz w:val="28"/>
          <w:szCs w:val="28"/>
        </w:rPr>
        <w:t>происходит ритмично и не в одно и то же время.</w:t>
      </w:r>
    </w:p>
    <w:p w:rsidR="00786CEE" w:rsidRPr="000D093B" w:rsidRDefault="00A1587A" w:rsidP="00FB4274">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Очень важно закономерности роста и развития древесных пород сопоставить с аналогичными данными травянистых растений – сорняков. </w:t>
      </w:r>
      <w:r w:rsidR="00786CEE" w:rsidRPr="000D093B">
        <w:rPr>
          <w:rFonts w:ascii="Times New Roman" w:hAnsi="Times New Roman" w:cs="Times New Roman"/>
          <w:sz w:val="28"/>
          <w:szCs w:val="28"/>
        </w:rPr>
        <w:t xml:space="preserve">По </w:t>
      </w:r>
      <w:proofErr w:type="spellStart"/>
      <w:r w:rsidR="00786CEE" w:rsidRPr="000D093B">
        <w:rPr>
          <w:rFonts w:ascii="Times New Roman" w:hAnsi="Times New Roman" w:cs="Times New Roman"/>
          <w:sz w:val="28"/>
          <w:szCs w:val="28"/>
        </w:rPr>
        <w:t>даннымм</w:t>
      </w:r>
      <w:proofErr w:type="spellEnd"/>
      <w:r w:rsidR="00786CEE" w:rsidRPr="000D093B">
        <w:rPr>
          <w:rFonts w:ascii="Times New Roman" w:hAnsi="Times New Roman" w:cs="Times New Roman"/>
          <w:sz w:val="28"/>
          <w:szCs w:val="28"/>
        </w:rPr>
        <w:t xml:space="preserve"> А. А. Медведевой (1975</w:t>
      </w:r>
      <w:r>
        <w:rPr>
          <w:rFonts w:ascii="Times New Roman" w:hAnsi="Times New Roman" w:cs="Times New Roman"/>
          <w:sz w:val="28"/>
          <w:szCs w:val="28"/>
        </w:rPr>
        <w:t xml:space="preserve">) на </w:t>
      </w:r>
      <w:proofErr w:type="spellStart"/>
      <w:r>
        <w:rPr>
          <w:rFonts w:ascii="Times New Roman" w:hAnsi="Times New Roman" w:cs="Times New Roman"/>
          <w:sz w:val="28"/>
          <w:szCs w:val="28"/>
        </w:rPr>
        <w:t>Причулымском</w:t>
      </w:r>
      <w:proofErr w:type="spellEnd"/>
      <w:r>
        <w:rPr>
          <w:rFonts w:ascii="Times New Roman" w:hAnsi="Times New Roman" w:cs="Times New Roman"/>
          <w:sz w:val="28"/>
          <w:szCs w:val="28"/>
        </w:rPr>
        <w:t xml:space="preserve"> плато в Запад</w:t>
      </w:r>
      <w:r w:rsidR="00786CEE" w:rsidRPr="000D093B">
        <w:rPr>
          <w:rFonts w:ascii="Times New Roman" w:hAnsi="Times New Roman" w:cs="Times New Roman"/>
          <w:bCs/>
          <w:sz w:val="28"/>
          <w:szCs w:val="28"/>
        </w:rPr>
        <w:t>ной Сибири рост сосны в высоту заканчивается до наступления макси</w:t>
      </w:r>
      <w:r w:rsidR="00786CEE" w:rsidRPr="000D093B">
        <w:rPr>
          <w:rFonts w:ascii="Times New Roman" w:hAnsi="Times New Roman" w:cs="Times New Roman"/>
          <w:sz w:val="28"/>
          <w:szCs w:val="28"/>
        </w:rPr>
        <w:t>мальной</w:t>
      </w:r>
      <w:r>
        <w:rPr>
          <w:rFonts w:ascii="Times New Roman" w:hAnsi="Times New Roman" w:cs="Times New Roman"/>
          <w:sz w:val="28"/>
          <w:szCs w:val="28"/>
        </w:rPr>
        <w:t xml:space="preserve"> </w:t>
      </w:r>
      <w:r w:rsidR="00786CEE" w:rsidRPr="000D093B">
        <w:rPr>
          <w:rFonts w:ascii="Times New Roman" w:hAnsi="Times New Roman" w:cs="Times New Roman"/>
          <w:sz w:val="28"/>
          <w:szCs w:val="28"/>
        </w:rPr>
        <w:t xml:space="preserve">массы травостоя. </w:t>
      </w:r>
      <w:proofErr w:type="spellStart"/>
      <w:r w:rsidR="00786CEE" w:rsidRPr="000D093B">
        <w:rPr>
          <w:rFonts w:ascii="Times New Roman" w:hAnsi="Times New Roman" w:cs="Times New Roman"/>
          <w:sz w:val="28"/>
          <w:szCs w:val="28"/>
        </w:rPr>
        <w:t>Заглушение</w:t>
      </w:r>
      <w:proofErr w:type="spellEnd"/>
      <w:r w:rsidR="00786CEE" w:rsidRPr="000D093B">
        <w:rPr>
          <w:rFonts w:ascii="Times New Roman" w:hAnsi="Times New Roman" w:cs="Times New Roman"/>
          <w:sz w:val="28"/>
          <w:szCs w:val="28"/>
        </w:rPr>
        <w:t xml:space="preserve"> ее травой вызывает уменьшение</w:t>
      </w:r>
      <w:r>
        <w:rPr>
          <w:rFonts w:ascii="Times New Roman" w:hAnsi="Times New Roman" w:cs="Times New Roman"/>
          <w:sz w:val="28"/>
          <w:szCs w:val="28"/>
        </w:rPr>
        <w:t xml:space="preserve"> </w:t>
      </w:r>
      <w:r w:rsidR="00786CEE" w:rsidRPr="000D093B">
        <w:rPr>
          <w:rFonts w:ascii="Times New Roman" w:hAnsi="Times New Roman" w:cs="Times New Roman"/>
          <w:sz w:val="28"/>
          <w:szCs w:val="28"/>
        </w:rPr>
        <w:t>прироста по диаметру в текущем году и всех видов прироста на следующий</w:t>
      </w:r>
      <w:r>
        <w:rPr>
          <w:rFonts w:ascii="Times New Roman" w:hAnsi="Times New Roman" w:cs="Times New Roman"/>
          <w:sz w:val="28"/>
          <w:szCs w:val="28"/>
        </w:rPr>
        <w:t xml:space="preserve"> </w:t>
      </w:r>
      <w:r w:rsidR="00786CEE" w:rsidRPr="000D093B">
        <w:rPr>
          <w:rFonts w:ascii="Times New Roman" w:hAnsi="Times New Roman" w:cs="Times New Roman"/>
          <w:sz w:val="28"/>
          <w:szCs w:val="28"/>
        </w:rPr>
        <w:t>год. Сезонный рост в высоту и по диаметру у лиственницы начинается</w:t>
      </w:r>
      <w:r>
        <w:rPr>
          <w:rFonts w:ascii="Times New Roman" w:hAnsi="Times New Roman" w:cs="Times New Roman"/>
          <w:sz w:val="28"/>
          <w:szCs w:val="28"/>
        </w:rPr>
        <w:t xml:space="preserve"> </w:t>
      </w:r>
      <w:r w:rsidR="00786CEE" w:rsidRPr="000D093B">
        <w:rPr>
          <w:rFonts w:ascii="Times New Roman" w:hAnsi="Times New Roman" w:cs="Times New Roman"/>
          <w:sz w:val="28"/>
          <w:szCs w:val="28"/>
        </w:rPr>
        <w:t>и заканчивается позже, чем у основных видов сорняков, поэтому</w:t>
      </w:r>
      <w:r>
        <w:rPr>
          <w:rFonts w:ascii="Times New Roman" w:hAnsi="Times New Roman" w:cs="Times New Roman"/>
          <w:sz w:val="28"/>
          <w:szCs w:val="28"/>
        </w:rPr>
        <w:t xml:space="preserve"> </w:t>
      </w:r>
      <w:proofErr w:type="spellStart"/>
      <w:r w:rsidR="00786CEE" w:rsidRPr="000D093B">
        <w:rPr>
          <w:rFonts w:ascii="Times New Roman" w:hAnsi="Times New Roman" w:cs="Times New Roman"/>
          <w:sz w:val="28"/>
          <w:szCs w:val="28"/>
        </w:rPr>
        <w:t>заглушение</w:t>
      </w:r>
      <w:proofErr w:type="spellEnd"/>
      <w:r w:rsidR="00786CEE" w:rsidRPr="000D093B">
        <w:rPr>
          <w:rFonts w:ascii="Times New Roman" w:hAnsi="Times New Roman" w:cs="Times New Roman"/>
          <w:sz w:val="28"/>
          <w:szCs w:val="28"/>
        </w:rPr>
        <w:t xml:space="preserve"> ее травяным покровом вызывает падение всех видов прироста</w:t>
      </w:r>
      <w:r>
        <w:rPr>
          <w:rFonts w:ascii="Times New Roman" w:hAnsi="Times New Roman" w:cs="Times New Roman"/>
          <w:sz w:val="28"/>
          <w:szCs w:val="28"/>
        </w:rPr>
        <w:t xml:space="preserve"> </w:t>
      </w:r>
      <w:r w:rsidR="00786CEE" w:rsidRPr="000D093B">
        <w:rPr>
          <w:rFonts w:ascii="Times New Roman" w:hAnsi="Times New Roman" w:cs="Times New Roman"/>
          <w:sz w:val="28"/>
          <w:szCs w:val="28"/>
        </w:rPr>
        <w:t xml:space="preserve">текущего и следующего </w:t>
      </w:r>
      <w:r w:rsidR="000C3FFA">
        <w:rPr>
          <w:rFonts w:ascii="Times New Roman" w:hAnsi="Times New Roman" w:cs="Times New Roman"/>
          <w:sz w:val="28"/>
          <w:szCs w:val="28"/>
        </w:rPr>
        <w:t>го</w:t>
      </w:r>
      <w:r>
        <w:rPr>
          <w:rFonts w:ascii="Times New Roman" w:hAnsi="Times New Roman" w:cs="Times New Roman"/>
          <w:sz w:val="28"/>
          <w:szCs w:val="28"/>
        </w:rPr>
        <w:t>да</w:t>
      </w:r>
      <w:r w:rsidR="00786CEE" w:rsidRPr="000D093B">
        <w:rPr>
          <w:rFonts w:ascii="Times New Roman" w:hAnsi="Times New Roman" w:cs="Times New Roman"/>
          <w:sz w:val="28"/>
          <w:szCs w:val="28"/>
        </w:rPr>
        <w:t>. Периоды роста в высоту ели сибир</w:t>
      </w:r>
      <w:r w:rsidR="00786CEE" w:rsidRPr="000D093B">
        <w:rPr>
          <w:rFonts w:ascii="Times New Roman" w:hAnsi="Times New Roman" w:cs="Times New Roman"/>
          <w:bCs/>
          <w:sz w:val="28"/>
          <w:szCs w:val="28"/>
        </w:rPr>
        <w:t>ск</w:t>
      </w:r>
      <w:r>
        <w:rPr>
          <w:rFonts w:ascii="Times New Roman" w:hAnsi="Times New Roman" w:cs="Times New Roman"/>
          <w:bCs/>
          <w:sz w:val="28"/>
          <w:szCs w:val="28"/>
        </w:rPr>
        <w:t>ой совпадают с периодами роста и развития основных видов сорняков</w:t>
      </w:r>
      <w:r w:rsidR="00786CEE" w:rsidRPr="000D093B">
        <w:rPr>
          <w:rFonts w:ascii="Times New Roman" w:hAnsi="Times New Roman" w:cs="Times New Roman"/>
          <w:sz w:val="28"/>
          <w:szCs w:val="28"/>
        </w:rPr>
        <w:t>.</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 xml:space="preserve">Ель лучше других пород переносит затенение и </w:t>
      </w:r>
      <w:proofErr w:type="spellStart"/>
      <w:r w:rsidRPr="000D093B">
        <w:rPr>
          <w:rFonts w:ascii="Times New Roman" w:hAnsi="Times New Roman" w:cs="Times New Roman"/>
          <w:sz w:val="28"/>
          <w:szCs w:val="28"/>
        </w:rPr>
        <w:t>заглушение</w:t>
      </w:r>
      <w:proofErr w:type="spellEnd"/>
      <w:r w:rsidRPr="000D093B">
        <w:rPr>
          <w:rFonts w:ascii="Times New Roman" w:hAnsi="Times New Roman" w:cs="Times New Roman"/>
          <w:sz w:val="28"/>
          <w:szCs w:val="28"/>
        </w:rPr>
        <w:t xml:space="preserve"> травой,</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лиственница растет быстрее и раньше выходит из зоны максимального</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влияния травяного покрова. Наиболее подвержены отпаду медленно</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 xml:space="preserve">растущие культуры </w:t>
      </w:r>
      <w:r w:rsidR="00A1587A">
        <w:rPr>
          <w:rFonts w:ascii="Times New Roman" w:hAnsi="Times New Roman" w:cs="Times New Roman"/>
          <w:sz w:val="28"/>
          <w:szCs w:val="28"/>
        </w:rPr>
        <w:t xml:space="preserve">сибирского </w:t>
      </w:r>
      <w:r w:rsidRPr="000D093B">
        <w:rPr>
          <w:rFonts w:ascii="Times New Roman" w:hAnsi="Times New Roman" w:cs="Times New Roman"/>
          <w:sz w:val="28"/>
          <w:szCs w:val="28"/>
        </w:rPr>
        <w:t xml:space="preserve">кедра и резко замедляющие рост при </w:t>
      </w:r>
      <w:proofErr w:type="spellStart"/>
      <w:r w:rsidRPr="000D093B">
        <w:rPr>
          <w:rFonts w:ascii="Times New Roman" w:hAnsi="Times New Roman" w:cs="Times New Roman"/>
          <w:sz w:val="28"/>
          <w:szCs w:val="28"/>
        </w:rPr>
        <w:t>заглушении</w:t>
      </w:r>
      <w:proofErr w:type="spellEnd"/>
      <w:r w:rsidR="00A1587A">
        <w:rPr>
          <w:rFonts w:ascii="Times New Roman" w:hAnsi="Times New Roman" w:cs="Times New Roman"/>
          <w:sz w:val="28"/>
          <w:szCs w:val="28"/>
        </w:rPr>
        <w:t xml:space="preserve"> травой культуры сосны обыкновенной</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r w:rsidRPr="000D093B">
        <w:rPr>
          <w:rFonts w:ascii="Times New Roman" w:hAnsi="Times New Roman" w:cs="Times New Roman"/>
          <w:sz w:val="28"/>
          <w:szCs w:val="28"/>
        </w:rPr>
        <w:t>Чем влажнее и богаче условия местопроизрастания, тем быстрее</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и интенсивнее зарастают площади травянистой растительностью и тем</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раньше и чаще должны проводиться агротехнические уходы за лесными</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культурами. Во всех случаях с возрастом вырубки увеличивается ее</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 xml:space="preserve">зарастание и </w:t>
      </w:r>
      <w:proofErr w:type="spellStart"/>
      <w:r w:rsidRPr="000D093B">
        <w:rPr>
          <w:rFonts w:ascii="Times New Roman" w:hAnsi="Times New Roman" w:cs="Times New Roman"/>
          <w:sz w:val="28"/>
          <w:szCs w:val="28"/>
        </w:rPr>
        <w:t>задернение</w:t>
      </w:r>
      <w:proofErr w:type="spellEnd"/>
      <w:r w:rsidRPr="000D093B">
        <w:rPr>
          <w:rFonts w:ascii="Times New Roman" w:hAnsi="Times New Roman" w:cs="Times New Roman"/>
          <w:sz w:val="28"/>
          <w:szCs w:val="28"/>
        </w:rPr>
        <w:t>, изменяется состав травянистых растений.</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bCs/>
          <w:sz w:val="28"/>
          <w:szCs w:val="28"/>
        </w:rPr>
      </w:pPr>
      <w:proofErr w:type="gramStart"/>
      <w:r w:rsidRPr="000D093B">
        <w:rPr>
          <w:rFonts w:ascii="Times New Roman" w:hAnsi="Times New Roman" w:cs="Times New Roman"/>
          <w:sz w:val="28"/>
          <w:szCs w:val="28"/>
        </w:rPr>
        <w:t>В отличие от лесостепных и степных районов, где уходы в виде</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прополок и рыхления почвы начинаются с первого года, а количество их</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убывает от 4</w:t>
      </w:r>
      <w:r w:rsidR="00A1587A">
        <w:rPr>
          <w:rFonts w:ascii="Times New Roman" w:hAnsi="Times New Roman" w:cs="Times New Roman"/>
          <w:sz w:val="28"/>
          <w:szCs w:val="28"/>
        </w:rPr>
        <w:t xml:space="preserve"> – </w:t>
      </w:r>
      <w:r w:rsidRPr="000D093B">
        <w:rPr>
          <w:rFonts w:ascii="Times New Roman" w:hAnsi="Times New Roman" w:cs="Times New Roman"/>
          <w:sz w:val="28"/>
          <w:szCs w:val="28"/>
        </w:rPr>
        <w:t>6</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в первый год до 1 на 4</w:t>
      </w:r>
      <w:r w:rsidR="00A1587A">
        <w:rPr>
          <w:rFonts w:ascii="Times New Roman" w:hAnsi="Times New Roman" w:cs="Times New Roman"/>
          <w:sz w:val="28"/>
          <w:szCs w:val="28"/>
        </w:rPr>
        <w:t xml:space="preserve"> – </w:t>
      </w:r>
      <w:r w:rsidRPr="000D093B">
        <w:rPr>
          <w:rFonts w:ascii="Times New Roman" w:hAnsi="Times New Roman" w:cs="Times New Roman"/>
          <w:sz w:val="28"/>
          <w:szCs w:val="28"/>
        </w:rPr>
        <w:t>5</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год, в зоне хвойных лесов</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уходы нередко необходимо начинать не с первого, а со второго года</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и количество их увеличивать от одного во второй год до</w:t>
      </w:r>
      <w:proofErr w:type="gramEnd"/>
      <w:r w:rsidRPr="000D093B">
        <w:rPr>
          <w:rFonts w:ascii="Times New Roman" w:hAnsi="Times New Roman" w:cs="Times New Roman"/>
          <w:sz w:val="28"/>
          <w:szCs w:val="28"/>
        </w:rPr>
        <w:t xml:space="preserve"> 2</w:t>
      </w:r>
      <w:r w:rsidR="000C3FFA">
        <w:rPr>
          <w:rFonts w:ascii="Times New Roman" w:hAnsi="Times New Roman" w:cs="Times New Roman"/>
          <w:sz w:val="28"/>
          <w:szCs w:val="28"/>
        </w:rPr>
        <w:t xml:space="preserve"> – </w:t>
      </w:r>
      <w:r w:rsidRPr="000D093B">
        <w:rPr>
          <w:rFonts w:ascii="Times New Roman" w:hAnsi="Times New Roman" w:cs="Times New Roman"/>
          <w:sz w:val="28"/>
          <w:szCs w:val="28"/>
        </w:rPr>
        <w:t>3</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 xml:space="preserve"> на</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третий</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 xml:space="preserve">и четвертый. </w:t>
      </w:r>
      <w:r w:rsidRPr="000D093B">
        <w:rPr>
          <w:rFonts w:ascii="Times New Roman" w:hAnsi="Times New Roman" w:cs="Times New Roman"/>
          <w:sz w:val="28"/>
          <w:szCs w:val="28"/>
        </w:rPr>
        <w:lastRenderedPageBreak/>
        <w:t>При этом потребность в уходах, например в Западной</w:t>
      </w:r>
      <w:r w:rsidR="00A1587A">
        <w:rPr>
          <w:rFonts w:ascii="Times New Roman" w:hAnsi="Times New Roman" w:cs="Times New Roman"/>
          <w:sz w:val="28"/>
          <w:szCs w:val="28"/>
        </w:rPr>
        <w:t xml:space="preserve"> </w:t>
      </w:r>
      <w:r w:rsidRPr="000D093B">
        <w:rPr>
          <w:rFonts w:ascii="Times New Roman" w:hAnsi="Times New Roman" w:cs="Times New Roman"/>
          <w:sz w:val="28"/>
          <w:szCs w:val="28"/>
        </w:rPr>
        <w:t xml:space="preserve">Сибири, может ощущаться в культурах лиственницы </w:t>
      </w:r>
      <w:r w:rsidR="000C3FFA">
        <w:rPr>
          <w:rFonts w:ascii="Times New Roman" w:hAnsi="Times New Roman" w:cs="Times New Roman"/>
          <w:sz w:val="28"/>
          <w:szCs w:val="28"/>
        </w:rPr>
        <w:t>–</w:t>
      </w:r>
      <w:r w:rsidRPr="000D093B">
        <w:rPr>
          <w:rFonts w:ascii="Times New Roman" w:hAnsi="Times New Roman" w:cs="Times New Roman"/>
          <w:sz w:val="28"/>
          <w:szCs w:val="28"/>
        </w:rPr>
        <w:t xml:space="preserve"> до 5, сосны</w:t>
      </w:r>
      <w:r w:rsidR="000C3FFA">
        <w:rPr>
          <w:rFonts w:ascii="Times New Roman" w:hAnsi="Times New Roman" w:cs="Times New Roman"/>
          <w:sz w:val="28"/>
          <w:szCs w:val="28"/>
        </w:rPr>
        <w:t xml:space="preserve"> </w:t>
      </w:r>
      <w:r w:rsidRPr="000D093B">
        <w:rPr>
          <w:rFonts w:ascii="Times New Roman" w:hAnsi="Times New Roman" w:cs="Times New Roman"/>
          <w:bCs/>
          <w:sz w:val="28"/>
          <w:szCs w:val="28"/>
        </w:rPr>
        <w:t xml:space="preserve">и ели </w:t>
      </w:r>
      <w:r w:rsidR="000C3FFA">
        <w:rPr>
          <w:rFonts w:ascii="Times New Roman" w:hAnsi="Times New Roman" w:cs="Times New Roman"/>
          <w:bCs/>
          <w:sz w:val="28"/>
          <w:szCs w:val="28"/>
        </w:rPr>
        <w:t>–</w:t>
      </w:r>
      <w:r w:rsidRPr="000D093B">
        <w:rPr>
          <w:rFonts w:ascii="Times New Roman" w:hAnsi="Times New Roman" w:cs="Times New Roman"/>
          <w:bCs/>
          <w:sz w:val="28"/>
          <w:szCs w:val="28"/>
        </w:rPr>
        <w:t xml:space="preserve"> до</w:t>
      </w:r>
      <w:r w:rsidR="000C3FFA">
        <w:rPr>
          <w:rFonts w:ascii="Times New Roman" w:hAnsi="Times New Roman" w:cs="Times New Roman"/>
          <w:bCs/>
          <w:sz w:val="28"/>
          <w:szCs w:val="28"/>
        </w:rPr>
        <w:t xml:space="preserve"> </w:t>
      </w:r>
      <w:r w:rsidRPr="000D093B">
        <w:rPr>
          <w:rFonts w:ascii="Times New Roman" w:hAnsi="Times New Roman" w:cs="Times New Roman"/>
          <w:bCs/>
          <w:sz w:val="28"/>
          <w:szCs w:val="28"/>
        </w:rPr>
        <w:t xml:space="preserve">6, а кедра </w:t>
      </w:r>
      <w:r w:rsidR="000C3FFA">
        <w:rPr>
          <w:rFonts w:ascii="Times New Roman" w:hAnsi="Times New Roman" w:cs="Times New Roman"/>
          <w:bCs/>
          <w:sz w:val="28"/>
          <w:szCs w:val="28"/>
        </w:rPr>
        <w:t>–</w:t>
      </w:r>
      <w:r w:rsidRPr="000D093B">
        <w:rPr>
          <w:rFonts w:ascii="Times New Roman" w:hAnsi="Times New Roman" w:cs="Times New Roman"/>
          <w:bCs/>
          <w:sz w:val="28"/>
          <w:szCs w:val="28"/>
        </w:rPr>
        <w:t xml:space="preserve"> до</w:t>
      </w:r>
      <w:r w:rsidR="000C3FFA">
        <w:rPr>
          <w:rFonts w:ascii="Times New Roman" w:hAnsi="Times New Roman" w:cs="Times New Roman"/>
          <w:bCs/>
          <w:sz w:val="28"/>
          <w:szCs w:val="28"/>
        </w:rPr>
        <w:t xml:space="preserve"> </w:t>
      </w:r>
      <w:r w:rsidRPr="000D093B">
        <w:rPr>
          <w:rFonts w:ascii="Times New Roman" w:hAnsi="Times New Roman" w:cs="Times New Roman"/>
          <w:bCs/>
          <w:sz w:val="28"/>
          <w:szCs w:val="28"/>
        </w:rPr>
        <w:t>10-летнего возраста.</w:t>
      </w:r>
    </w:p>
    <w:p w:rsidR="00786CEE" w:rsidRPr="000D093B" w:rsidRDefault="00786CEE" w:rsidP="00FB4274">
      <w:pPr>
        <w:autoSpaceDE w:val="0"/>
        <w:autoSpaceDN w:val="0"/>
        <w:adjustRightInd w:val="0"/>
        <w:spacing w:after="0" w:line="276" w:lineRule="auto"/>
        <w:ind w:firstLine="709"/>
        <w:jc w:val="both"/>
        <w:rPr>
          <w:rFonts w:ascii="Times New Roman" w:hAnsi="Times New Roman" w:cs="Times New Roman"/>
          <w:sz w:val="28"/>
          <w:szCs w:val="28"/>
        </w:rPr>
      </w:pPr>
      <w:proofErr w:type="spellStart"/>
      <w:r w:rsidRPr="000D093B">
        <w:rPr>
          <w:rFonts w:ascii="Times New Roman" w:hAnsi="Times New Roman" w:cs="Times New Roman"/>
          <w:sz w:val="28"/>
          <w:szCs w:val="28"/>
        </w:rPr>
        <w:t>Оосбым</w:t>
      </w:r>
      <w:proofErr w:type="spellEnd"/>
      <w:r w:rsidRPr="000D093B">
        <w:rPr>
          <w:rFonts w:ascii="Times New Roman" w:hAnsi="Times New Roman" w:cs="Times New Roman"/>
          <w:sz w:val="28"/>
          <w:szCs w:val="28"/>
        </w:rPr>
        <w:t xml:space="preserve"> видом уходов за лесными культурами является </w:t>
      </w:r>
      <w:r w:rsidRPr="000D093B">
        <w:rPr>
          <w:rFonts w:ascii="Times New Roman" w:hAnsi="Times New Roman" w:cs="Times New Roman"/>
          <w:bCs/>
          <w:sz w:val="28"/>
          <w:szCs w:val="28"/>
        </w:rPr>
        <w:t>их дополнение.</w:t>
      </w:r>
      <w:r w:rsidR="000C3FFA">
        <w:rPr>
          <w:rFonts w:ascii="Times New Roman" w:hAnsi="Times New Roman" w:cs="Times New Roman"/>
          <w:bCs/>
          <w:sz w:val="28"/>
          <w:szCs w:val="28"/>
        </w:rPr>
        <w:t xml:space="preserve"> </w:t>
      </w:r>
      <w:r w:rsidRPr="000D093B">
        <w:rPr>
          <w:rFonts w:ascii="Times New Roman" w:hAnsi="Times New Roman" w:cs="Times New Roman"/>
          <w:sz w:val="28"/>
          <w:szCs w:val="28"/>
        </w:rPr>
        <w:t>В последние годы они проводятся на 17</w:t>
      </w:r>
      <w:r w:rsidR="00560A02">
        <w:rPr>
          <w:rFonts w:ascii="Times New Roman" w:hAnsi="Times New Roman" w:cs="Times New Roman"/>
          <w:sz w:val="28"/>
          <w:szCs w:val="28"/>
        </w:rPr>
        <w:t xml:space="preserve"> – </w:t>
      </w:r>
      <w:r w:rsidRPr="000D093B">
        <w:rPr>
          <w:rFonts w:ascii="Times New Roman" w:hAnsi="Times New Roman" w:cs="Times New Roman"/>
          <w:sz w:val="28"/>
          <w:szCs w:val="28"/>
        </w:rPr>
        <w:t>35% ежегодной площади</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культур. Дополнения путем посадки сеянцев рекомендуется</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проводить весной следующего после посадки года по результатам</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 xml:space="preserve">осенней инвентаризации в </w:t>
      </w:r>
      <w:r w:rsidR="000C3FFA">
        <w:rPr>
          <w:rFonts w:ascii="Times New Roman" w:hAnsi="Times New Roman" w:cs="Times New Roman"/>
          <w:sz w:val="28"/>
          <w:szCs w:val="28"/>
        </w:rPr>
        <w:t>культурах с приживаемостью от 2</w:t>
      </w:r>
      <w:r w:rsidRPr="000D093B">
        <w:rPr>
          <w:rFonts w:ascii="Times New Roman" w:hAnsi="Times New Roman" w:cs="Times New Roman"/>
          <w:sz w:val="28"/>
          <w:szCs w:val="28"/>
        </w:rPr>
        <w:t>5 до</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90</w:t>
      </w:r>
      <w:r w:rsidR="000C3FFA">
        <w:rPr>
          <w:rFonts w:ascii="Times New Roman" w:hAnsi="Times New Roman" w:cs="Times New Roman"/>
          <w:sz w:val="28"/>
          <w:szCs w:val="28"/>
        </w:rPr>
        <w:t xml:space="preserve"> – </w:t>
      </w:r>
      <w:r w:rsidRPr="000D093B">
        <w:rPr>
          <w:rFonts w:ascii="Times New Roman" w:hAnsi="Times New Roman" w:cs="Times New Roman"/>
          <w:sz w:val="28"/>
          <w:szCs w:val="28"/>
        </w:rPr>
        <w:t>95%</w:t>
      </w:r>
      <w:r w:rsidR="000C3FFA">
        <w:rPr>
          <w:rFonts w:ascii="Times New Roman" w:hAnsi="Times New Roman" w:cs="Times New Roman"/>
          <w:sz w:val="28"/>
          <w:szCs w:val="28"/>
        </w:rPr>
        <w:t>.</w:t>
      </w:r>
      <w:r w:rsidRPr="000D093B">
        <w:rPr>
          <w:rFonts w:ascii="Times New Roman" w:hAnsi="Times New Roman" w:cs="Times New Roman"/>
          <w:sz w:val="28"/>
          <w:szCs w:val="28"/>
        </w:rPr>
        <w:t xml:space="preserve"> Культуры с равномерным </w:t>
      </w:r>
      <w:proofErr w:type="gramStart"/>
      <w:r w:rsidRPr="000D093B">
        <w:rPr>
          <w:rFonts w:ascii="Times New Roman" w:hAnsi="Times New Roman" w:cs="Times New Roman"/>
          <w:sz w:val="28"/>
          <w:szCs w:val="28"/>
        </w:rPr>
        <w:t>отпадом</w:t>
      </w:r>
      <w:proofErr w:type="gramEnd"/>
      <w:r w:rsidRPr="000D093B">
        <w:rPr>
          <w:rFonts w:ascii="Times New Roman" w:hAnsi="Times New Roman" w:cs="Times New Roman"/>
          <w:sz w:val="28"/>
          <w:szCs w:val="28"/>
        </w:rPr>
        <w:t xml:space="preserve"> до 5</w:t>
      </w:r>
      <w:r w:rsidR="000C3FFA">
        <w:rPr>
          <w:rFonts w:ascii="Times New Roman" w:hAnsi="Times New Roman" w:cs="Times New Roman"/>
          <w:sz w:val="28"/>
          <w:szCs w:val="28"/>
        </w:rPr>
        <w:t xml:space="preserve"> – </w:t>
      </w:r>
      <w:r w:rsidRPr="000D093B">
        <w:rPr>
          <w:rFonts w:ascii="Times New Roman" w:hAnsi="Times New Roman" w:cs="Times New Roman"/>
          <w:sz w:val="28"/>
          <w:szCs w:val="28"/>
        </w:rPr>
        <w:t>10% не дополняются.</w:t>
      </w:r>
      <w:r w:rsidR="000C3FFA">
        <w:rPr>
          <w:rFonts w:ascii="Times New Roman" w:hAnsi="Times New Roman" w:cs="Times New Roman"/>
          <w:sz w:val="28"/>
          <w:szCs w:val="28"/>
        </w:rPr>
        <w:t xml:space="preserve"> </w:t>
      </w:r>
      <w:r w:rsidRPr="000D093B">
        <w:rPr>
          <w:rFonts w:ascii="Times New Roman" w:hAnsi="Times New Roman" w:cs="Times New Roman"/>
          <w:bCs/>
          <w:sz w:val="28"/>
          <w:szCs w:val="28"/>
        </w:rPr>
        <w:t xml:space="preserve">Лучше для </w:t>
      </w:r>
      <w:r w:rsidRPr="000D093B">
        <w:rPr>
          <w:rFonts w:ascii="Times New Roman" w:hAnsi="Times New Roman" w:cs="Times New Roman"/>
          <w:sz w:val="28"/>
          <w:szCs w:val="28"/>
        </w:rPr>
        <w:t>дополнений использовать сеянцы или саженцы одного</w:t>
      </w:r>
      <w:r w:rsidR="000C3FFA">
        <w:rPr>
          <w:rFonts w:ascii="Times New Roman" w:hAnsi="Times New Roman" w:cs="Times New Roman"/>
          <w:sz w:val="28"/>
          <w:szCs w:val="28"/>
        </w:rPr>
        <w:t xml:space="preserve"> </w:t>
      </w:r>
      <w:r w:rsidRPr="000D093B">
        <w:rPr>
          <w:rFonts w:ascii="Times New Roman" w:hAnsi="Times New Roman" w:cs="Times New Roman"/>
          <w:sz w:val="28"/>
          <w:szCs w:val="28"/>
        </w:rPr>
        <w:t>возраста с культурами</w:t>
      </w:r>
      <w:r w:rsidR="000C3FFA">
        <w:rPr>
          <w:rFonts w:ascii="Times New Roman" w:hAnsi="Times New Roman" w:cs="Times New Roman"/>
          <w:sz w:val="28"/>
          <w:szCs w:val="28"/>
        </w:rPr>
        <w:t xml:space="preserve"> (Редько и др., 1999)</w:t>
      </w:r>
      <w:r w:rsidRPr="000D093B">
        <w:rPr>
          <w:rFonts w:ascii="Times New Roman" w:hAnsi="Times New Roman" w:cs="Times New Roman"/>
          <w:sz w:val="28"/>
          <w:szCs w:val="28"/>
        </w:rPr>
        <w:t xml:space="preserve">. </w:t>
      </w:r>
    </w:p>
    <w:p w:rsidR="0045644C" w:rsidRDefault="0045644C" w:rsidP="00FB4274">
      <w:pPr>
        <w:autoSpaceDE w:val="0"/>
        <w:autoSpaceDN w:val="0"/>
        <w:adjustRightInd w:val="0"/>
        <w:spacing w:after="0" w:line="276" w:lineRule="auto"/>
        <w:rPr>
          <w:rFonts w:ascii="Times New Roman" w:hAnsi="Times New Roman" w:cs="Times New Roman"/>
          <w:sz w:val="28"/>
          <w:szCs w:val="28"/>
        </w:rPr>
      </w:pPr>
    </w:p>
    <w:p w:rsidR="000C3FFA" w:rsidRDefault="000C3FFA" w:rsidP="00FB4274">
      <w:pPr>
        <w:autoSpaceDE w:val="0"/>
        <w:autoSpaceDN w:val="0"/>
        <w:adjustRightInd w:val="0"/>
        <w:spacing w:after="0" w:line="276" w:lineRule="auto"/>
        <w:rPr>
          <w:rFonts w:ascii="Times New Roman" w:hAnsi="Times New Roman" w:cs="Times New Roman"/>
          <w:sz w:val="28"/>
          <w:szCs w:val="28"/>
        </w:rPr>
      </w:pPr>
    </w:p>
    <w:p w:rsidR="0045644C" w:rsidRDefault="0045644C" w:rsidP="00FB4274">
      <w:pPr>
        <w:autoSpaceDE w:val="0"/>
        <w:autoSpaceDN w:val="0"/>
        <w:adjustRightInd w:val="0"/>
        <w:spacing w:after="0" w:line="276" w:lineRule="auto"/>
        <w:rPr>
          <w:rFonts w:ascii="Times New Roman" w:hAnsi="Times New Roman" w:cs="Times New Roman"/>
          <w:sz w:val="28"/>
          <w:szCs w:val="28"/>
        </w:rPr>
      </w:pPr>
    </w:p>
    <w:p w:rsidR="0045644C" w:rsidRDefault="0045644C" w:rsidP="00FB4274">
      <w:pPr>
        <w:autoSpaceDE w:val="0"/>
        <w:autoSpaceDN w:val="0"/>
        <w:adjustRightInd w:val="0"/>
        <w:spacing w:after="0" w:line="276" w:lineRule="auto"/>
        <w:jc w:val="center"/>
        <w:rPr>
          <w:rFonts w:ascii="Times New Roman" w:hAnsi="Times New Roman" w:cs="Times New Roman"/>
          <w:b/>
          <w:sz w:val="28"/>
          <w:szCs w:val="28"/>
        </w:rPr>
      </w:pPr>
      <w:r w:rsidRPr="0045644C">
        <w:rPr>
          <w:rFonts w:ascii="Times New Roman" w:hAnsi="Times New Roman" w:cs="Times New Roman"/>
          <w:b/>
          <w:sz w:val="28"/>
          <w:szCs w:val="28"/>
        </w:rPr>
        <w:t>1.</w:t>
      </w:r>
      <w:r w:rsidR="00D5786F">
        <w:rPr>
          <w:rFonts w:ascii="Times New Roman" w:hAnsi="Times New Roman" w:cs="Times New Roman"/>
          <w:b/>
          <w:sz w:val="28"/>
          <w:szCs w:val="28"/>
        </w:rPr>
        <w:t>3</w:t>
      </w:r>
      <w:r w:rsidRPr="0045644C">
        <w:rPr>
          <w:rFonts w:ascii="Times New Roman" w:hAnsi="Times New Roman" w:cs="Times New Roman"/>
          <w:b/>
          <w:sz w:val="28"/>
          <w:szCs w:val="28"/>
        </w:rPr>
        <w:t>. Оценка качества посадок лесных культур</w:t>
      </w:r>
    </w:p>
    <w:p w:rsidR="0045644C" w:rsidRPr="0045644C" w:rsidRDefault="0045644C" w:rsidP="00FB4274">
      <w:pPr>
        <w:autoSpaceDE w:val="0"/>
        <w:autoSpaceDN w:val="0"/>
        <w:adjustRightInd w:val="0"/>
        <w:spacing w:after="0" w:line="276" w:lineRule="auto"/>
        <w:jc w:val="center"/>
        <w:rPr>
          <w:rFonts w:ascii="Times New Roman" w:hAnsi="Times New Roman" w:cs="Times New Roman"/>
          <w:b/>
          <w:sz w:val="28"/>
          <w:szCs w:val="28"/>
        </w:rPr>
      </w:pP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061EC8">
        <w:rPr>
          <w:rFonts w:ascii="Times New Roman" w:hAnsi="Times New Roman" w:cs="Times New Roman"/>
          <w:sz w:val="28"/>
          <w:szCs w:val="28"/>
        </w:rPr>
        <w:t xml:space="preserve">Начальной </w:t>
      </w:r>
      <w:r w:rsidRPr="00A01159">
        <w:rPr>
          <w:rFonts w:ascii="Times New Roman" w:hAnsi="Times New Roman" w:cs="Times New Roman"/>
          <w:sz w:val="28"/>
          <w:szCs w:val="28"/>
        </w:rPr>
        <w:t xml:space="preserve">ступенькой в системе осуществляемого </w:t>
      </w:r>
      <w:proofErr w:type="gramStart"/>
      <w:r w:rsidRPr="00A01159">
        <w:rPr>
          <w:rFonts w:ascii="Times New Roman" w:hAnsi="Times New Roman" w:cs="Times New Roman"/>
          <w:sz w:val="28"/>
          <w:szCs w:val="28"/>
        </w:rPr>
        <w:t>контроля</w:t>
      </w:r>
      <w:r w:rsidR="00A01159" w:rsidRPr="00A01159">
        <w:rPr>
          <w:rFonts w:ascii="Times New Roman" w:hAnsi="Times New Roman" w:cs="Times New Roman"/>
          <w:sz w:val="28"/>
          <w:szCs w:val="28"/>
        </w:rPr>
        <w:t xml:space="preserve"> </w:t>
      </w:r>
      <w:r w:rsidRPr="00A01159">
        <w:rPr>
          <w:rFonts w:ascii="Times New Roman" w:hAnsi="Times New Roman" w:cs="Times New Roman"/>
          <w:sz w:val="28"/>
          <w:szCs w:val="28"/>
        </w:rPr>
        <w:t>за</w:t>
      </w:r>
      <w:proofErr w:type="gramEnd"/>
      <w:r w:rsidRPr="00A01159">
        <w:rPr>
          <w:rFonts w:ascii="Times New Roman" w:hAnsi="Times New Roman" w:cs="Times New Roman"/>
          <w:sz w:val="28"/>
          <w:szCs w:val="28"/>
        </w:rPr>
        <w:t xml:space="preserve"> качеством лесных культур на этапах закладки и выращивания искусственных</w:t>
      </w:r>
      <w:r w:rsidR="00A01159" w:rsidRP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насаждений является </w:t>
      </w:r>
      <w:r w:rsidRPr="00A01159">
        <w:rPr>
          <w:rFonts w:ascii="Times New Roman" w:hAnsi="Times New Roman" w:cs="Times New Roman"/>
          <w:bCs/>
          <w:sz w:val="28"/>
          <w:szCs w:val="28"/>
        </w:rPr>
        <w:t>техническая приемка лесных культур.</w:t>
      </w:r>
      <w:r w:rsidR="00A01159">
        <w:rPr>
          <w:rFonts w:ascii="Times New Roman" w:hAnsi="Times New Roman" w:cs="Times New Roman"/>
          <w:bCs/>
          <w:sz w:val="28"/>
          <w:szCs w:val="28"/>
        </w:rPr>
        <w:t xml:space="preserve"> </w:t>
      </w:r>
      <w:r w:rsidRPr="00A01159">
        <w:rPr>
          <w:rFonts w:ascii="Times New Roman" w:hAnsi="Times New Roman" w:cs="Times New Roman"/>
          <w:sz w:val="28"/>
          <w:szCs w:val="28"/>
        </w:rPr>
        <w:t>Технической приемке</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подлежат все участки лесных культур независимо от их величины,</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а также метода создания и способа производства культур.</w:t>
      </w: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При технической приемке проверяют правильность отвода</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и оформления участков лесных культур, выбора главной и сопутствующих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пород, агротехники создания лесных культур, густоты посадки,</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посева и размещения культивируемых растений, качество выполненных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работ по созданию лесных культур и их состояние на момент приемки.</w:t>
      </w:r>
      <w:r w:rsidR="00A01159">
        <w:rPr>
          <w:rFonts w:ascii="Times New Roman" w:hAnsi="Times New Roman" w:cs="Times New Roman"/>
          <w:sz w:val="28"/>
          <w:szCs w:val="28"/>
        </w:rPr>
        <w:t xml:space="preserve"> </w:t>
      </w: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 xml:space="preserve">После фактического сличения площади и конфигурации </w:t>
      </w:r>
      <w:proofErr w:type="spellStart"/>
      <w:r w:rsidRPr="00A01159">
        <w:rPr>
          <w:rFonts w:ascii="Times New Roman" w:hAnsi="Times New Roman" w:cs="Times New Roman"/>
          <w:sz w:val="28"/>
          <w:szCs w:val="28"/>
        </w:rPr>
        <w:t>лесокультурного</w:t>
      </w:r>
      <w:proofErr w:type="spellEnd"/>
      <w:r w:rsidR="00A01159">
        <w:rPr>
          <w:rFonts w:ascii="Times New Roman" w:hAnsi="Times New Roman" w:cs="Times New Roman"/>
          <w:sz w:val="28"/>
          <w:szCs w:val="28"/>
        </w:rPr>
        <w:t xml:space="preserve"> </w:t>
      </w:r>
      <w:r w:rsidRPr="00A01159">
        <w:rPr>
          <w:rFonts w:ascii="Times New Roman" w:hAnsi="Times New Roman" w:cs="Times New Roman"/>
          <w:sz w:val="28"/>
          <w:szCs w:val="28"/>
        </w:rPr>
        <w:t>участка по углам пересечения его сторон устанавливаются</w:t>
      </w:r>
      <w:r w:rsidR="00A01159">
        <w:rPr>
          <w:rFonts w:ascii="Times New Roman" w:hAnsi="Times New Roman" w:cs="Times New Roman"/>
          <w:sz w:val="28"/>
          <w:szCs w:val="28"/>
        </w:rPr>
        <w:t xml:space="preserve"> </w:t>
      </w:r>
      <w:proofErr w:type="spellStart"/>
      <w:r w:rsidRPr="00A01159">
        <w:rPr>
          <w:rFonts w:ascii="Times New Roman" w:hAnsi="Times New Roman" w:cs="Times New Roman"/>
          <w:sz w:val="28"/>
          <w:szCs w:val="28"/>
        </w:rPr>
        <w:t>лесокультурные</w:t>
      </w:r>
      <w:proofErr w:type="spellEnd"/>
      <w:r w:rsidRPr="00A01159">
        <w:rPr>
          <w:rFonts w:ascii="Times New Roman" w:hAnsi="Times New Roman" w:cs="Times New Roman"/>
          <w:sz w:val="28"/>
          <w:szCs w:val="28"/>
        </w:rPr>
        <w:t xml:space="preserve"> столбы.</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При технической приемке на пробных площадях устанавливают</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количество посадочных (посевных) мест. Пробные площади закладыва</w:t>
      </w:r>
      <w:r w:rsidR="0037631A" w:rsidRPr="00A01159">
        <w:rPr>
          <w:rFonts w:ascii="Times New Roman" w:hAnsi="Times New Roman" w:cs="Times New Roman"/>
          <w:sz w:val="28"/>
          <w:szCs w:val="28"/>
        </w:rPr>
        <w:t>ют</w:t>
      </w:r>
      <w:proofErr w:type="gramStart"/>
      <w:r w:rsidRPr="00A01159">
        <w:rPr>
          <w:rFonts w:ascii="Times New Roman" w:hAnsi="Times New Roman" w:cs="Times New Roman"/>
          <w:sz w:val="28"/>
          <w:szCs w:val="28"/>
        </w:rPr>
        <w:t xml:space="preserve"> В</w:t>
      </w:r>
      <w:proofErr w:type="gramEnd"/>
      <w:r w:rsidRPr="00A01159">
        <w:rPr>
          <w:rFonts w:ascii="Times New Roman" w:hAnsi="Times New Roman" w:cs="Times New Roman"/>
          <w:sz w:val="28"/>
          <w:szCs w:val="28"/>
        </w:rPr>
        <w:t xml:space="preserve"> виде вытянутых</w:t>
      </w:r>
      <w:r w:rsidR="0037631A" w:rsidRPr="00A01159">
        <w:rPr>
          <w:rFonts w:ascii="Times New Roman" w:hAnsi="Times New Roman" w:cs="Times New Roman"/>
          <w:sz w:val="28"/>
          <w:szCs w:val="28"/>
        </w:rPr>
        <w:t xml:space="preserve"> прямоугольников или лент</w:t>
      </w:r>
      <w:r w:rsidRPr="00A01159">
        <w:rPr>
          <w:rFonts w:ascii="Times New Roman" w:hAnsi="Times New Roman" w:cs="Times New Roman"/>
          <w:sz w:val="28"/>
          <w:szCs w:val="28"/>
        </w:rPr>
        <w:t>.</w:t>
      </w:r>
      <w:r w:rsidR="0037631A" w:rsidRPr="00A01159">
        <w:rPr>
          <w:rFonts w:ascii="Times New Roman" w:hAnsi="Times New Roman" w:cs="Times New Roman"/>
          <w:sz w:val="28"/>
          <w:szCs w:val="28"/>
        </w:rPr>
        <w:t xml:space="preserve"> По ширине они должны</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охватывать не менее 4 рядов главной породы или полный цикл смешения</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пород при создании смешанных культур. </w:t>
      </w:r>
      <w:proofErr w:type="gramStart"/>
      <w:r w:rsidRPr="00A01159">
        <w:rPr>
          <w:rFonts w:ascii="Times New Roman" w:hAnsi="Times New Roman" w:cs="Times New Roman"/>
          <w:sz w:val="28"/>
          <w:szCs w:val="28"/>
        </w:rPr>
        <w:t>На каждом участке закладывают</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несколько пробных площадей, располагая их равномерно</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 всему участку, чтобы учесть при площади до 3 га не менее 5% посадочных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(посевных) мест от их общего количества, на участках от 4 до</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5 га </w:t>
      </w:r>
      <w:r w:rsidR="00A01159">
        <w:rPr>
          <w:rFonts w:ascii="Times New Roman" w:hAnsi="Times New Roman" w:cs="Times New Roman"/>
          <w:sz w:val="28"/>
          <w:szCs w:val="28"/>
        </w:rPr>
        <w:t>–</w:t>
      </w:r>
      <w:r w:rsidRPr="00A01159">
        <w:rPr>
          <w:rFonts w:ascii="Times New Roman" w:hAnsi="Times New Roman" w:cs="Times New Roman"/>
          <w:sz w:val="28"/>
          <w:szCs w:val="28"/>
        </w:rPr>
        <w:t xml:space="preserve"> не менее 4%, от 6 до 10 га </w:t>
      </w:r>
      <w:r w:rsidR="00A01159">
        <w:rPr>
          <w:rFonts w:ascii="Times New Roman" w:hAnsi="Times New Roman" w:cs="Times New Roman"/>
          <w:sz w:val="28"/>
          <w:szCs w:val="28"/>
        </w:rPr>
        <w:t>–</w:t>
      </w:r>
      <w:r w:rsidRPr="00A01159">
        <w:rPr>
          <w:rFonts w:ascii="Times New Roman" w:hAnsi="Times New Roman" w:cs="Times New Roman"/>
          <w:sz w:val="28"/>
          <w:szCs w:val="28"/>
        </w:rPr>
        <w:t xml:space="preserve"> не</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менее 3% и на участках размером</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более 10 га </w:t>
      </w:r>
      <w:r w:rsidR="00A01159">
        <w:rPr>
          <w:rFonts w:ascii="Times New Roman" w:hAnsi="Times New Roman" w:cs="Times New Roman"/>
          <w:sz w:val="28"/>
          <w:szCs w:val="28"/>
        </w:rPr>
        <w:t>–</w:t>
      </w:r>
      <w:r w:rsidRPr="00A01159">
        <w:rPr>
          <w:rFonts w:ascii="Times New Roman" w:hAnsi="Times New Roman" w:cs="Times New Roman"/>
          <w:sz w:val="28"/>
          <w:szCs w:val="28"/>
        </w:rPr>
        <w:t xml:space="preserve"> не менее 2%.</w:t>
      </w:r>
      <w:r w:rsidR="00A01159">
        <w:rPr>
          <w:rFonts w:ascii="Times New Roman" w:hAnsi="Times New Roman" w:cs="Times New Roman"/>
          <w:sz w:val="28"/>
          <w:szCs w:val="28"/>
        </w:rPr>
        <w:t xml:space="preserve"> </w:t>
      </w:r>
      <w:proofErr w:type="gramEnd"/>
    </w:p>
    <w:p w:rsidR="00BC6DE2"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Особое внимание обращается на качество использованного при</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закладке лесокультур посадочного (посевного) материала, густоту</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посадки, </w:t>
      </w:r>
      <w:r w:rsidRPr="00A01159">
        <w:rPr>
          <w:rFonts w:ascii="Times New Roman" w:hAnsi="Times New Roman" w:cs="Times New Roman"/>
          <w:sz w:val="28"/>
          <w:szCs w:val="28"/>
        </w:rPr>
        <w:lastRenderedPageBreak/>
        <w:t>индекс равномерности и норму высева. Качество посадочного</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материала оценивают по его соответствию в натуре действующими стандартами.</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Качество использованного семенного материала определяется</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по удостоверениям о </w:t>
      </w:r>
      <w:proofErr w:type="spellStart"/>
      <w:r w:rsidRPr="00A01159">
        <w:rPr>
          <w:rFonts w:ascii="Times New Roman" w:hAnsi="Times New Roman" w:cs="Times New Roman"/>
          <w:sz w:val="28"/>
          <w:szCs w:val="28"/>
        </w:rPr>
        <w:t>кондиционности</w:t>
      </w:r>
      <w:proofErr w:type="spellEnd"/>
      <w:r w:rsidRPr="00A01159">
        <w:rPr>
          <w:rFonts w:ascii="Times New Roman" w:hAnsi="Times New Roman" w:cs="Times New Roman"/>
          <w:sz w:val="28"/>
          <w:szCs w:val="28"/>
        </w:rPr>
        <w:t xml:space="preserve"> семян.</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Правильность посадки устанавливают определением плотности</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и глубины заделки корневой шейки и раскопкой корневых систем высаженных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растений. При посадке не допускается загиб корневой системы,</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образование пустот в зоне корней. Раскопке подлежат 10</w:t>
      </w:r>
      <w:r w:rsidR="008C4402">
        <w:rPr>
          <w:rFonts w:ascii="Times New Roman" w:hAnsi="Times New Roman" w:cs="Times New Roman"/>
          <w:sz w:val="28"/>
          <w:szCs w:val="28"/>
        </w:rPr>
        <w:t xml:space="preserve"> –</w:t>
      </w:r>
      <w:r w:rsidRPr="00A01159">
        <w:rPr>
          <w:rFonts w:ascii="Times New Roman" w:hAnsi="Times New Roman" w:cs="Times New Roman"/>
          <w:sz w:val="28"/>
          <w:szCs w:val="28"/>
        </w:rPr>
        <w:t xml:space="preserve"> 25</w:t>
      </w:r>
      <w:r w:rsidR="008C4402">
        <w:rPr>
          <w:rFonts w:ascii="Times New Roman" w:hAnsi="Times New Roman" w:cs="Times New Roman"/>
          <w:sz w:val="28"/>
          <w:szCs w:val="28"/>
        </w:rPr>
        <w:t xml:space="preserve"> </w:t>
      </w:r>
      <w:r w:rsidRPr="00A01159">
        <w:rPr>
          <w:rFonts w:ascii="Times New Roman" w:hAnsi="Times New Roman" w:cs="Times New Roman"/>
          <w:sz w:val="28"/>
          <w:szCs w:val="28"/>
        </w:rPr>
        <w:t>корневых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систем. Для культур посевом проверяют глубину их заделки</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и равномерность высева путем раскопки посевных строчек в разных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частях участка.</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По густоте посадки допускается отклонение от проекта лесных</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культур в ту или другую сторону до 5</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 10%. </w:t>
      </w:r>
    </w:p>
    <w:p w:rsidR="00325F12"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Все участки лесных культур, не отвечающие указанным выше требованиям</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и содержащие явные отклонения от проекта лесных культур,</w:t>
      </w:r>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подлежат исправлению, повторной технической приемке, только по </w:t>
      </w:r>
      <w:proofErr w:type="gramStart"/>
      <w:r w:rsidRPr="00A01159">
        <w:rPr>
          <w:rFonts w:ascii="Times New Roman" w:hAnsi="Times New Roman" w:cs="Times New Roman"/>
          <w:sz w:val="28"/>
          <w:szCs w:val="28"/>
        </w:rPr>
        <w:t>принятию</w:t>
      </w:r>
      <w:proofErr w:type="gramEnd"/>
      <w:r w:rsidR="00A01159">
        <w:rPr>
          <w:rFonts w:ascii="Times New Roman" w:hAnsi="Times New Roman" w:cs="Times New Roman"/>
          <w:sz w:val="28"/>
          <w:szCs w:val="28"/>
        </w:rPr>
        <w:t xml:space="preserve"> </w:t>
      </w:r>
      <w:r w:rsidRPr="00A01159">
        <w:rPr>
          <w:rFonts w:ascii="Times New Roman" w:hAnsi="Times New Roman" w:cs="Times New Roman"/>
          <w:sz w:val="28"/>
          <w:szCs w:val="28"/>
        </w:rPr>
        <w:t xml:space="preserve">которых они включаются в выполнение плана </w:t>
      </w:r>
      <w:proofErr w:type="spellStart"/>
      <w:r w:rsidRPr="00A01159">
        <w:rPr>
          <w:rFonts w:ascii="Times New Roman" w:hAnsi="Times New Roman" w:cs="Times New Roman"/>
          <w:sz w:val="28"/>
          <w:szCs w:val="28"/>
        </w:rPr>
        <w:t>лесокультурных</w:t>
      </w:r>
      <w:proofErr w:type="spellEnd"/>
      <w:r w:rsidR="00A01159">
        <w:rPr>
          <w:rFonts w:ascii="Times New Roman" w:hAnsi="Times New Roman" w:cs="Times New Roman"/>
          <w:sz w:val="28"/>
          <w:szCs w:val="28"/>
        </w:rPr>
        <w:t xml:space="preserve"> </w:t>
      </w:r>
      <w:r w:rsidRPr="00A01159">
        <w:rPr>
          <w:rFonts w:ascii="Times New Roman" w:hAnsi="Times New Roman" w:cs="Times New Roman"/>
          <w:sz w:val="28"/>
          <w:szCs w:val="28"/>
        </w:rPr>
        <w:t>работ.</w:t>
      </w:r>
    </w:p>
    <w:p w:rsidR="00325F12"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Такая информация необходима</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для оценки хода </w:t>
      </w:r>
      <w:proofErr w:type="spellStart"/>
      <w:r w:rsidRPr="00A01159">
        <w:rPr>
          <w:rFonts w:ascii="Times New Roman" w:hAnsi="Times New Roman" w:cs="Times New Roman"/>
          <w:sz w:val="28"/>
          <w:szCs w:val="28"/>
        </w:rPr>
        <w:t>лесокультурного</w:t>
      </w:r>
      <w:proofErr w:type="spellEnd"/>
      <w:r w:rsidRPr="00A01159">
        <w:rPr>
          <w:rFonts w:ascii="Times New Roman" w:hAnsi="Times New Roman" w:cs="Times New Roman"/>
          <w:sz w:val="28"/>
          <w:szCs w:val="28"/>
        </w:rPr>
        <w:t xml:space="preserve"> производства и анализа его результативности,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служит основой для принятия конкретных хозяйственных</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решений по дальнейшему выращиванию культур и формированию</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искусственных насаждений.</w:t>
      </w: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Следующей ступенью в оценке качества лесных культур последовательно</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идут работы по инвентаризации и переводу лесных культур</w:t>
      </w:r>
      <w:r w:rsidR="00325F12">
        <w:rPr>
          <w:rFonts w:ascii="Times New Roman" w:hAnsi="Times New Roman" w:cs="Times New Roman"/>
          <w:sz w:val="28"/>
          <w:szCs w:val="28"/>
        </w:rPr>
        <w:t xml:space="preserve"> в</w:t>
      </w:r>
      <w:r w:rsidRPr="00A01159">
        <w:rPr>
          <w:rFonts w:ascii="Times New Roman" w:hAnsi="Times New Roman" w:cs="Times New Roman"/>
          <w:sz w:val="28"/>
          <w:szCs w:val="28"/>
        </w:rPr>
        <w:t xml:space="preserve"> покрытую лесом площадь.</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Отношение числа посадочных (посевных) мест с сохранившимися</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растениями, выраженное в процентах к фактически высаженному числу</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растений на данной площади, определяет </w:t>
      </w:r>
      <w:r w:rsidRPr="00A01159">
        <w:rPr>
          <w:rFonts w:ascii="Times New Roman" w:hAnsi="Times New Roman" w:cs="Times New Roman"/>
          <w:bCs/>
          <w:sz w:val="28"/>
          <w:szCs w:val="28"/>
        </w:rPr>
        <w:t>приживаемость посадок</w:t>
      </w:r>
      <w:r w:rsidR="00325F12">
        <w:rPr>
          <w:rFonts w:ascii="Times New Roman" w:hAnsi="Times New Roman" w:cs="Times New Roman"/>
          <w:bCs/>
          <w:sz w:val="28"/>
          <w:szCs w:val="28"/>
        </w:rPr>
        <w:t xml:space="preserve"> </w:t>
      </w:r>
      <w:r w:rsidRPr="00A01159">
        <w:rPr>
          <w:rFonts w:ascii="Times New Roman" w:hAnsi="Times New Roman" w:cs="Times New Roman"/>
          <w:bCs/>
          <w:sz w:val="28"/>
          <w:szCs w:val="28"/>
        </w:rPr>
        <w:t xml:space="preserve">(посевов). </w:t>
      </w:r>
      <w:r w:rsidRPr="00A01159">
        <w:rPr>
          <w:rFonts w:ascii="Times New Roman" w:hAnsi="Times New Roman" w:cs="Times New Roman"/>
          <w:sz w:val="28"/>
          <w:szCs w:val="28"/>
        </w:rPr>
        <w:t>При сплошных строчных посевах посевные места принимают</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через 0,4</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 1 м в зависимости от размещения отдельных пород на данной</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площади. К числу погибших растений в этом случае относятся пропуски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посевных мест в рядах величиной 0,8—2 м.</w:t>
      </w: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 xml:space="preserve">В </w:t>
      </w:r>
      <w:proofErr w:type="spellStart"/>
      <w:r w:rsidRPr="00A01159">
        <w:rPr>
          <w:rFonts w:ascii="Times New Roman" w:hAnsi="Times New Roman" w:cs="Times New Roman"/>
          <w:sz w:val="28"/>
          <w:szCs w:val="28"/>
        </w:rPr>
        <w:t>перечетной</w:t>
      </w:r>
      <w:proofErr w:type="spellEnd"/>
      <w:r w:rsidRPr="00A01159">
        <w:rPr>
          <w:rFonts w:ascii="Times New Roman" w:hAnsi="Times New Roman" w:cs="Times New Roman"/>
          <w:sz w:val="28"/>
          <w:szCs w:val="28"/>
        </w:rPr>
        <w:t xml:space="preserve"> ведомости дается оценка состояния лесокультур,</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отмечается их характеристика, указываются основные причины гибели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или неудовлетворительного их состояния. В заключение комиссии даются</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рекомендации в отношении дальнейших хозяйственных мероприятий</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по сохранению и улучшению роста и состояния с указанием объемов</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работ (дополнений, уходов и пр.).</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На дополнение назначаются лесные культуры, где </w:t>
      </w:r>
      <w:proofErr w:type="gramStart"/>
      <w:r w:rsidRPr="00A01159">
        <w:rPr>
          <w:rFonts w:ascii="Times New Roman" w:hAnsi="Times New Roman" w:cs="Times New Roman"/>
          <w:sz w:val="28"/>
          <w:szCs w:val="28"/>
        </w:rPr>
        <w:t>отпад</w:t>
      </w:r>
      <w:proofErr w:type="gramEnd"/>
      <w:r w:rsidRPr="00A01159">
        <w:rPr>
          <w:rFonts w:ascii="Times New Roman" w:hAnsi="Times New Roman" w:cs="Times New Roman"/>
          <w:sz w:val="28"/>
          <w:szCs w:val="28"/>
        </w:rPr>
        <w:t xml:space="preserve"> высаженных</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растений от 15% и выше (до </w:t>
      </w:r>
      <w:r w:rsidRPr="00325F12">
        <w:rPr>
          <w:rFonts w:ascii="Times New Roman" w:hAnsi="Times New Roman" w:cs="Times New Roman"/>
          <w:iCs/>
          <w:sz w:val="28"/>
          <w:szCs w:val="28"/>
        </w:rPr>
        <w:t>75%),</w:t>
      </w:r>
      <w:r w:rsidRPr="00A01159">
        <w:rPr>
          <w:rFonts w:ascii="Times New Roman" w:hAnsi="Times New Roman" w:cs="Times New Roman"/>
          <w:i/>
          <w:iCs/>
          <w:sz w:val="28"/>
          <w:szCs w:val="28"/>
        </w:rPr>
        <w:t xml:space="preserve"> </w:t>
      </w:r>
      <w:r w:rsidRPr="00A01159">
        <w:rPr>
          <w:rFonts w:ascii="Times New Roman" w:hAnsi="Times New Roman" w:cs="Times New Roman"/>
          <w:sz w:val="28"/>
          <w:szCs w:val="28"/>
        </w:rPr>
        <w:t>т.е. с приживаемостью менее</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85%. Лесные культуры с приживаемостью менее 25</w:t>
      </w:r>
      <w:r w:rsidRPr="00A01159">
        <w:rPr>
          <w:rFonts w:ascii="Times New Roman" w:hAnsi="Times New Roman" w:cs="Times New Roman"/>
          <w:i/>
          <w:iCs/>
          <w:sz w:val="28"/>
          <w:szCs w:val="28"/>
        </w:rPr>
        <w:t xml:space="preserve">% </w:t>
      </w:r>
      <w:r w:rsidRPr="00A01159">
        <w:rPr>
          <w:rFonts w:ascii="Times New Roman" w:hAnsi="Times New Roman" w:cs="Times New Roman"/>
          <w:sz w:val="28"/>
          <w:szCs w:val="28"/>
        </w:rPr>
        <w:t>считаются погибшими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 xml:space="preserve">и подлежат списанию. </w:t>
      </w:r>
    </w:p>
    <w:p w:rsidR="0045644C" w:rsidRPr="00A01159"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lastRenderedPageBreak/>
        <w:t>Перевод лесных культур в покрытую лесом площадь — это включение</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участка лесных культур, достигших определенных качественных</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показателей по росту и состоянию, в категорию покрытой лесом площади.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Определяющими качественными показателями для перевода лесных</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культур в покрытую лесом площадь являются: ширина междурядий,</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наличие культивируемых жизнеспособных деревьев на 1 га и средняя</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высота деревьев.</w:t>
      </w:r>
    </w:p>
    <w:p w:rsidR="002A0930" w:rsidRDefault="0045644C" w:rsidP="00FB4274">
      <w:pPr>
        <w:autoSpaceDE w:val="0"/>
        <w:autoSpaceDN w:val="0"/>
        <w:adjustRightInd w:val="0"/>
        <w:spacing w:after="0" w:line="276" w:lineRule="auto"/>
        <w:ind w:firstLine="709"/>
        <w:jc w:val="both"/>
        <w:rPr>
          <w:rFonts w:ascii="Times New Roman" w:hAnsi="Times New Roman" w:cs="Times New Roman"/>
          <w:sz w:val="28"/>
          <w:szCs w:val="28"/>
        </w:rPr>
      </w:pPr>
      <w:r w:rsidRPr="00A01159">
        <w:rPr>
          <w:rFonts w:ascii="Times New Roman" w:hAnsi="Times New Roman" w:cs="Times New Roman"/>
          <w:sz w:val="28"/>
          <w:szCs w:val="28"/>
        </w:rPr>
        <w:t>Соответствие лесных культур основным требованиям стандарта</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устанавливается путем осмотра их в натуре и закладки пробных площадей</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(учетных площадок), на которых замерами определяют показатели</w:t>
      </w:r>
      <w:r w:rsidR="00325F12">
        <w:rPr>
          <w:rFonts w:ascii="Times New Roman" w:hAnsi="Times New Roman" w:cs="Times New Roman"/>
          <w:sz w:val="28"/>
          <w:szCs w:val="28"/>
        </w:rPr>
        <w:t xml:space="preserve"> </w:t>
      </w:r>
      <w:r w:rsidRPr="00A01159">
        <w:rPr>
          <w:rFonts w:ascii="Times New Roman" w:hAnsi="Times New Roman" w:cs="Times New Roman"/>
          <w:sz w:val="28"/>
          <w:szCs w:val="28"/>
        </w:rPr>
        <w:t>культур</w:t>
      </w:r>
      <w:r w:rsidR="00686EC8" w:rsidRPr="00A01159">
        <w:rPr>
          <w:rFonts w:ascii="Times New Roman" w:hAnsi="Times New Roman" w:cs="Times New Roman"/>
          <w:sz w:val="28"/>
          <w:szCs w:val="28"/>
        </w:rPr>
        <w:t xml:space="preserve"> (Редько и др., 1999)</w:t>
      </w:r>
      <w:r w:rsidRPr="00A01159">
        <w:rPr>
          <w:rFonts w:ascii="Times New Roman" w:hAnsi="Times New Roman" w:cs="Times New Roman"/>
          <w:sz w:val="28"/>
          <w:szCs w:val="28"/>
        </w:rPr>
        <w:t>.</w:t>
      </w:r>
    </w:p>
    <w:p w:rsidR="00293414" w:rsidRPr="00A01159" w:rsidRDefault="00293414" w:rsidP="00FB4274">
      <w:pPr>
        <w:spacing w:after="0" w:line="276" w:lineRule="auto"/>
        <w:jc w:val="both"/>
        <w:rPr>
          <w:rFonts w:ascii="Times New Roman" w:hAnsi="Times New Roman" w:cs="Times New Roman"/>
          <w:sz w:val="28"/>
          <w:szCs w:val="28"/>
        </w:rPr>
      </w:pPr>
      <w:r w:rsidRPr="00A01159">
        <w:rPr>
          <w:rFonts w:ascii="Times New Roman" w:hAnsi="Times New Roman" w:cs="Times New Roman"/>
          <w:sz w:val="28"/>
          <w:szCs w:val="28"/>
        </w:rPr>
        <w:br w:type="page"/>
      </w:r>
    </w:p>
    <w:p w:rsidR="00293414" w:rsidRPr="00081BB6"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lastRenderedPageBreak/>
        <w:t>Глава 2. Состояние посадок хвойных деревьев</w:t>
      </w:r>
    </w:p>
    <w:p w:rsidR="00BC6DE2" w:rsidRDefault="00BC6DE2" w:rsidP="00FB4274">
      <w:pPr>
        <w:spacing w:after="0" w:line="276" w:lineRule="auto"/>
        <w:jc w:val="center"/>
        <w:rPr>
          <w:rFonts w:ascii="Times New Roman" w:hAnsi="Times New Roman" w:cs="Times New Roman"/>
          <w:b/>
          <w:sz w:val="28"/>
          <w:szCs w:val="40"/>
        </w:rPr>
      </w:pPr>
    </w:p>
    <w:p w:rsidR="00293414" w:rsidRPr="00081BB6"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t>2.1. Методика исследования</w:t>
      </w:r>
    </w:p>
    <w:p w:rsidR="00B83416" w:rsidRPr="004A3B71" w:rsidRDefault="00B83416" w:rsidP="00FB4274">
      <w:pPr>
        <w:autoSpaceDE w:val="0"/>
        <w:autoSpaceDN w:val="0"/>
        <w:adjustRightInd w:val="0"/>
        <w:spacing w:after="0" w:line="276" w:lineRule="auto"/>
        <w:rPr>
          <w:rFonts w:ascii="Times New Roman" w:hAnsi="Times New Roman" w:cs="Times New Roman"/>
          <w:b/>
          <w:bCs/>
          <w:sz w:val="28"/>
          <w:szCs w:val="36"/>
        </w:rPr>
      </w:pPr>
    </w:p>
    <w:p w:rsidR="00B83416" w:rsidRPr="004A3B71"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4A3B71">
        <w:rPr>
          <w:rFonts w:ascii="Times New Roman" w:hAnsi="Times New Roman" w:cs="Times New Roman"/>
          <w:sz w:val="28"/>
          <w:szCs w:val="36"/>
        </w:rPr>
        <w:t xml:space="preserve">Для выполнения работы </w:t>
      </w:r>
      <w:r w:rsidRPr="0081133D">
        <w:rPr>
          <w:rFonts w:ascii="Times New Roman" w:hAnsi="Times New Roman" w:cs="Times New Roman"/>
          <w:bCs/>
          <w:sz w:val="28"/>
          <w:szCs w:val="36"/>
        </w:rPr>
        <w:t xml:space="preserve">необходимо </w:t>
      </w:r>
      <w:r w:rsidRPr="004A3B71">
        <w:rPr>
          <w:rFonts w:ascii="Times New Roman" w:hAnsi="Times New Roman" w:cs="Times New Roman"/>
          <w:sz w:val="28"/>
          <w:szCs w:val="36"/>
        </w:rPr>
        <w:t>минимум оборудования: двухметровая рулетка или шест длиной 3 – 4 метра, размеченный на дециметры, полевой дневник для записи измерений.</w:t>
      </w:r>
    </w:p>
    <w:p w:rsidR="00B83416" w:rsidRPr="004A3B71"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4A3B71">
        <w:rPr>
          <w:rFonts w:ascii="Times New Roman" w:hAnsi="Times New Roman" w:cs="Times New Roman"/>
          <w:sz w:val="28"/>
          <w:szCs w:val="36"/>
        </w:rPr>
        <w:t>Для измерений выбирается типичный участок со средней плотностью произрастания подроста. Не следует выбирать густые куртины подроста. Важным условием для выбора участка для описаний является также наличие на</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 xml:space="preserve">нем разновозрастного подроста, т.е. примерно </w:t>
      </w:r>
      <w:proofErr w:type="gramStart"/>
      <w:r w:rsidRPr="004A3B71">
        <w:rPr>
          <w:rFonts w:ascii="Times New Roman" w:hAnsi="Times New Roman" w:cs="Times New Roman"/>
          <w:sz w:val="28"/>
          <w:szCs w:val="36"/>
        </w:rPr>
        <w:t>равная</w:t>
      </w:r>
      <w:proofErr w:type="gramEnd"/>
      <w:r w:rsidRPr="004A3B71">
        <w:rPr>
          <w:rFonts w:ascii="Times New Roman" w:hAnsi="Times New Roman" w:cs="Times New Roman"/>
          <w:sz w:val="28"/>
          <w:szCs w:val="36"/>
        </w:rPr>
        <w:t xml:space="preserve"> представленность разных размерных классов – от совсем маленьких деревьев (от 30 см) до максимально возможных для</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 xml:space="preserve">измерений (2 – 4 м). </w:t>
      </w:r>
    </w:p>
    <w:p w:rsidR="00B83416" w:rsidRPr="004A3B71"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4A3B71">
        <w:rPr>
          <w:rFonts w:ascii="Times New Roman" w:hAnsi="Times New Roman" w:cs="Times New Roman"/>
          <w:sz w:val="28"/>
          <w:szCs w:val="36"/>
        </w:rPr>
        <w:t xml:space="preserve">Как при любых количественных исследованиях, число пробных (измеренных) деревьев должно быть как можно больше, </w:t>
      </w:r>
      <w:proofErr w:type="gramStart"/>
      <w:r w:rsidRPr="004A3B71">
        <w:rPr>
          <w:rFonts w:ascii="Times New Roman" w:hAnsi="Times New Roman" w:cs="Times New Roman"/>
          <w:sz w:val="28"/>
          <w:szCs w:val="36"/>
        </w:rPr>
        <w:t>поскольку</w:t>
      </w:r>
      <w:proofErr w:type="gramEnd"/>
      <w:r w:rsidRPr="004A3B71">
        <w:rPr>
          <w:rFonts w:ascii="Times New Roman" w:hAnsi="Times New Roman" w:cs="Times New Roman"/>
          <w:sz w:val="28"/>
          <w:szCs w:val="36"/>
        </w:rPr>
        <w:t xml:space="preserve"> чем больше объектов измерено, тем выше достоверность данных. При проведении подобного исследования в каждом биотопе желательно измерить по 100 деревьев. Если это невозможно, минимумом является 50 деревьев. </w:t>
      </w:r>
    </w:p>
    <w:p w:rsidR="00B83416" w:rsidRPr="004A3B71"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4A3B71">
        <w:rPr>
          <w:rFonts w:ascii="Times New Roman" w:hAnsi="Times New Roman" w:cs="Times New Roman"/>
          <w:sz w:val="28"/>
          <w:szCs w:val="36"/>
        </w:rPr>
        <w:t>Основная часть полевой работы заключается в проведении измерений молодых деревьев. Все доступные по высоте деревья на выбранных участках леса должны быть</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 xml:space="preserve">измерены. Для каждого отдельного дерева </w:t>
      </w:r>
      <w:r w:rsidRPr="00BC6DE2">
        <w:rPr>
          <w:rFonts w:ascii="Times New Roman" w:hAnsi="Times New Roman" w:cs="Times New Roman"/>
          <w:sz w:val="28"/>
          <w:szCs w:val="36"/>
        </w:rPr>
        <w:t>делается два измерения: его высота – с помощью рулетки или мерного шеста (с точностью до 10 см) и его возраст.</w:t>
      </w:r>
    </w:p>
    <w:p w:rsidR="00B83416" w:rsidRPr="004A3B71"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81133D">
        <w:rPr>
          <w:rFonts w:ascii="Times New Roman" w:hAnsi="Times New Roman" w:cs="Times New Roman"/>
          <w:bCs/>
          <w:sz w:val="28"/>
          <w:szCs w:val="36"/>
        </w:rPr>
        <w:t xml:space="preserve">Высоту </w:t>
      </w:r>
      <w:r w:rsidRPr="004A3B71">
        <w:rPr>
          <w:rFonts w:ascii="Times New Roman" w:hAnsi="Times New Roman" w:cs="Times New Roman"/>
          <w:sz w:val="28"/>
          <w:szCs w:val="36"/>
        </w:rPr>
        <w:t>меряют рулеткой. Возраст молодых деревьев измеряется по мутовкам.</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У разных видов деревьев мутовки</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более или менее выражены и сохраняются на стволе иногда до 60</w:t>
      </w:r>
      <w:r w:rsidR="001C2213">
        <w:rPr>
          <w:rFonts w:ascii="Times New Roman" w:hAnsi="Times New Roman" w:cs="Times New Roman"/>
          <w:sz w:val="28"/>
          <w:szCs w:val="36"/>
        </w:rPr>
        <w:t xml:space="preserve"> – </w:t>
      </w:r>
      <w:r w:rsidRPr="004A3B71">
        <w:rPr>
          <w:rFonts w:ascii="Times New Roman" w:hAnsi="Times New Roman" w:cs="Times New Roman"/>
          <w:sz w:val="28"/>
          <w:szCs w:val="36"/>
        </w:rPr>
        <w:t>80 летнего возраста – особенно при плохих условиях</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существования, например в загущенных</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лесах (посадках).</w:t>
      </w:r>
    </w:p>
    <w:p w:rsidR="0081133D"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4A3B71">
        <w:rPr>
          <w:rFonts w:ascii="Times New Roman" w:hAnsi="Times New Roman" w:cs="Times New Roman"/>
          <w:sz w:val="28"/>
          <w:szCs w:val="36"/>
        </w:rPr>
        <w:t>Поскольку в первые годы своей жизни</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дерево растет очень медленно и мутовки</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этого периода сохраняются плохо, к числу</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лет, подсчитанному по хорошо видимым</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 xml:space="preserve">мутовкам, прибавляют еще </w:t>
      </w:r>
      <w:r w:rsidRPr="00BC6DE2">
        <w:rPr>
          <w:rFonts w:ascii="Times New Roman" w:hAnsi="Times New Roman" w:cs="Times New Roman"/>
          <w:sz w:val="28"/>
          <w:szCs w:val="36"/>
        </w:rPr>
        <w:t>лет 5</w:t>
      </w:r>
      <w:r w:rsidR="00530C48" w:rsidRPr="00BC6DE2">
        <w:rPr>
          <w:rFonts w:ascii="Times New Roman" w:hAnsi="Times New Roman" w:cs="Times New Roman"/>
          <w:sz w:val="28"/>
          <w:szCs w:val="36"/>
        </w:rPr>
        <w:t xml:space="preserve"> – </w:t>
      </w:r>
      <w:r w:rsidRPr="00BC6DE2">
        <w:rPr>
          <w:rFonts w:ascii="Times New Roman" w:hAnsi="Times New Roman" w:cs="Times New Roman"/>
          <w:sz w:val="28"/>
          <w:szCs w:val="36"/>
        </w:rPr>
        <w:t>8</w:t>
      </w:r>
      <w:r w:rsidR="00530C48">
        <w:rPr>
          <w:rFonts w:ascii="Times New Roman" w:hAnsi="Times New Roman" w:cs="Times New Roman"/>
          <w:sz w:val="28"/>
          <w:szCs w:val="36"/>
        </w:rPr>
        <w:t xml:space="preserve"> </w:t>
      </w:r>
      <w:r w:rsidRPr="004A3B71">
        <w:rPr>
          <w:rFonts w:ascii="Times New Roman" w:hAnsi="Times New Roman" w:cs="Times New Roman"/>
          <w:sz w:val="28"/>
          <w:szCs w:val="36"/>
        </w:rPr>
        <w:t>– так определяют приблизительный абсолютный</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возраст дерева.</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При подсчете возраста следует иметь в</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виду, что расстояния между мутовками, т.е.</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годовые приросты дерева, сильно изменяются по годам. К</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 xml:space="preserve">верхушке дерева годовые </w:t>
      </w:r>
      <w:proofErr w:type="gramStart"/>
      <w:r w:rsidRPr="004A3B71">
        <w:rPr>
          <w:rFonts w:ascii="Times New Roman" w:hAnsi="Times New Roman" w:cs="Times New Roman"/>
          <w:sz w:val="28"/>
          <w:szCs w:val="36"/>
        </w:rPr>
        <w:t>приросты</w:t>
      </w:r>
      <w:proofErr w:type="gramEnd"/>
      <w:r w:rsidRPr="004A3B71">
        <w:rPr>
          <w:rFonts w:ascii="Times New Roman" w:hAnsi="Times New Roman" w:cs="Times New Roman"/>
          <w:sz w:val="28"/>
          <w:szCs w:val="36"/>
        </w:rPr>
        <w:t xml:space="preserve"> как правило становятся длиннее, т.е. дерево с возрастом начинает расти быстрее.</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Данные измерений записывают в полевой дневник или тетрадь в форме таблицы,</w:t>
      </w:r>
      <w:r w:rsidR="001C2213">
        <w:rPr>
          <w:rFonts w:ascii="Times New Roman" w:hAnsi="Times New Roman" w:cs="Times New Roman"/>
          <w:sz w:val="28"/>
          <w:szCs w:val="36"/>
        </w:rPr>
        <w:t xml:space="preserve"> </w:t>
      </w:r>
      <w:r w:rsidRPr="004A3B71">
        <w:rPr>
          <w:rFonts w:ascii="Times New Roman" w:hAnsi="Times New Roman" w:cs="Times New Roman"/>
          <w:sz w:val="28"/>
          <w:szCs w:val="36"/>
        </w:rPr>
        <w:t>где порядковому номеру дерева соответствует два значения – высота и возраст</w:t>
      </w:r>
      <w:r w:rsidR="0081133D">
        <w:rPr>
          <w:rFonts w:ascii="Times New Roman" w:hAnsi="Times New Roman" w:cs="Times New Roman"/>
          <w:sz w:val="28"/>
          <w:szCs w:val="36"/>
        </w:rPr>
        <w:t xml:space="preserve"> (Боголюбов, 2002)</w:t>
      </w:r>
      <w:r w:rsidRPr="004A3B71">
        <w:rPr>
          <w:rFonts w:ascii="Times New Roman" w:hAnsi="Times New Roman" w:cs="Times New Roman"/>
          <w:sz w:val="28"/>
          <w:szCs w:val="36"/>
        </w:rPr>
        <w:t>.</w:t>
      </w:r>
    </w:p>
    <w:p w:rsidR="0081133D"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proofErr w:type="gramStart"/>
      <w:r w:rsidRPr="0081133D">
        <w:rPr>
          <w:rFonts w:ascii="Times New Roman" w:hAnsi="Times New Roman" w:cs="Times New Roman"/>
          <w:bCs/>
          <w:sz w:val="28"/>
          <w:szCs w:val="36"/>
        </w:rPr>
        <w:t xml:space="preserve">Возраст и возрастное строение </w:t>
      </w:r>
      <w:r w:rsidRPr="0081133D">
        <w:rPr>
          <w:rFonts w:ascii="Times New Roman" w:hAnsi="Times New Roman" w:cs="Times New Roman"/>
          <w:sz w:val="28"/>
          <w:szCs w:val="36"/>
        </w:rPr>
        <w:t>– одновозрастные (колебание возрастов отдельных деревьев в древостое не превышает одного класса возраста.</w:t>
      </w:r>
      <w:proofErr w:type="gramEnd"/>
      <w:r w:rsidRPr="0081133D">
        <w:rPr>
          <w:rFonts w:ascii="Times New Roman" w:hAnsi="Times New Roman" w:cs="Times New Roman"/>
          <w:sz w:val="28"/>
          <w:szCs w:val="36"/>
        </w:rPr>
        <w:t xml:space="preserve"> Для </w:t>
      </w:r>
      <w:r w:rsidRPr="0081133D">
        <w:rPr>
          <w:rFonts w:ascii="Times New Roman" w:hAnsi="Times New Roman" w:cs="Times New Roman"/>
          <w:sz w:val="28"/>
          <w:szCs w:val="36"/>
        </w:rPr>
        <w:lastRenderedPageBreak/>
        <w:t xml:space="preserve">хвойных и твердолиственных класс возраста принят в 20 лет, мелколиственных – 10 лет. </w:t>
      </w:r>
      <w:proofErr w:type="gramStart"/>
      <w:r w:rsidRPr="0081133D">
        <w:rPr>
          <w:rFonts w:ascii="Times New Roman" w:hAnsi="Times New Roman" w:cs="Times New Roman"/>
          <w:sz w:val="28"/>
          <w:szCs w:val="36"/>
        </w:rPr>
        <w:t>Для вегетативных древостоев класс возраста уменьшается в два раза), разновозрастные (амплитуда колебаний возрастов отдельных деревьев превыш</w:t>
      </w:r>
      <w:r w:rsidR="0081133D">
        <w:rPr>
          <w:rFonts w:ascii="Times New Roman" w:hAnsi="Times New Roman" w:cs="Times New Roman"/>
          <w:sz w:val="28"/>
          <w:szCs w:val="36"/>
        </w:rPr>
        <w:t>ает средний возраст древостоя).</w:t>
      </w:r>
      <w:proofErr w:type="gramEnd"/>
    </w:p>
    <w:p w:rsidR="00B83416" w:rsidRDefault="00B83416" w:rsidP="00FB4274">
      <w:pPr>
        <w:autoSpaceDE w:val="0"/>
        <w:autoSpaceDN w:val="0"/>
        <w:adjustRightInd w:val="0"/>
        <w:spacing w:after="0" w:line="276" w:lineRule="auto"/>
        <w:ind w:firstLine="709"/>
        <w:jc w:val="both"/>
        <w:rPr>
          <w:rFonts w:ascii="Times New Roman" w:hAnsi="Times New Roman" w:cs="Times New Roman"/>
          <w:sz w:val="28"/>
          <w:szCs w:val="36"/>
        </w:rPr>
      </w:pPr>
      <w:r w:rsidRPr="0081133D">
        <w:rPr>
          <w:rFonts w:ascii="Times New Roman" w:hAnsi="Times New Roman" w:cs="Times New Roman"/>
          <w:bCs/>
          <w:sz w:val="28"/>
          <w:szCs w:val="36"/>
        </w:rPr>
        <w:t xml:space="preserve">Класс бонитета </w:t>
      </w:r>
      <w:r w:rsidRPr="0081133D">
        <w:rPr>
          <w:rFonts w:ascii="Times New Roman" w:hAnsi="Times New Roman" w:cs="Times New Roman"/>
          <w:sz w:val="28"/>
          <w:szCs w:val="36"/>
        </w:rPr>
        <w:t>– условная оценка роста древостоя, физический смысл которой заключается в характеристике скорости роста в высоту. Чем быстрее растет древостой, тем выше класс бонитета</w:t>
      </w:r>
      <w:r w:rsidR="0081133D" w:rsidRPr="0081133D">
        <w:rPr>
          <w:rFonts w:ascii="Times New Roman" w:hAnsi="Times New Roman" w:cs="Times New Roman"/>
          <w:sz w:val="28"/>
          <w:szCs w:val="36"/>
        </w:rPr>
        <w:t xml:space="preserve"> (Денисов, 2008)</w:t>
      </w:r>
      <w:r w:rsidRPr="0081133D">
        <w:rPr>
          <w:rFonts w:ascii="Times New Roman" w:hAnsi="Times New Roman" w:cs="Times New Roman"/>
          <w:sz w:val="28"/>
          <w:szCs w:val="36"/>
        </w:rPr>
        <w:t>.</w:t>
      </w:r>
    </w:p>
    <w:p w:rsidR="0081133D" w:rsidRDefault="0081133D" w:rsidP="00FB4274">
      <w:pPr>
        <w:autoSpaceDE w:val="0"/>
        <w:autoSpaceDN w:val="0"/>
        <w:adjustRightInd w:val="0"/>
        <w:spacing w:after="0" w:line="276" w:lineRule="auto"/>
        <w:ind w:firstLine="709"/>
        <w:jc w:val="both"/>
        <w:rPr>
          <w:rFonts w:ascii="Times New Roman" w:hAnsi="Times New Roman" w:cs="Times New Roman"/>
          <w:sz w:val="28"/>
          <w:szCs w:val="36"/>
        </w:rPr>
      </w:pPr>
    </w:p>
    <w:p w:rsidR="0081133D" w:rsidRPr="0081133D" w:rsidRDefault="0081133D" w:rsidP="00FB4274">
      <w:pPr>
        <w:autoSpaceDE w:val="0"/>
        <w:autoSpaceDN w:val="0"/>
        <w:adjustRightInd w:val="0"/>
        <w:spacing w:after="0" w:line="276" w:lineRule="auto"/>
        <w:ind w:firstLine="709"/>
        <w:jc w:val="both"/>
        <w:rPr>
          <w:rFonts w:ascii="Times New Roman" w:hAnsi="Times New Roman" w:cs="Times New Roman"/>
          <w:sz w:val="28"/>
          <w:szCs w:val="36"/>
        </w:rPr>
      </w:pPr>
    </w:p>
    <w:p w:rsidR="00D629E3" w:rsidRPr="00081BB6" w:rsidRDefault="00D629E3" w:rsidP="00FB4274">
      <w:pPr>
        <w:spacing w:after="0" w:line="276" w:lineRule="auto"/>
        <w:jc w:val="center"/>
        <w:rPr>
          <w:rFonts w:ascii="Times New Roman" w:hAnsi="Times New Roman" w:cs="Times New Roman"/>
          <w:b/>
          <w:sz w:val="28"/>
          <w:szCs w:val="40"/>
        </w:rPr>
      </w:pPr>
    </w:p>
    <w:p w:rsidR="00293414"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t>2.</w:t>
      </w:r>
      <w:r w:rsidR="00D629E3">
        <w:rPr>
          <w:rFonts w:ascii="Times New Roman" w:hAnsi="Times New Roman" w:cs="Times New Roman"/>
          <w:b/>
          <w:sz w:val="28"/>
          <w:szCs w:val="40"/>
        </w:rPr>
        <w:t>2</w:t>
      </w:r>
      <w:r w:rsidRPr="00081BB6">
        <w:rPr>
          <w:rFonts w:ascii="Times New Roman" w:hAnsi="Times New Roman" w:cs="Times New Roman"/>
          <w:b/>
          <w:sz w:val="28"/>
          <w:szCs w:val="40"/>
        </w:rPr>
        <w:t>. Показатели состояния посадок хвойных</w:t>
      </w:r>
    </w:p>
    <w:p w:rsidR="00BC6DE2" w:rsidRPr="00081BB6" w:rsidRDefault="00BC6DE2" w:rsidP="00FB4274">
      <w:pPr>
        <w:spacing w:after="0" w:line="276" w:lineRule="auto"/>
        <w:jc w:val="center"/>
        <w:rPr>
          <w:rFonts w:ascii="Times New Roman" w:hAnsi="Times New Roman" w:cs="Times New Roman"/>
          <w:b/>
          <w:sz w:val="28"/>
          <w:szCs w:val="40"/>
        </w:rPr>
      </w:pPr>
    </w:p>
    <w:p w:rsidR="008B2175" w:rsidRDefault="008B2175"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 xml:space="preserve">Исследуемые насаждения находятся около 1 километра к северо-западу от деревни </w:t>
      </w:r>
      <w:proofErr w:type="gramStart"/>
      <w:r>
        <w:rPr>
          <w:rFonts w:ascii="Times New Roman" w:hAnsi="Times New Roman" w:cs="Times New Roman"/>
          <w:sz w:val="28"/>
          <w:szCs w:val="40"/>
        </w:rPr>
        <w:t>Баронская</w:t>
      </w:r>
      <w:proofErr w:type="gramEnd"/>
      <w:r>
        <w:rPr>
          <w:rFonts w:ascii="Times New Roman" w:hAnsi="Times New Roman" w:cs="Times New Roman"/>
          <w:sz w:val="28"/>
          <w:szCs w:val="40"/>
        </w:rPr>
        <w:t xml:space="preserve"> Пригородного района.</w:t>
      </w:r>
      <w:r w:rsidR="00C53D43">
        <w:rPr>
          <w:rFonts w:ascii="Times New Roman" w:hAnsi="Times New Roman" w:cs="Times New Roman"/>
          <w:sz w:val="28"/>
          <w:szCs w:val="40"/>
        </w:rPr>
        <w:t xml:space="preserve"> Посадки закладывались в 2009 году как плантационные для выращивания сосны сибирской.</w:t>
      </w:r>
      <w:r>
        <w:rPr>
          <w:rFonts w:ascii="Times New Roman" w:hAnsi="Times New Roman" w:cs="Times New Roman"/>
          <w:sz w:val="28"/>
          <w:szCs w:val="40"/>
        </w:rPr>
        <w:t xml:space="preserve"> </w:t>
      </w:r>
      <w:r w:rsidR="00C04CA3">
        <w:rPr>
          <w:rFonts w:ascii="Times New Roman" w:hAnsi="Times New Roman" w:cs="Times New Roman"/>
          <w:sz w:val="28"/>
          <w:szCs w:val="40"/>
        </w:rPr>
        <w:t xml:space="preserve">Обследование посадок </w:t>
      </w:r>
      <w:r>
        <w:rPr>
          <w:rFonts w:ascii="Times New Roman" w:hAnsi="Times New Roman" w:cs="Times New Roman"/>
          <w:sz w:val="28"/>
          <w:szCs w:val="40"/>
        </w:rPr>
        <w:t>проводил</w:t>
      </w:r>
      <w:r w:rsidR="00C04CA3">
        <w:rPr>
          <w:rFonts w:ascii="Times New Roman" w:hAnsi="Times New Roman" w:cs="Times New Roman"/>
          <w:sz w:val="28"/>
          <w:szCs w:val="40"/>
        </w:rPr>
        <w:t>о</w:t>
      </w:r>
      <w:r>
        <w:rPr>
          <w:rFonts w:ascii="Times New Roman" w:hAnsi="Times New Roman" w:cs="Times New Roman"/>
          <w:sz w:val="28"/>
          <w:szCs w:val="40"/>
        </w:rPr>
        <w:t xml:space="preserve">сь 5 и 6 августа. Всего было изучено 118 </w:t>
      </w:r>
      <w:r w:rsidR="002321CB">
        <w:rPr>
          <w:rFonts w:ascii="Times New Roman" w:hAnsi="Times New Roman" w:cs="Times New Roman"/>
          <w:sz w:val="28"/>
          <w:szCs w:val="40"/>
        </w:rPr>
        <w:t>саженцев ели сибирской</w:t>
      </w:r>
      <w:r>
        <w:rPr>
          <w:rFonts w:ascii="Times New Roman" w:hAnsi="Times New Roman" w:cs="Times New Roman"/>
          <w:sz w:val="28"/>
          <w:szCs w:val="40"/>
        </w:rPr>
        <w:t xml:space="preserve">, 22 </w:t>
      </w:r>
      <w:r w:rsidR="002321CB">
        <w:rPr>
          <w:rFonts w:ascii="Times New Roman" w:hAnsi="Times New Roman" w:cs="Times New Roman"/>
          <w:sz w:val="28"/>
          <w:szCs w:val="40"/>
        </w:rPr>
        <w:t xml:space="preserve">саженца </w:t>
      </w:r>
      <w:r>
        <w:rPr>
          <w:rFonts w:ascii="Times New Roman" w:hAnsi="Times New Roman" w:cs="Times New Roman"/>
          <w:sz w:val="28"/>
          <w:szCs w:val="40"/>
        </w:rPr>
        <w:t>сосны</w:t>
      </w:r>
      <w:r w:rsidR="002321CB">
        <w:rPr>
          <w:rFonts w:ascii="Times New Roman" w:hAnsi="Times New Roman" w:cs="Times New Roman"/>
          <w:sz w:val="28"/>
          <w:szCs w:val="40"/>
        </w:rPr>
        <w:t xml:space="preserve"> сибирской</w:t>
      </w:r>
      <w:r>
        <w:rPr>
          <w:rFonts w:ascii="Times New Roman" w:hAnsi="Times New Roman" w:cs="Times New Roman"/>
          <w:sz w:val="28"/>
          <w:szCs w:val="40"/>
        </w:rPr>
        <w:t xml:space="preserve"> и 6</w:t>
      </w:r>
      <w:r w:rsidR="002321CB">
        <w:rPr>
          <w:rFonts w:ascii="Times New Roman" w:hAnsi="Times New Roman" w:cs="Times New Roman"/>
          <w:sz w:val="28"/>
          <w:szCs w:val="40"/>
        </w:rPr>
        <w:t xml:space="preserve"> саженцев лиственницы сибирской</w:t>
      </w:r>
      <w:r>
        <w:rPr>
          <w:rFonts w:ascii="Times New Roman" w:hAnsi="Times New Roman" w:cs="Times New Roman"/>
          <w:sz w:val="28"/>
          <w:szCs w:val="40"/>
        </w:rPr>
        <w:t>.</w:t>
      </w:r>
      <w:r w:rsidR="006D6A00">
        <w:rPr>
          <w:rFonts w:ascii="Times New Roman" w:hAnsi="Times New Roman" w:cs="Times New Roman"/>
          <w:sz w:val="28"/>
          <w:szCs w:val="40"/>
        </w:rPr>
        <w:t xml:space="preserve"> Нужно отметить</w:t>
      </w:r>
      <w:proofErr w:type="gramStart"/>
      <w:r w:rsidR="006D6A00">
        <w:rPr>
          <w:rFonts w:ascii="Times New Roman" w:hAnsi="Times New Roman" w:cs="Times New Roman"/>
          <w:sz w:val="28"/>
          <w:szCs w:val="40"/>
        </w:rPr>
        <w:t xml:space="preserve"> ,</w:t>
      </w:r>
      <w:proofErr w:type="gramEnd"/>
      <w:r w:rsidR="006D6A00">
        <w:rPr>
          <w:rFonts w:ascii="Times New Roman" w:hAnsi="Times New Roman" w:cs="Times New Roman"/>
          <w:sz w:val="28"/>
          <w:szCs w:val="40"/>
        </w:rPr>
        <w:t>что в посадках ни разу не про</w:t>
      </w:r>
      <w:r w:rsidR="00BA7D4C">
        <w:rPr>
          <w:rFonts w:ascii="Times New Roman" w:hAnsi="Times New Roman" w:cs="Times New Roman"/>
          <w:sz w:val="28"/>
          <w:szCs w:val="40"/>
        </w:rPr>
        <w:t>водилась прополка и другие агро</w:t>
      </w:r>
      <w:r w:rsidR="006D6A00">
        <w:rPr>
          <w:rFonts w:ascii="Times New Roman" w:hAnsi="Times New Roman" w:cs="Times New Roman"/>
          <w:sz w:val="28"/>
          <w:szCs w:val="40"/>
        </w:rPr>
        <w:t>технические мероприятия</w:t>
      </w:r>
      <w:r w:rsidR="00BA7D4C">
        <w:rPr>
          <w:rFonts w:ascii="Times New Roman" w:hAnsi="Times New Roman" w:cs="Times New Roman"/>
          <w:sz w:val="28"/>
          <w:szCs w:val="40"/>
        </w:rPr>
        <w:t xml:space="preserve">, ни </w:t>
      </w:r>
      <w:proofErr w:type="spellStart"/>
      <w:r w:rsidR="00BA7D4C">
        <w:rPr>
          <w:rFonts w:ascii="Times New Roman" w:hAnsi="Times New Roman" w:cs="Times New Roman"/>
          <w:sz w:val="28"/>
          <w:szCs w:val="40"/>
        </w:rPr>
        <w:t>тразу</w:t>
      </w:r>
      <w:proofErr w:type="spellEnd"/>
      <w:r w:rsidR="00BA7D4C">
        <w:rPr>
          <w:rFonts w:ascii="Times New Roman" w:hAnsi="Times New Roman" w:cs="Times New Roman"/>
          <w:sz w:val="28"/>
          <w:szCs w:val="40"/>
        </w:rPr>
        <w:t xml:space="preserve"> не проводилось дополнение посадок молодыми саженцами.</w:t>
      </w:r>
    </w:p>
    <w:p w:rsidR="005010DF" w:rsidRDefault="0081625B"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Количество живых древесных растений, их доля (в процентах) и пустых посадочных мест, оставшихся после гибели части растений представлены в таблице №</w:t>
      </w:r>
      <w:r w:rsidR="00FB4274">
        <w:rPr>
          <w:rFonts w:ascii="Times New Roman" w:hAnsi="Times New Roman" w:cs="Times New Roman"/>
          <w:sz w:val="28"/>
          <w:szCs w:val="40"/>
        </w:rPr>
        <w:t xml:space="preserve"> 1</w:t>
      </w:r>
    </w:p>
    <w:p w:rsidR="00CF44AE" w:rsidRDefault="00CF44AE" w:rsidP="00FB4274">
      <w:pPr>
        <w:spacing w:after="0" w:line="276" w:lineRule="auto"/>
        <w:ind w:firstLine="709"/>
        <w:jc w:val="right"/>
        <w:rPr>
          <w:rFonts w:ascii="Times New Roman" w:hAnsi="Times New Roman" w:cs="Times New Roman"/>
          <w:i/>
          <w:sz w:val="28"/>
          <w:szCs w:val="40"/>
        </w:rPr>
      </w:pPr>
    </w:p>
    <w:p w:rsidR="0081625B" w:rsidRPr="0081625B" w:rsidRDefault="0081625B" w:rsidP="00FB4274">
      <w:pPr>
        <w:spacing w:after="0" w:line="276" w:lineRule="auto"/>
        <w:ind w:firstLine="709"/>
        <w:jc w:val="right"/>
        <w:rPr>
          <w:rFonts w:ascii="Times New Roman" w:hAnsi="Times New Roman" w:cs="Times New Roman"/>
          <w:i/>
          <w:sz w:val="28"/>
          <w:szCs w:val="40"/>
        </w:rPr>
      </w:pPr>
      <w:r w:rsidRPr="0081625B">
        <w:rPr>
          <w:rFonts w:ascii="Times New Roman" w:hAnsi="Times New Roman" w:cs="Times New Roman"/>
          <w:i/>
          <w:sz w:val="28"/>
          <w:szCs w:val="40"/>
        </w:rPr>
        <w:t>Таб</w:t>
      </w:r>
      <w:r>
        <w:rPr>
          <w:rFonts w:ascii="Times New Roman" w:hAnsi="Times New Roman" w:cs="Times New Roman"/>
          <w:i/>
          <w:sz w:val="28"/>
          <w:szCs w:val="40"/>
        </w:rPr>
        <w:t>л</w:t>
      </w:r>
      <w:r w:rsidRPr="0081625B">
        <w:rPr>
          <w:rFonts w:ascii="Times New Roman" w:hAnsi="Times New Roman" w:cs="Times New Roman"/>
          <w:i/>
          <w:sz w:val="28"/>
          <w:szCs w:val="40"/>
        </w:rPr>
        <w:t xml:space="preserve">ица </w:t>
      </w:r>
      <w:r w:rsidR="00FB4274">
        <w:rPr>
          <w:rFonts w:ascii="Times New Roman" w:hAnsi="Times New Roman" w:cs="Times New Roman"/>
          <w:i/>
          <w:sz w:val="28"/>
          <w:szCs w:val="40"/>
        </w:rPr>
        <w:t>1</w:t>
      </w:r>
      <w:r w:rsidRPr="0081625B">
        <w:rPr>
          <w:rFonts w:ascii="Times New Roman" w:hAnsi="Times New Roman" w:cs="Times New Roman"/>
          <w:i/>
          <w:sz w:val="28"/>
          <w:szCs w:val="40"/>
        </w:rPr>
        <w:t>. Соотношение прижившихся растений</w:t>
      </w:r>
      <w:r>
        <w:rPr>
          <w:rFonts w:ascii="Times New Roman" w:hAnsi="Times New Roman" w:cs="Times New Roman"/>
          <w:i/>
          <w:sz w:val="28"/>
          <w:szCs w:val="40"/>
        </w:rPr>
        <w:t xml:space="preserve"> и</w:t>
      </w:r>
      <w:r w:rsidRPr="0081625B">
        <w:rPr>
          <w:rFonts w:ascii="Times New Roman" w:hAnsi="Times New Roman" w:cs="Times New Roman"/>
          <w:i/>
          <w:sz w:val="28"/>
          <w:szCs w:val="40"/>
        </w:rPr>
        <w:t xml:space="preserve"> пустых посадочных мест</w:t>
      </w:r>
    </w:p>
    <w:tbl>
      <w:tblPr>
        <w:tblStyle w:val="a3"/>
        <w:tblW w:w="0" w:type="auto"/>
        <w:jc w:val="center"/>
        <w:tblLayout w:type="fixed"/>
        <w:tblLook w:val="04A0" w:firstRow="1" w:lastRow="0" w:firstColumn="1" w:lastColumn="0" w:noHBand="0" w:noVBand="1"/>
      </w:tblPr>
      <w:tblGrid>
        <w:gridCol w:w="2235"/>
        <w:gridCol w:w="1701"/>
        <w:gridCol w:w="1789"/>
        <w:gridCol w:w="2268"/>
      </w:tblGrid>
      <w:tr w:rsidR="005010DF" w:rsidRPr="0081625B" w:rsidTr="007321AC">
        <w:trPr>
          <w:jc w:val="center"/>
        </w:trPr>
        <w:tc>
          <w:tcPr>
            <w:tcW w:w="2235" w:type="dxa"/>
          </w:tcPr>
          <w:p w:rsidR="005010DF" w:rsidRPr="0081625B" w:rsidRDefault="005010DF" w:rsidP="00FB4274">
            <w:pPr>
              <w:jc w:val="center"/>
              <w:rPr>
                <w:rFonts w:ascii="Times New Roman" w:hAnsi="Times New Roman" w:cs="Times New Roman"/>
                <w:b/>
                <w:sz w:val="28"/>
                <w:szCs w:val="40"/>
              </w:rPr>
            </w:pPr>
            <w:r w:rsidRPr="0081625B">
              <w:rPr>
                <w:rFonts w:ascii="Times New Roman" w:hAnsi="Times New Roman" w:cs="Times New Roman"/>
                <w:b/>
                <w:sz w:val="28"/>
                <w:szCs w:val="40"/>
              </w:rPr>
              <w:t xml:space="preserve">Вид </w:t>
            </w:r>
          </w:p>
        </w:tc>
        <w:tc>
          <w:tcPr>
            <w:tcW w:w="1701" w:type="dxa"/>
          </w:tcPr>
          <w:p w:rsidR="005010DF" w:rsidRPr="0081625B" w:rsidRDefault="005010DF" w:rsidP="00FB4274">
            <w:pPr>
              <w:jc w:val="center"/>
              <w:rPr>
                <w:rFonts w:ascii="Times New Roman" w:hAnsi="Times New Roman" w:cs="Times New Roman"/>
                <w:b/>
                <w:sz w:val="28"/>
                <w:szCs w:val="40"/>
              </w:rPr>
            </w:pPr>
            <w:r w:rsidRPr="0081625B">
              <w:rPr>
                <w:rFonts w:ascii="Times New Roman" w:hAnsi="Times New Roman" w:cs="Times New Roman"/>
                <w:b/>
                <w:sz w:val="28"/>
                <w:szCs w:val="40"/>
              </w:rPr>
              <w:t>Живые деревца</w:t>
            </w:r>
          </w:p>
        </w:tc>
        <w:tc>
          <w:tcPr>
            <w:tcW w:w="1789" w:type="dxa"/>
          </w:tcPr>
          <w:p w:rsidR="005010DF" w:rsidRPr="0081625B" w:rsidRDefault="005010DF" w:rsidP="00FB4274">
            <w:pPr>
              <w:jc w:val="center"/>
              <w:rPr>
                <w:rFonts w:ascii="Times New Roman" w:hAnsi="Times New Roman" w:cs="Times New Roman"/>
                <w:b/>
                <w:sz w:val="28"/>
                <w:szCs w:val="40"/>
              </w:rPr>
            </w:pPr>
            <w:r w:rsidRPr="0081625B">
              <w:rPr>
                <w:rFonts w:ascii="Times New Roman" w:hAnsi="Times New Roman" w:cs="Times New Roman"/>
                <w:b/>
                <w:sz w:val="28"/>
                <w:szCs w:val="40"/>
              </w:rPr>
              <w:t>Пустые посадочные места</w:t>
            </w:r>
          </w:p>
        </w:tc>
        <w:tc>
          <w:tcPr>
            <w:tcW w:w="2268" w:type="dxa"/>
          </w:tcPr>
          <w:p w:rsidR="005010DF" w:rsidRPr="0081625B" w:rsidRDefault="005010DF" w:rsidP="00FB4274">
            <w:pPr>
              <w:jc w:val="center"/>
              <w:rPr>
                <w:rFonts w:ascii="Times New Roman" w:hAnsi="Times New Roman" w:cs="Times New Roman"/>
                <w:b/>
                <w:sz w:val="28"/>
                <w:szCs w:val="40"/>
              </w:rPr>
            </w:pPr>
            <w:r w:rsidRPr="0081625B">
              <w:rPr>
                <w:rFonts w:ascii="Times New Roman" w:hAnsi="Times New Roman" w:cs="Times New Roman"/>
                <w:b/>
                <w:sz w:val="28"/>
                <w:szCs w:val="40"/>
              </w:rPr>
              <w:t>Доля сохранившихся посадок</w:t>
            </w:r>
            <w:r w:rsidR="00CC3D9D" w:rsidRPr="0081625B">
              <w:rPr>
                <w:rFonts w:ascii="Times New Roman" w:hAnsi="Times New Roman" w:cs="Times New Roman"/>
                <w:b/>
                <w:sz w:val="28"/>
                <w:szCs w:val="40"/>
              </w:rPr>
              <w:t>, %</w:t>
            </w:r>
          </w:p>
        </w:tc>
      </w:tr>
      <w:tr w:rsidR="005010DF" w:rsidRPr="005010DF" w:rsidTr="007321AC">
        <w:trPr>
          <w:jc w:val="center"/>
        </w:trPr>
        <w:tc>
          <w:tcPr>
            <w:tcW w:w="2235" w:type="dxa"/>
          </w:tcPr>
          <w:p w:rsidR="005010DF" w:rsidRPr="005010DF" w:rsidRDefault="005010DF" w:rsidP="00FB4274">
            <w:pPr>
              <w:rPr>
                <w:rFonts w:ascii="Times New Roman" w:hAnsi="Times New Roman" w:cs="Times New Roman"/>
                <w:sz w:val="28"/>
                <w:szCs w:val="40"/>
              </w:rPr>
            </w:pPr>
            <w:r>
              <w:rPr>
                <w:rFonts w:ascii="Times New Roman" w:hAnsi="Times New Roman" w:cs="Times New Roman"/>
                <w:sz w:val="28"/>
                <w:szCs w:val="40"/>
              </w:rPr>
              <w:t>Ель сибирская</w:t>
            </w:r>
          </w:p>
        </w:tc>
        <w:tc>
          <w:tcPr>
            <w:tcW w:w="1701"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118</w:t>
            </w:r>
          </w:p>
        </w:tc>
        <w:tc>
          <w:tcPr>
            <w:tcW w:w="1789"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85</w:t>
            </w:r>
          </w:p>
        </w:tc>
        <w:tc>
          <w:tcPr>
            <w:tcW w:w="2268" w:type="dxa"/>
          </w:tcPr>
          <w:p w:rsidR="005010DF" w:rsidRPr="005010DF" w:rsidRDefault="003A06D8" w:rsidP="00FB4274">
            <w:pPr>
              <w:jc w:val="center"/>
              <w:rPr>
                <w:rFonts w:ascii="Times New Roman" w:hAnsi="Times New Roman" w:cs="Times New Roman"/>
                <w:sz w:val="28"/>
                <w:szCs w:val="40"/>
              </w:rPr>
            </w:pPr>
            <w:r>
              <w:rPr>
                <w:rFonts w:ascii="Times New Roman" w:hAnsi="Times New Roman" w:cs="Times New Roman"/>
                <w:sz w:val="28"/>
                <w:szCs w:val="40"/>
              </w:rPr>
              <w:t>58,1</w:t>
            </w:r>
          </w:p>
        </w:tc>
      </w:tr>
      <w:tr w:rsidR="005010DF" w:rsidRPr="005010DF" w:rsidTr="007321AC">
        <w:trPr>
          <w:jc w:val="center"/>
        </w:trPr>
        <w:tc>
          <w:tcPr>
            <w:tcW w:w="2235" w:type="dxa"/>
          </w:tcPr>
          <w:p w:rsidR="005010DF" w:rsidRPr="005010DF" w:rsidRDefault="005010DF" w:rsidP="00FB4274">
            <w:pPr>
              <w:rPr>
                <w:rFonts w:ascii="Times New Roman" w:hAnsi="Times New Roman" w:cs="Times New Roman"/>
                <w:sz w:val="28"/>
                <w:szCs w:val="40"/>
              </w:rPr>
            </w:pPr>
            <w:r>
              <w:rPr>
                <w:rFonts w:ascii="Times New Roman" w:hAnsi="Times New Roman" w:cs="Times New Roman"/>
                <w:sz w:val="28"/>
                <w:szCs w:val="40"/>
              </w:rPr>
              <w:t>Сосна сибирская</w:t>
            </w:r>
          </w:p>
        </w:tc>
        <w:tc>
          <w:tcPr>
            <w:tcW w:w="1701"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22</w:t>
            </w:r>
          </w:p>
        </w:tc>
        <w:tc>
          <w:tcPr>
            <w:tcW w:w="1789"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84</w:t>
            </w:r>
          </w:p>
        </w:tc>
        <w:tc>
          <w:tcPr>
            <w:tcW w:w="2268" w:type="dxa"/>
          </w:tcPr>
          <w:p w:rsidR="005010DF" w:rsidRPr="005010DF" w:rsidRDefault="003A06D8" w:rsidP="00FB4274">
            <w:pPr>
              <w:jc w:val="center"/>
              <w:rPr>
                <w:rFonts w:ascii="Times New Roman" w:hAnsi="Times New Roman" w:cs="Times New Roman"/>
                <w:sz w:val="28"/>
                <w:szCs w:val="40"/>
              </w:rPr>
            </w:pPr>
            <w:r>
              <w:rPr>
                <w:rFonts w:ascii="Times New Roman" w:hAnsi="Times New Roman" w:cs="Times New Roman"/>
                <w:sz w:val="28"/>
                <w:szCs w:val="40"/>
              </w:rPr>
              <w:t>20,8</w:t>
            </w:r>
          </w:p>
        </w:tc>
      </w:tr>
      <w:tr w:rsidR="005010DF" w:rsidRPr="005010DF" w:rsidTr="007321AC">
        <w:trPr>
          <w:jc w:val="center"/>
        </w:trPr>
        <w:tc>
          <w:tcPr>
            <w:tcW w:w="2235" w:type="dxa"/>
          </w:tcPr>
          <w:p w:rsidR="005010DF" w:rsidRPr="005010DF" w:rsidRDefault="005010DF" w:rsidP="00FB4274">
            <w:pPr>
              <w:rPr>
                <w:rFonts w:ascii="Times New Roman" w:hAnsi="Times New Roman" w:cs="Times New Roman"/>
                <w:sz w:val="28"/>
                <w:szCs w:val="40"/>
              </w:rPr>
            </w:pPr>
            <w:proofErr w:type="spellStart"/>
            <w:r>
              <w:rPr>
                <w:rFonts w:ascii="Times New Roman" w:hAnsi="Times New Roman" w:cs="Times New Roman"/>
                <w:sz w:val="28"/>
                <w:szCs w:val="40"/>
              </w:rPr>
              <w:t>Л</w:t>
            </w:r>
            <w:r w:rsidR="0081625B">
              <w:rPr>
                <w:rFonts w:ascii="Times New Roman" w:hAnsi="Times New Roman" w:cs="Times New Roman"/>
                <w:sz w:val="28"/>
                <w:szCs w:val="40"/>
              </w:rPr>
              <w:t>и</w:t>
            </w:r>
            <w:r>
              <w:rPr>
                <w:rFonts w:ascii="Times New Roman" w:hAnsi="Times New Roman" w:cs="Times New Roman"/>
                <w:sz w:val="28"/>
                <w:szCs w:val="40"/>
              </w:rPr>
              <w:t>ственица</w:t>
            </w:r>
            <w:proofErr w:type="spellEnd"/>
            <w:r>
              <w:rPr>
                <w:rFonts w:ascii="Times New Roman" w:hAnsi="Times New Roman" w:cs="Times New Roman"/>
                <w:sz w:val="28"/>
                <w:szCs w:val="40"/>
              </w:rPr>
              <w:t xml:space="preserve"> сибирская</w:t>
            </w:r>
          </w:p>
        </w:tc>
        <w:tc>
          <w:tcPr>
            <w:tcW w:w="1701"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6</w:t>
            </w:r>
          </w:p>
        </w:tc>
        <w:tc>
          <w:tcPr>
            <w:tcW w:w="1789" w:type="dxa"/>
          </w:tcPr>
          <w:p w:rsidR="005010DF" w:rsidRPr="005010DF" w:rsidRDefault="00CC3D9D" w:rsidP="00FB4274">
            <w:pPr>
              <w:jc w:val="center"/>
              <w:rPr>
                <w:rFonts w:ascii="Times New Roman" w:hAnsi="Times New Roman" w:cs="Times New Roman"/>
                <w:sz w:val="28"/>
                <w:szCs w:val="40"/>
              </w:rPr>
            </w:pPr>
            <w:r>
              <w:rPr>
                <w:rFonts w:ascii="Times New Roman" w:hAnsi="Times New Roman" w:cs="Times New Roman"/>
                <w:sz w:val="28"/>
                <w:szCs w:val="40"/>
              </w:rPr>
              <w:t>26</w:t>
            </w:r>
          </w:p>
        </w:tc>
        <w:tc>
          <w:tcPr>
            <w:tcW w:w="2268" w:type="dxa"/>
          </w:tcPr>
          <w:p w:rsidR="005010DF" w:rsidRPr="005010DF" w:rsidRDefault="003A06D8" w:rsidP="00FB4274">
            <w:pPr>
              <w:jc w:val="center"/>
              <w:rPr>
                <w:rFonts w:ascii="Times New Roman" w:hAnsi="Times New Roman" w:cs="Times New Roman"/>
                <w:sz w:val="28"/>
                <w:szCs w:val="40"/>
              </w:rPr>
            </w:pPr>
            <w:r>
              <w:rPr>
                <w:rFonts w:ascii="Times New Roman" w:hAnsi="Times New Roman" w:cs="Times New Roman"/>
                <w:sz w:val="28"/>
                <w:szCs w:val="40"/>
              </w:rPr>
              <w:t>18,8</w:t>
            </w:r>
          </w:p>
        </w:tc>
      </w:tr>
    </w:tbl>
    <w:p w:rsidR="005010DF" w:rsidRPr="00CF44AE" w:rsidRDefault="005010DF" w:rsidP="00FB4274">
      <w:pPr>
        <w:spacing w:after="0" w:line="276" w:lineRule="auto"/>
        <w:jc w:val="center"/>
        <w:rPr>
          <w:rFonts w:ascii="Times New Roman" w:hAnsi="Times New Roman" w:cs="Times New Roman"/>
          <w:sz w:val="28"/>
          <w:szCs w:val="40"/>
        </w:rPr>
      </w:pPr>
    </w:p>
    <w:p w:rsidR="007321AC" w:rsidRDefault="007321AC"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 xml:space="preserve">Приживаемость в насаждениях оценивается впервые лишь на </w:t>
      </w:r>
      <w:r w:rsidR="00C53D43">
        <w:rPr>
          <w:rFonts w:ascii="Times New Roman" w:hAnsi="Times New Roman" w:cs="Times New Roman"/>
          <w:sz w:val="28"/>
          <w:szCs w:val="40"/>
        </w:rPr>
        <w:t>седьмой</w:t>
      </w:r>
      <w:r>
        <w:rPr>
          <w:rFonts w:ascii="Times New Roman" w:hAnsi="Times New Roman" w:cs="Times New Roman"/>
          <w:sz w:val="28"/>
          <w:szCs w:val="40"/>
        </w:rPr>
        <w:t xml:space="preserve"> год. Сохранность молодых деревьев ели составляет 58,1%</w:t>
      </w:r>
      <w:r w:rsidR="00D2536B">
        <w:rPr>
          <w:rFonts w:ascii="Times New Roman" w:hAnsi="Times New Roman" w:cs="Times New Roman"/>
          <w:sz w:val="28"/>
          <w:szCs w:val="40"/>
        </w:rPr>
        <w:t xml:space="preserve">, т.е. сохранилось несколько более половины высаженных растений. В таком случае насаждения нуждаются в дополнении новыми саженцами, путём их посадки </w:t>
      </w:r>
      <w:r w:rsidR="00D2536B">
        <w:rPr>
          <w:rFonts w:ascii="Times New Roman" w:hAnsi="Times New Roman" w:cs="Times New Roman"/>
          <w:sz w:val="28"/>
          <w:szCs w:val="40"/>
        </w:rPr>
        <w:lastRenderedPageBreak/>
        <w:t>в пустые посадочные места. Желательно чтобы новые растения по возрасту были приблизительно такими же</w:t>
      </w:r>
      <w:r w:rsidR="009D4B9B">
        <w:rPr>
          <w:rFonts w:ascii="Times New Roman" w:hAnsi="Times New Roman" w:cs="Times New Roman"/>
          <w:sz w:val="28"/>
          <w:szCs w:val="40"/>
        </w:rPr>
        <w:t>,</w:t>
      </w:r>
      <w:r w:rsidR="00D2536B">
        <w:rPr>
          <w:rFonts w:ascii="Times New Roman" w:hAnsi="Times New Roman" w:cs="Times New Roman"/>
          <w:sz w:val="28"/>
          <w:szCs w:val="40"/>
        </w:rPr>
        <w:t xml:space="preserve"> как в насаждениях.</w:t>
      </w:r>
    </w:p>
    <w:p w:rsidR="00D2536B" w:rsidRDefault="00D2536B"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 xml:space="preserve">Очень низкая сохранность в насаждениях сосны сибирской и </w:t>
      </w:r>
      <w:proofErr w:type="spellStart"/>
      <w:r>
        <w:rPr>
          <w:rFonts w:ascii="Times New Roman" w:hAnsi="Times New Roman" w:cs="Times New Roman"/>
          <w:sz w:val="28"/>
          <w:szCs w:val="40"/>
        </w:rPr>
        <w:t>лиственицы</w:t>
      </w:r>
      <w:proofErr w:type="spellEnd"/>
      <w:r>
        <w:rPr>
          <w:rFonts w:ascii="Times New Roman" w:hAnsi="Times New Roman" w:cs="Times New Roman"/>
          <w:sz w:val="28"/>
          <w:szCs w:val="40"/>
        </w:rPr>
        <w:t>, 20,8 и 18,8% соответственно</w:t>
      </w:r>
      <w:r w:rsidR="009D4B9B">
        <w:rPr>
          <w:rFonts w:ascii="Times New Roman" w:hAnsi="Times New Roman" w:cs="Times New Roman"/>
          <w:sz w:val="28"/>
          <w:szCs w:val="40"/>
        </w:rPr>
        <w:t>. В обоих случаях выживаемость ниже 25% и такие насаждения должны подлежать списанию и замене новыми посадками, однако мы считаем, что и в этом случае возможно дополнение новыми растениями тех же видов.</w:t>
      </w:r>
    </w:p>
    <w:p w:rsidR="001A361D" w:rsidRDefault="001A361D"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 xml:space="preserve">Низкая выживаемость может быть связана с тем, что в насаждениях ни разу не проводились меры ухода, все хвойные являются </w:t>
      </w:r>
      <w:proofErr w:type="spellStart"/>
      <w:r>
        <w:rPr>
          <w:rFonts w:ascii="Times New Roman" w:hAnsi="Times New Roman" w:cs="Times New Roman"/>
          <w:sz w:val="28"/>
          <w:szCs w:val="40"/>
        </w:rPr>
        <w:t>микоризообразователями</w:t>
      </w:r>
      <w:proofErr w:type="spellEnd"/>
      <w:r>
        <w:rPr>
          <w:rFonts w:ascii="Times New Roman" w:hAnsi="Times New Roman" w:cs="Times New Roman"/>
          <w:sz w:val="28"/>
          <w:szCs w:val="40"/>
        </w:rPr>
        <w:t xml:space="preserve"> и возможно в почве не хватает грибков</w:t>
      </w:r>
      <w:r w:rsidR="005367A1">
        <w:rPr>
          <w:rFonts w:ascii="Times New Roman" w:hAnsi="Times New Roman" w:cs="Times New Roman"/>
          <w:sz w:val="28"/>
          <w:szCs w:val="40"/>
        </w:rPr>
        <w:t xml:space="preserve">, в открытом поле </w:t>
      </w:r>
      <w:r w:rsidR="00731249">
        <w:rPr>
          <w:rFonts w:ascii="Times New Roman" w:hAnsi="Times New Roman" w:cs="Times New Roman"/>
          <w:sz w:val="28"/>
          <w:szCs w:val="40"/>
        </w:rPr>
        <w:t>темнохвойные породы часто получают солнечные ожоги.</w:t>
      </w:r>
    </w:p>
    <w:p w:rsidR="005010DF" w:rsidRDefault="00610C6D" w:rsidP="00FB4274">
      <w:pPr>
        <w:spacing w:after="0" w:line="276" w:lineRule="auto"/>
        <w:ind w:firstLine="709"/>
        <w:jc w:val="both"/>
        <w:rPr>
          <w:rFonts w:ascii="Times New Roman" w:hAnsi="Times New Roman" w:cs="Times New Roman"/>
          <w:sz w:val="28"/>
          <w:szCs w:val="40"/>
        </w:rPr>
      </w:pPr>
      <w:r>
        <w:rPr>
          <w:rFonts w:ascii="Times New Roman" w:hAnsi="Times New Roman" w:cs="Times New Roman"/>
          <w:sz w:val="28"/>
          <w:szCs w:val="40"/>
        </w:rPr>
        <w:t>Высота растений, диаметр стволиков и годичный прирост как н</w:t>
      </w:r>
      <w:r w:rsidR="004123E8">
        <w:rPr>
          <w:rFonts w:ascii="Times New Roman" w:hAnsi="Times New Roman" w:cs="Times New Roman"/>
          <w:sz w:val="28"/>
          <w:szCs w:val="40"/>
        </w:rPr>
        <w:t xml:space="preserve">аиболее важные показатели состояния молодняка </w:t>
      </w:r>
      <w:r>
        <w:rPr>
          <w:rFonts w:ascii="Times New Roman" w:hAnsi="Times New Roman" w:cs="Times New Roman"/>
          <w:sz w:val="28"/>
          <w:szCs w:val="40"/>
        </w:rPr>
        <w:t>ели сибирской представлены в таблице №</w:t>
      </w:r>
      <w:r w:rsidR="00FB4274">
        <w:rPr>
          <w:rFonts w:ascii="Times New Roman" w:hAnsi="Times New Roman" w:cs="Times New Roman"/>
          <w:sz w:val="28"/>
          <w:szCs w:val="40"/>
        </w:rPr>
        <w:t xml:space="preserve"> 2</w:t>
      </w:r>
      <w:r>
        <w:rPr>
          <w:rFonts w:ascii="Times New Roman" w:hAnsi="Times New Roman" w:cs="Times New Roman"/>
          <w:sz w:val="28"/>
          <w:szCs w:val="40"/>
        </w:rPr>
        <w:t>, сосны сибирской – в таблице №</w:t>
      </w:r>
      <w:r w:rsidR="00FB4274">
        <w:rPr>
          <w:rFonts w:ascii="Times New Roman" w:hAnsi="Times New Roman" w:cs="Times New Roman"/>
          <w:sz w:val="28"/>
          <w:szCs w:val="40"/>
        </w:rPr>
        <w:t xml:space="preserve"> 3</w:t>
      </w:r>
      <w:r>
        <w:rPr>
          <w:rFonts w:ascii="Times New Roman" w:hAnsi="Times New Roman" w:cs="Times New Roman"/>
          <w:sz w:val="28"/>
          <w:szCs w:val="40"/>
        </w:rPr>
        <w:t xml:space="preserve">, </w:t>
      </w:r>
      <w:proofErr w:type="spellStart"/>
      <w:r>
        <w:rPr>
          <w:rFonts w:ascii="Times New Roman" w:hAnsi="Times New Roman" w:cs="Times New Roman"/>
          <w:sz w:val="28"/>
          <w:szCs w:val="40"/>
        </w:rPr>
        <w:t>лиственицы</w:t>
      </w:r>
      <w:proofErr w:type="spellEnd"/>
      <w:r>
        <w:rPr>
          <w:rFonts w:ascii="Times New Roman" w:hAnsi="Times New Roman" w:cs="Times New Roman"/>
          <w:sz w:val="28"/>
          <w:szCs w:val="40"/>
        </w:rPr>
        <w:t xml:space="preserve"> сибирской в таблице №</w:t>
      </w:r>
      <w:r w:rsidR="00FB4274">
        <w:rPr>
          <w:rFonts w:ascii="Times New Roman" w:hAnsi="Times New Roman" w:cs="Times New Roman"/>
          <w:sz w:val="28"/>
          <w:szCs w:val="40"/>
        </w:rPr>
        <w:t xml:space="preserve"> 4</w:t>
      </w:r>
      <w:r>
        <w:rPr>
          <w:rFonts w:ascii="Times New Roman" w:hAnsi="Times New Roman" w:cs="Times New Roman"/>
          <w:sz w:val="28"/>
          <w:szCs w:val="40"/>
        </w:rPr>
        <w:t>.</w:t>
      </w:r>
    </w:p>
    <w:p w:rsidR="00610C6D" w:rsidRPr="00CF44AE" w:rsidRDefault="00610C6D" w:rsidP="00FB4274">
      <w:pPr>
        <w:spacing w:after="0" w:line="276" w:lineRule="auto"/>
        <w:ind w:firstLine="709"/>
        <w:jc w:val="both"/>
        <w:rPr>
          <w:rFonts w:ascii="Times New Roman" w:hAnsi="Times New Roman" w:cs="Times New Roman"/>
          <w:sz w:val="28"/>
          <w:szCs w:val="40"/>
        </w:rPr>
      </w:pPr>
    </w:p>
    <w:p w:rsidR="003A08DE" w:rsidRPr="00FB4274" w:rsidRDefault="00CF44AE" w:rsidP="00FB4274">
      <w:pPr>
        <w:spacing w:after="0" w:line="276" w:lineRule="auto"/>
        <w:jc w:val="right"/>
        <w:rPr>
          <w:rFonts w:ascii="Times New Roman" w:hAnsi="Times New Roman" w:cs="Times New Roman"/>
          <w:i/>
          <w:sz w:val="28"/>
          <w:szCs w:val="40"/>
        </w:rPr>
      </w:pPr>
      <w:r w:rsidRPr="00FB4274">
        <w:rPr>
          <w:rFonts w:ascii="Times New Roman" w:hAnsi="Times New Roman" w:cs="Times New Roman"/>
          <w:i/>
          <w:sz w:val="28"/>
          <w:szCs w:val="40"/>
        </w:rPr>
        <w:t xml:space="preserve">Таблица </w:t>
      </w:r>
      <w:r w:rsidR="00FB4274" w:rsidRPr="00FB4274">
        <w:rPr>
          <w:rFonts w:ascii="Times New Roman" w:hAnsi="Times New Roman" w:cs="Times New Roman"/>
          <w:i/>
          <w:sz w:val="28"/>
          <w:szCs w:val="40"/>
        </w:rPr>
        <w:t>2.</w:t>
      </w:r>
      <w:r w:rsidRPr="00FB4274">
        <w:rPr>
          <w:rFonts w:ascii="Times New Roman" w:hAnsi="Times New Roman" w:cs="Times New Roman"/>
          <w:i/>
          <w:sz w:val="28"/>
          <w:szCs w:val="40"/>
        </w:rPr>
        <w:t xml:space="preserve"> </w:t>
      </w:r>
      <w:r w:rsidR="004123E8" w:rsidRPr="00FB4274">
        <w:rPr>
          <w:rFonts w:ascii="Times New Roman" w:hAnsi="Times New Roman" w:cs="Times New Roman"/>
          <w:i/>
          <w:sz w:val="28"/>
          <w:szCs w:val="40"/>
        </w:rPr>
        <w:t>Показатели развития посадок ели сибирской</w:t>
      </w:r>
    </w:p>
    <w:tbl>
      <w:tblPr>
        <w:tblStyle w:val="a3"/>
        <w:tblpPr w:leftFromText="180" w:rightFromText="180" w:vertAnchor="text" w:tblpXSpec="center" w:tblpY="1"/>
        <w:tblOverlap w:val="never"/>
        <w:tblW w:w="7621" w:type="dxa"/>
        <w:tblLayout w:type="fixed"/>
        <w:tblLook w:val="04A0" w:firstRow="1" w:lastRow="0" w:firstColumn="1" w:lastColumn="0" w:noHBand="0" w:noVBand="1"/>
      </w:tblPr>
      <w:tblGrid>
        <w:gridCol w:w="1129"/>
        <w:gridCol w:w="1247"/>
        <w:gridCol w:w="1843"/>
        <w:gridCol w:w="1418"/>
        <w:gridCol w:w="1984"/>
      </w:tblGrid>
      <w:tr w:rsidR="00A726FB" w:rsidRPr="00610C6D" w:rsidTr="003A08DE">
        <w:trPr>
          <w:trHeight w:val="178"/>
        </w:trPr>
        <w:tc>
          <w:tcPr>
            <w:tcW w:w="1129" w:type="dxa"/>
          </w:tcPr>
          <w:p w:rsidR="00A726FB" w:rsidRPr="00610C6D" w:rsidRDefault="00A726FB" w:rsidP="003A08DE">
            <w:pPr>
              <w:jc w:val="center"/>
              <w:rPr>
                <w:rFonts w:ascii="Times New Roman" w:hAnsi="Times New Roman" w:cs="Times New Roman"/>
                <w:b/>
                <w:sz w:val="24"/>
                <w:szCs w:val="24"/>
              </w:rPr>
            </w:pPr>
            <w:r w:rsidRPr="00610C6D">
              <w:rPr>
                <w:rFonts w:ascii="Times New Roman" w:hAnsi="Times New Roman" w:cs="Times New Roman"/>
                <w:b/>
                <w:sz w:val="24"/>
                <w:szCs w:val="24"/>
              </w:rPr>
              <w:t>№</w:t>
            </w:r>
          </w:p>
        </w:tc>
        <w:tc>
          <w:tcPr>
            <w:tcW w:w="1247" w:type="dxa"/>
          </w:tcPr>
          <w:p w:rsidR="00A726FB" w:rsidRPr="00610C6D" w:rsidRDefault="003A08DE" w:rsidP="003A08DE">
            <w:pPr>
              <w:jc w:val="center"/>
              <w:rPr>
                <w:rFonts w:ascii="Times New Roman" w:hAnsi="Times New Roman" w:cs="Times New Roman"/>
                <w:b/>
                <w:sz w:val="24"/>
                <w:szCs w:val="24"/>
              </w:rPr>
            </w:pPr>
            <w:r w:rsidRPr="00610C6D">
              <w:rPr>
                <w:rFonts w:ascii="Times New Roman" w:hAnsi="Times New Roman" w:cs="Times New Roman"/>
                <w:b/>
                <w:sz w:val="24"/>
                <w:szCs w:val="24"/>
              </w:rPr>
              <w:t>В</w:t>
            </w:r>
            <w:r w:rsidR="00A726FB" w:rsidRPr="00610C6D">
              <w:rPr>
                <w:rFonts w:ascii="Times New Roman" w:hAnsi="Times New Roman" w:cs="Times New Roman"/>
                <w:b/>
                <w:sz w:val="24"/>
                <w:szCs w:val="24"/>
              </w:rPr>
              <w:t>ысота</w:t>
            </w:r>
            <w:r w:rsidRPr="00610C6D">
              <w:rPr>
                <w:rFonts w:ascii="Times New Roman" w:hAnsi="Times New Roman" w:cs="Times New Roman"/>
                <w:b/>
                <w:sz w:val="24"/>
                <w:szCs w:val="24"/>
              </w:rPr>
              <w:t xml:space="preserve">, </w:t>
            </w:r>
            <w:proofErr w:type="gramStart"/>
            <w:r w:rsidRPr="00610C6D">
              <w:rPr>
                <w:rFonts w:ascii="Times New Roman" w:hAnsi="Times New Roman" w:cs="Times New Roman"/>
                <w:b/>
                <w:sz w:val="24"/>
                <w:szCs w:val="24"/>
              </w:rPr>
              <w:t>см</w:t>
            </w:r>
            <w:proofErr w:type="gramEnd"/>
          </w:p>
        </w:tc>
        <w:tc>
          <w:tcPr>
            <w:tcW w:w="1843" w:type="dxa"/>
          </w:tcPr>
          <w:p w:rsidR="00A726FB" w:rsidRPr="00610C6D" w:rsidRDefault="00A726FB" w:rsidP="003A08DE">
            <w:pPr>
              <w:jc w:val="center"/>
              <w:rPr>
                <w:rFonts w:ascii="Times New Roman" w:hAnsi="Times New Roman" w:cs="Times New Roman"/>
                <w:b/>
                <w:sz w:val="24"/>
                <w:szCs w:val="24"/>
              </w:rPr>
            </w:pPr>
            <w:r w:rsidRPr="00610C6D">
              <w:rPr>
                <w:rFonts w:ascii="Times New Roman" w:hAnsi="Times New Roman" w:cs="Times New Roman"/>
                <w:b/>
                <w:sz w:val="24"/>
                <w:szCs w:val="24"/>
              </w:rPr>
              <w:t>Диаметр ствола</w:t>
            </w:r>
            <w:r w:rsidR="003A08DE" w:rsidRPr="00610C6D">
              <w:rPr>
                <w:rFonts w:ascii="Times New Roman" w:hAnsi="Times New Roman" w:cs="Times New Roman"/>
                <w:b/>
                <w:sz w:val="24"/>
                <w:szCs w:val="24"/>
              </w:rPr>
              <w:t xml:space="preserve">, </w:t>
            </w:r>
            <w:proofErr w:type="gramStart"/>
            <w:r w:rsidR="003A08DE" w:rsidRPr="00610C6D">
              <w:rPr>
                <w:rFonts w:ascii="Times New Roman" w:hAnsi="Times New Roman" w:cs="Times New Roman"/>
                <w:b/>
                <w:sz w:val="24"/>
                <w:szCs w:val="24"/>
              </w:rPr>
              <w:t>мм</w:t>
            </w:r>
            <w:proofErr w:type="gramEnd"/>
          </w:p>
        </w:tc>
        <w:tc>
          <w:tcPr>
            <w:tcW w:w="1418" w:type="dxa"/>
          </w:tcPr>
          <w:p w:rsidR="00A726FB" w:rsidRPr="00610C6D" w:rsidRDefault="003A08DE" w:rsidP="003A08DE">
            <w:pPr>
              <w:jc w:val="center"/>
              <w:rPr>
                <w:rFonts w:ascii="Times New Roman" w:hAnsi="Times New Roman" w:cs="Times New Roman"/>
                <w:b/>
                <w:sz w:val="24"/>
                <w:szCs w:val="24"/>
              </w:rPr>
            </w:pPr>
            <w:r w:rsidRPr="00610C6D">
              <w:rPr>
                <w:rFonts w:ascii="Times New Roman" w:hAnsi="Times New Roman" w:cs="Times New Roman"/>
                <w:b/>
                <w:sz w:val="24"/>
                <w:szCs w:val="24"/>
              </w:rPr>
              <w:t>П</w:t>
            </w:r>
            <w:r w:rsidR="00A726FB" w:rsidRPr="00610C6D">
              <w:rPr>
                <w:rFonts w:ascii="Times New Roman" w:hAnsi="Times New Roman" w:cs="Times New Roman"/>
                <w:b/>
                <w:sz w:val="24"/>
                <w:szCs w:val="24"/>
              </w:rPr>
              <w:t>рирост</w:t>
            </w:r>
            <w:r w:rsidRPr="00610C6D">
              <w:rPr>
                <w:rFonts w:ascii="Times New Roman" w:hAnsi="Times New Roman" w:cs="Times New Roman"/>
                <w:b/>
                <w:sz w:val="24"/>
                <w:szCs w:val="24"/>
              </w:rPr>
              <w:t xml:space="preserve">, </w:t>
            </w:r>
            <w:proofErr w:type="gramStart"/>
            <w:r w:rsidRPr="00610C6D">
              <w:rPr>
                <w:rFonts w:ascii="Times New Roman" w:hAnsi="Times New Roman" w:cs="Times New Roman"/>
                <w:b/>
                <w:sz w:val="24"/>
                <w:szCs w:val="24"/>
              </w:rPr>
              <w:t>см</w:t>
            </w:r>
            <w:proofErr w:type="gramEnd"/>
          </w:p>
        </w:tc>
        <w:tc>
          <w:tcPr>
            <w:tcW w:w="1984" w:type="dxa"/>
          </w:tcPr>
          <w:p w:rsidR="00A726FB" w:rsidRPr="00610C6D" w:rsidRDefault="003A08DE" w:rsidP="003A08DE">
            <w:pPr>
              <w:jc w:val="center"/>
              <w:rPr>
                <w:rFonts w:ascii="Times New Roman" w:hAnsi="Times New Roman" w:cs="Times New Roman"/>
                <w:b/>
                <w:sz w:val="24"/>
                <w:szCs w:val="24"/>
              </w:rPr>
            </w:pPr>
            <w:r w:rsidRPr="00610C6D">
              <w:rPr>
                <w:rFonts w:ascii="Times New Roman" w:hAnsi="Times New Roman" w:cs="Times New Roman"/>
                <w:b/>
                <w:sz w:val="24"/>
                <w:szCs w:val="24"/>
              </w:rPr>
              <w:t>П</w:t>
            </w:r>
            <w:r w:rsidR="00A726FB" w:rsidRPr="00610C6D">
              <w:rPr>
                <w:rFonts w:ascii="Times New Roman" w:hAnsi="Times New Roman" w:cs="Times New Roman"/>
                <w:b/>
                <w:sz w:val="24"/>
                <w:szCs w:val="24"/>
              </w:rPr>
              <w:t>овреждения</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28</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47,5</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92,5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19</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9,5</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51</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10,5</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99</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26</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20,5</w:t>
            </w:r>
          </w:p>
        </w:tc>
        <w:tc>
          <w:tcPr>
            <w:tcW w:w="1984" w:type="dxa"/>
          </w:tcPr>
          <w:p w:rsidR="00BC6DE2" w:rsidRDefault="00BC6DE2" w:rsidP="00BC6DE2">
            <w:pPr>
              <w:jc w:val="center"/>
            </w:pPr>
            <w:proofErr w:type="spellStart"/>
            <w:r w:rsidRPr="00563F6E">
              <w:rPr>
                <w:rFonts w:ascii="Times New Roman" w:hAnsi="Times New Roman" w:cs="Times New Roman"/>
                <w:sz w:val="24"/>
                <w:szCs w:val="24"/>
              </w:rPr>
              <w:t>Замещ</w:t>
            </w:r>
            <w:proofErr w:type="spellEnd"/>
            <w:r w:rsidRPr="00563F6E">
              <w:rPr>
                <w:rFonts w:ascii="Times New Roman" w:hAnsi="Times New Roman" w:cs="Times New Roman"/>
                <w:sz w:val="24"/>
                <w:szCs w:val="24"/>
              </w:rPr>
              <w:t>. макушки</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79</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9,5</w:t>
            </w:r>
          </w:p>
        </w:tc>
        <w:tc>
          <w:tcPr>
            <w:tcW w:w="1984" w:type="dxa"/>
          </w:tcPr>
          <w:p w:rsidR="00BC6DE2" w:rsidRDefault="00BC6DE2" w:rsidP="00BC6DE2">
            <w:pPr>
              <w:jc w:val="center"/>
            </w:pPr>
            <w:proofErr w:type="spellStart"/>
            <w:r w:rsidRPr="00563F6E">
              <w:rPr>
                <w:rFonts w:ascii="Times New Roman" w:hAnsi="Times New Roman" w:cs="Times New Roman"/>
                <w:sz w:val="24"/>
                <w:szCs w:val="24"/>
              </w:rPr>
              <w:t>Замещ</w:t>
            </w:r>
            <w:proofErr w:type="spellEnd"/>
            <w:r w:rsidRPr="00563F6E">
              <w:rPr>
                <w:rFonts w:ascii="Times New Roman" w:hAnsi="Times New Roman" w:cs="Times New Roman"/>
                <w:sz w:val="24"/>
                <w:szCs w:val="24"/>
              </w:rPr>
              <w:t>. макушки</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64</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BC6DE2" w:rsidRDefault="00BC6DE2" w:rsidP="00BC6DE2">
            <w:pPr>
              <w:jc w:val="center"/>
            </w:pPr>
            <w:proofErr w:type="spellStart"/>
            <w:r w:rsidRPr="00563F6E">
              <w:rPr>
                <w:rFonts w:ascii="Times New Roman" w:hAnsi="Times New Roman" w:cs="Times New Roman"/>
                <w:sz w:val="24"/>
                <w:szCs w:val="24"/>
              </w:rPr>
              <w:t>Замещ</w:t>
            </w:r>
            <w:proofErr w:type="spellEnd"/>
            <w:r w:rsidRPr="00563F6E">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73</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61</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7</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55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56</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984" w:type="dxa"/>
          </w:tcPr>
          <w:p w:rsidR="00BC6DE2" w:rsidRDefault="00BC6DE2" w:rsidP="00BC6DE2">
            <w:pPr>
              <w:jc w:val="center"/>
            </w:pPr>
            <w:proofErr w:type="spellStart"/>
            <w:r w:rsidRPr="000C680F">
              <w:rPr>
                <w:rFonts w:ascii="Times New Roman" w:hAnsi="Times New Roman" w:cs="Times New Roman"/>
                <w:sz w:val="24"/>
                <w:szCs w:val="24"/>
              </w:rPr>
              <w:t>Замещ</w:t>
            </w:r>
            <w:proofErr w:type="spellEnd"/>
            <w:r w:rsidRPr="000C680F">
              <w:rPr>
                <w:rFonts w:ascii="Times New Roman" w:hAnsi="Times New Roman" w:cs="Times New Roman"/>
                <w:sz w:val="24"/>
                <w:szCs w:val="24"/>
              </w:rPr>
              <w:t>. макушки</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58</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15,5</w:t>
            </w:r>
          </w:p>
        </w:tc>
        <w:tc>
          <w:tcPr>
            <w:tcW w:w="1984" w:type="dxa"/>
          </w:tcPr>
          <w:p w:rsidR="00BC6DE2" w:rsidRDefault="00BC6DE2" w:rsidP="00BC6DE2">
            <w:pPr>
              <w:jc w:val="center"/>
            </w:pPr>
            <w:proofErr w:type="spellStart"/>
            <w:r w:rsidRPr="000C680F">
              <w:rPr>
                <w:rFonts w:ascii="Times New Roman" w:hAnsi="Times New Roman" w:cs="Times New Roman"/>
                <w:sz w:val="24"/>
                <w:szCs w:val="24"/>
              </w:rPr>
              <w:t>Замещ</w:t>
            </w:r>
            <w:proofErr w:type="spellEnd"/>
            <w:r w:rsidRPr="000C680F">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55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100</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15,5</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7</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63</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58</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60</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46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31</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83</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31</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25</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34</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25</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76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62</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BC6DE2" w:rsidRDefault="00BC6DE2" w:rsidP="00BC6DE2">
            <w:pPr>
              <w:jc w:val="center"/>
            </w:pPr>
            <w:proofErr w:type="spellStart"/>
            <w:r w:rsidRPr="00F5646B">
              <w:rPr>
                <w:rFonts w:ascii="Times New Roman" w:hAnsi="Times New Roman" w:cs="Times New Roman"/>
                <w:sz w:val="24"/>
                <w:szCs w:val="24"/>
              </w:rPr>
              <w:t>Замещ</w:t>
            </w:r>
            <w:proofErr w:type="spellEnd"/>
            <w:r w:rsidRPr="00F5646B">
              <w:rPr>
                <w:rFonts w:ascii="Times New Roman" w:hAnsi="Times New Roman" w:cs="Times New Roman"/>
                <w:sz w:val="24"/>
                <w:szCs w:val="24"/>
              </w:rPr>
              <w:t>. макушки</w:t>
            </w:r>
          </w:p>
        </w:tc>
      </w:tr>
      <w:tr w:rsidR="00BC6DE2" w:rsidRPr="00610C6D" w:rsidTr="003A08DE">
        <w:trPr>
          <w:trHeight w:val="178"/>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61</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11</w:t>
            </w:r>
          </w:p>
        </w:tc>
        <w:tc>
          <w:tcPr>
            <w:tcW w:w="1984" w:type="dxa"/>
          </w:tcPr>
          <w:p w:rsidR="00BC6DE2" w:rsidRDefault="00BC6DE2" w:rsidP="00BC6DE2">
            <w:pPr>
              <w:jc w:val="center"/>
            </w:pPr>
            <w:proofErr w:type="spellStart"/>
            <w:r w:rsidRPr="00F5646B">
              <w:rPr>
                <w:rFonts w:ascii="Times New Roman" w:hAnsi="Times New Roman" w:cs="Times New Roman"/>
                <w:sz w:val="24"/>
                <w:szCs w:val="24"/>
              </w:rPr>
              <w:t>Замещ</w:t>
            </w:r>
            <w:proofErr w:type="spellEnd"/>
            <w:r w:rsidRPr="00F5646B">
              <w:rPr>
                <w:rFonts w:ascii="Times New Roman" w:hAnsi="Times New Roman" w:cs="Times New Roman"/>
                <w:sz w:val="24"/>
                <w:szCs w:val="24"/>
              </w:rPr>
              <w:t>. макушки</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113</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26</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21</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13</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80</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17</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3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19</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rPr>
          <w:trHeight w:val="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67</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984" w:type="dxa"/>
          </w:tcPr>
          <w:p w:rsidR="00BC6DE2" w:rsidRDefault="00BC6DE2" w:rsidP="00BC6DE2">
            <w:pPr>
              <w:jc w:val="center"/>
            </w:pPr>
            <w:proofErr w:type="spellStart"/>
            <w:r w:rsidRPr="003B18AD">
              <w:rPr>
                <w:rFonts w:ascii="Times New Roman" w:hAnsi="Times New Roman" w:cs="Times New Roman"/>
                <w:sz w:val="24"/>
                <w:szCs w:val="24"/>
              </w:rPr>
              <w:t>Замещ</w:t>
            </w:r>
            <w:proofErr w:type="spellEnd"/>
            <w:r w:rsidRPr="003B18AD">
              <w:rPr>
                <w:rFonts w:ascii="Times New Roman" w:hAnsi="Times New Roman" w:cs="Times New Roman"/>
                <w:sz w:val="24"/>
                <w:szCs w:val="24"/>
              </w:rPr>
              <w:t>. макушки</w:t>
            </w:r>
          </w:p>
        </w:tc>
      </w:tr>
      <w:tr w:rsidR="00BC6DE2" w:rsidRPr="00610C6D" w:rsidTr="003A08DE">
        <w:trPr>
          <w:trHeight w:val="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59</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BC6DE2" w:rsidRDefault="00BC6DE2" w:rsidP="00BC6DE2">
            <w:pPr>
              <w:jc w:val="center"/>
            </w:pPr>
            <w:proofErr w:type="spellStart"/>
            <w:r w:rsidRPr="003B18AD">
              <w:rPr>
                <w:rFonts w:ascii="Times New Roman" w:hAnsi="Times New Roman" w:cs="Times New Roman"/>
                <w:sz w:val="24"/>
                <w:szCs w:val="24"/>
              </w:rPr>
              <w:t>Замещ</w:t>
            </w:r>
            <w:proofErr w:type="spellEnd"/>
            <w:r w:rsidRPr="003B18AD">
              <w:rPr>
                <w:rFonts w:ascii="Times New Roman" w:hAnsi="Times New Roman" w:cs="Times New Roman"/>
                <w:sz w:val="24"/>
                <w:szCs w:val="24"/>
              </w:rPr>
              <w:t>. макушки</w:t>
            </w:r>
          </w:p>
        </w:tc>
      </w:tr>
      <w:tr w:rsidR="00BC6DE2" w:rsidRPr="00610C6D" w:rsidTr="003A08DE">
        <w:trPr>
          <w:trHeight w:val="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67</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5</w:t>
            </w:r>
          </w:p>
        </w:tc>
        <w:tc>
          <w:tcPr>
            <w:tcW w:w="1984" w:type="dxa"/>
          </w:tcPr>
          <w:p w:rsidR="00BC6DE2" w:rsidRDefault="00BC6DE2" w:rsidP="00BC6DE2">
            <w:pPr>
              <w:jc w:val="center"/>
            </w:pPr>
            <w:proofErr w:type="spellStart"/>
            <w:r w:rsidRPr="003B18AD">
              <w:rPr>
                <w:rFonts w:ascii="Times New Roman" w:hAnsi="Times New Roman" w:cs="Times New Roman"/>
                <w:sz w:val="24"/>
                <w:szCs w:val="24"/>
              </w:rPr>
              <w:t>Замещ</w:t>
            </w:r>
            <w:proofErr w:type="spellEnd"/>
            <w:r w:rsidRPr="003B18AD">
              <w:rPr>
                <w:rFonts w:ascii="Times New Roman" w:hAnsi="Times New Roman" w:cs="Times New Roman"/>
                <w:sz w:val="24"/>
                <w:szCs w:val="24"/>
              </w:rPr>
              <w:t>. макушки</w:t>
            </w: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89</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17</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jc w:val="center"/>
              <w:rPr>
                <w:rFonts w:ascii="Times New Roman" w:hAnsi="Times New Roman" w:cs="Times New Roman"/>
                <w:sz w:val="24"/>
                <w:szCs w:val="24"/>
              </w:rPr>
            </w:pP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71</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4</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104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160</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38</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rPr>
          <w:trHeight w:val="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60</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7</w:t>
            </w:r>
          </w:p>
        </w:tc>
        <w:tc>
          <w:tcPr>
            <w:tcW w:w="1984" w:type="dxa"/>
          </w:tcPr>
          <w:p w:rsidR="00BC6DE2" w:rsidRDefault="00BC6DE2" w:rsidP="00BC6DE2">
            <w:pPr>
              <w:jc w:val="center"/>
            </w:pPr>
            <w:proofErr w:type="spellStart"/>
            <w:r w:rsidRPr="003B34A5">
              <w:rPr>
                <w:rFonts w:ascii="Times New Roman" w:hAnsi="Times New Roman" w:cs="Times New Roman"/>
                <w:sz w:val="24"/>
                <w:szCs w:val="24"/>
              </w:rPr>
              <w:t>Замещ</w:t>
            </w:r>
            <w:proofErr w:type="spellEnd"/>
            <w:r w:rsidRPr="003B34A5">
              <w:rPr>
                <w:rFonts w:ascii="Times New Roman" w:hAnsi="Times New Roman" w:cs="Times New Roman"/>
                <w:sz w:val="24"/>
                <w:szCs w:val="24"/>
              </w:rPr>
              <w:t>. макушки</w:t>
            </w:r>
          </w:p>
        </w:tc>
      </w:tr>
      <w:tr w:rsidR="00BC6DE2" w:rsidRPr="00610C6D" w:rsidTr="003A08DE">
        <w:trPr>
          <w:trHeight w:val="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33</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7</w:t>
            </w:r>
          </w:p>
        </w:tc>
        <w:tc>
          <w:tcPr>
            <w:tcW w:w="1418"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BC6DE2" w:rsidRDefault="00BC6DE2" w:rsidP="00BC6DE2">
            <w:pPr>
              <w:jc w:val="center"/>
            </w:pPr>
            <w:proofErr w:type="spellStart"/>
            <w:r w:rsidRPr="003B34A5">
              <w:rPr>
                <w:rFonts w:ascii="Times New Roman" w:hAnsi="Times New Roman" w:cs="Times New Roman"/>
                <w:sz w:val="24"/>
                <w:szCs w:val="24"/>
              </w:rPr>
              <w:t>Замещ</w:t>
            </w:r>
            <w:proofErr w:type="spellEnd"/>
            <w:r w:rsidRPr="003B34A5">
              <w:rPr>
                <w:rFonts w:ascii="Times New Roman" w:hAnsi="Times New Roman" w:cs="Times New Roman"/>
                <w:sz w:val="24"/>
                <w:szCs w:val="24"/>
              </w:rPr>
              <w:t>. макушки</w:t>
            </w:r>
          </w:p>
        </w:tc>
      </w:tr>
      <w:tr w:rsidR="00A726FB" w:rsidRPr="00610C6D" w:rsidTr="003A08DE">
        <w:trPr>
          <w:trHeight w:val="191"/>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58</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13</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196"/>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44</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4</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204"/>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21</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207"/>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65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w:t>
            </w:r>
          </w:p>
        </w:tc>
        <w:tc>
          <w:tcPr>
            <w:tcW w:w="1984" w:type="dxa"/>
          </w:tcPr>
          <w:p w:rsidR="00A726FB"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rPr>
          <w:trHeight w:val="212"/>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93</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74"/>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85</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97</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18</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rPr>
          <w:trHeight w:val="70"/>
        </w:trPr>
        <w:tc>
          <w:tcPr>
            <w:tcW w:w="1129" w:type="dxa"/>
            <w:tcBorders>
              <w:left w:val="single" w:sz="4" w:space="0" w:color="auto"/>
              <w:bottom w:val="single" w:sz="4" w:space="0" w:color="auto"/>
            </w:tcBorders>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96</w:t>
            </w:r>
          </w:p>
        </w:tc>
        <w:tc>
          <w:tcPr>
            <w:tcW w:w="1843"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19</w:t>
            </w:r>
          </w:p>
        </w:tc>
        <w:tc>
          <w:tcPr>
            <w:tcW w:w="1418" w:type="dxa"/>
          </w:tcPr>
          <w:p w:rsidR="00A726FB" w:rsidRPr="00610C6D" w:rsidRDefault="00A726FB" w:rsidP="00C85AEB">
            <w:pPr>
              <w:rPr>
                <w:rFonts w:ascii="Times New Roman" w:hAnsi="Times New Roman" w:cs="Times New Roman"/>
                <w:sz w:val="24"/>
                <w:szCs w:val="24"/>
              </w:rPr>
            </w:pPr>
            <w:r w:rsidRPr="00610C6D">
              <w:rPr>
                <w:rFonts w:ascii="Times New Roman" w:hAnsi="Times New Roman" w:cs="Times New Roman"/>
                <w:sz w:val="24"/>
                <w:szCs w:val="24"/>
              </w:rPr>
              <w:t>26</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blPrEx>
          <w:tblLook w:val="0000" w:firstRow="0" w:lastRow="0" w:firstColumn="0" w:lastColumn="0" w:noHBand="0" w:noVBand="0"/>
        </w:tblPrEx>
        <w:trPr>
          <w:trHeight w:val="202"/>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50</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5</w:t>
            </w:r>
          </w:p>
        </w:tc>
        <w:tc>
          <w:tcPr>
            <w:tcW w:w="1984" w:type="dxa"/>
          </w:tcPr>
          <w:p w:rsidR="00BC6DE2" w:rsidRDefault="00BC6DE2" w:rsidP="00BC6DE2">
            <w:pPr>
              <w:jc w:val="center"/>
            </w:pPr>
            <w:proofErr w:type="spellStart"/>
            <w:r w:rsidRPr="005A1F83">
              <w:rPr>
                <w:rFonts w:ascii="Times New Roman" w:hAnsi="Times New Roman" w:cs="Times New Roman"/>
                <w:sz w:val="24"/>
                <w:szCs w:val="24"/>
              </w:rPr>
              <w:t>Замещ</w:t>
            </w:r>
            <w:proofErr w:type="spellEnd"/>
            <w:r w:rsidRPr="005A1F83">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222"/>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70</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BC6DE2" w:rsidRDefault="00BC6DE2" w:rsidP="00BC6DE2">
            <w:pPr>
              <w:jc w:val="center"/>
            </w:pPr>
            <w:proofErr w:type="spellStart"/>
            <w:r w:rsidRPr="005A1F83">
              <w:rPr>
                <w:rFonts w:ascii="Times New Roman" w:hAnsi="Times New Roman" w:cs="Times New Roman"/>
                <w:sz w:val="24"/>
                <w:szCs w:val="24"/>
              </w:rPr>
              <w:t>Замещ</w:t>
            </w:r>
            <w:proofErr w:type="spellEnd"/>
            <w:r w:rsidRPr="005A1F83">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17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64</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7</w:t>
            </w:r>
          </w:p>
        </w:tc>
        <w:tc>
          <w:tcPr>
            <w:tcW w:w="1984" w:type="dxa"/>
          </w:tcPr>
          <w:p w:rsidR="00BC6DE2" w:rsidRDefault="00BC6DE2" w:rsidP="00BC6DE2">
            <w:pPr>
              <w:jc w:val="center"/>
            </w:pPr>
            <w:proofErr w:type="spellStart"/>
            <w:r w:rsidRPr="005A1F83">
              <w:rPr>
                <w:rFonts w:ascii="Times New Roman" w:hAnsi="Times New Roman" w:cs="Times New Roman"/>
                <w:sz w:val="24"/>
                <w:szCs w:val="24"/>
              </w:rPr>
              <w:t>Замещ</w:t>
            </w:r>
            <w:proofErr w:type="spellEnd"/>
            <w:r w:rsidRPr="005A1F83">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26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67</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984" w:type="dxa"/>
          </w:tcPr>
          <w:p w:rsidR="00BC6DE2" w:rsidRDefault="00BC6DE2" w:rsidP="00BC6DE2">
            <w:pPr>
              <w:jc w:val="center"/>
            </w:pPr>
            <w:proofErr w:type="spellStart"/>
            <w:r w:rsidRPr="005A1F83">
              <w:rPr>
                <w:rFonts w:ascii="Times New Roman" w:hAnsi="Times New Roman" w:cs="Times New Roman"/>
                <w:sz w:val="24"/>
                <w:szCs w:val="24"/>
              </w:rPr>
              <w:t>Замещ</w:t>
            </w:r>
            <w:proofErr w:type="spellEnd"/>
            <w:r w:rsidRPr="005A1F83">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232"/>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79</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BC6DE2" w:rsidRDefault="00BC6DE2" w:rsidP="00BC6DE2">
            <w:pPr>
              <w:jc w:val="center"/>
            </w:pPr>
            <w:proofErr w:type="spellStart"/>
            <w:r w:rsidRPr="005A1F83">
              <w:rPr>
                <w:rFonts w:ascii="Times New Roman" w:hAnsi="Times New Roman" w:cs="Times New Roman"/>
                <w:sz w:val="24"/>
                <w:szCs w:val="24"/>
              </w:rPr>
              <w:t>Замещ</w:t>
            </w:r>
            <w:proofErr w:type="spellEnd"/>
            <w:r w:rsidRPr="005A1F83">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94</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24</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4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72</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18</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09"/>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90</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21</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4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26</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4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101</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17</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28</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52"/>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136</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104</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25</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6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131</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25</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32</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18</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181"/>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87</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984" w:type="dxa"/>
          </w:tcPr>
          <w:p w:rsidR="00BC6DE2" w:rsidRDefault="00BC6DE2" w:rsidP="00BC6DE2">
            <w:pPr>
              <w:jc w:val="center"/>
            </w:pPr>
            <w:proofErr w:type="spellStart"/>
            <w:r w:rsidRPr="00670053">
              <w:rPr>
                <w:rFonts w:ascii="Times New Roman" w:hAnsi="Times New Roman" w:cs="Times New Roman"/>
                <w:sz w:val="24"/>
                <w:szCs w:val="24"/>
              </w:rPr>
              <w:t>Замещ</w:t>
            </w:r>
            <w:proofErr w:type="spellEnd"/>
            <w:r w:rsidRPr="00670053">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172"/>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95</w:t>
            </w:r>
          </w:p>
        </w:tc>
        <w:tc>
          <w:tcPr>
            <w:tcW w:w="1843" w:type="dxa"/>
          </w:tcPr>
          <w:p w:rsidR="00BC6DE2" w:rsidRPr="00610C6D" w:rsidRDefault="00BC6DE2" w:rsidP="00C85AEB">
            <w:pPr>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984" w:type="dxa"/>
          </w:tcPr>
          <w:p w:rsidR="00BC6DE2" w:rsidRDefault="00BC6DE2" w:rsidP="00BC6DE2">
            <w:pPr>
              <w:jc w:val="center"/>
            </w:pPr>
            <w:proofErr w:type="spellStart"/>
            <w:r w:rsidRPr="00670053">
              <w:rPr>
                <w:rFonts w:ascii="Times New Roman" w:hAnsi="Times New Roman" w:cs="Times New Roman"/>
                <w:sz w:val="24"/>
                <w:szCs w:val="24"/>
              </w:rPr>
              <w:t>Замещ</w:t>
            </w:r>
            <w:proofErr w:type="spellEnd"/>
            <w:r w:rsidRPr="00670053">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9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88</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12</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8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66</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5</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9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100</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141</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26</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32</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91"/>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28</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80</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7</w:t>
            </w:r>
          </w:p>
        </w:tc>
        <w:tc>
          <w:tcPr>
            <w:tcW w:w="1984" w:type="dxa"/>
          </w:tcPr>
          <w:p w:rsidR="00A726FB" w:rsidRPr="00610C6D" w:rsidRDefault="00A726FB"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114</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1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29</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19</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21"/>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18</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4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25</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27</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29"/>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993BDB">
            <w:pPr>
              <w:rPr>
                <w:rFonts w:ascii="Times New Roman" w:hAnsi="Times New Roman" w:cs="Times New Roman"/>
                <w:sz w:val="24"/>
                <w:szCs w:val="24"/>
              </w:rPr>
            </w:pPr>
            <w:r w:rsidRPr="00610C6D">
              <w:rPr>
                <w:rFonts w:ascii="Times New Roman" w:hAnsi="Times New Roman" w:cs="Times New Roman"/>
                <w:sz w:val="24"/>
                <w:szCs w:val="24"/>
              </w:rPr>
              <w:t>118</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21</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blPrEx>
          <w:tblLook w:val="0000" w:firstRow="0" w:lastRow="0" w:firstColumn="0" w:lastColumn="0" w:noHBand="0" w:noVBand="0"/>
        </w:tblPrEx>
        <w:trPr>
          <w:trHeight w:val="92"/>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118</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31</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19</w:t>
            </w:r>
          </w:p>
        </w:tc>
        <w:tc>
          <w:tcPr>
            <w:tcW w:w="1984" w:type="dxa"/>
          </w:tcPr>
          <w:p w:rsidR="00BC6DE2" w:rsidRDefault="00BC6DE2" w:rsidP="00BC6DE2">
            <w:pPr>
              <w:jc w:val="center"/>
            </w:pPr>
            <w:proofErr w:type="spellStart"/>
            <w:r w:rsidRPr="00F76808">
              <w:rPr>
                <w:rFonts w:ascii="Times New Roman" w:hAnsi="Times New Roman" w:cs="Times New Roman"/>
                <w:sz w:val="24"/>
                <w:szCs w:val="24"/>
              </w:rPr>
              <w:t>Замещ</w:t>
            </w:r>
            <w:proofErr w:type="spellEnd"/>
            <w:r w:rsidRPr="00F76808">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110"/>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106</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21</w:t>
            </w:r>
          </w:p>
        </w:tc>
        <w:tc>
          <w:tcPr>
            <w:tcW w:w="1984" w:type="dxa"/>
          </w:tcPr>
          <w:p w:rsidR="00BC6DE2" w:rsidRDefault="00BC6DE2" w:rsidP="00BC6DE2">
            <w:pPr>
              <w:jc w:val="center"/>
            </w:pPr>
            <w:proofErr w:type="spellStart"/>
            <w:r w:rsidRPr="00F76808">
              <w:rPr>
                <w:rFonts w:ascii="Times New Roman" w:hAnsi="Times New Roman" w:cs="Times New Roman"/>
                <w:sz w:val="24"/>
                <w:szCs w:val="24"/>
              </w:rPr>
              <w:t>Замещ</w:t>
            </w:r>
            <w:proofErr w:type="spellEnd"/>
            <w:r w:rsidRPr="00F76808">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3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83</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3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111</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26</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25</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4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27</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46"/>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65"/>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125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25</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26</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54"/>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85</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15</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72"/>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96</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28</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61"/>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90</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17</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26</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66"/>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73</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8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59</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74"/>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16</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196"/>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72</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23</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19</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99"/>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97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16</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29</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04"/>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71</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07"/>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63</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19</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7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60</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5</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15"/>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69</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17</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BC6DE2" w:rsidP="00BC6DE2">
            <w:pPr>
              <w:ind w:left="-5"/>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78"/>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63</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22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8</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2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57</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14</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100"/>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59</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12</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17</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3A08DE">
        <w:tblPrEx>
          <w:tblLook w:val="0000" w:firstRow="0" w:lastRow="0" w:firstColumn="0" w:lastColumn="0" w:noHBand="0" w:noVBand="0"/>
        </w:tblPrEx>
        <w:trPr>
          <w:trHeight w:val="231"/>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55</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6</w:t>
            </w:r>
          </w:p>
        </w:tc>
        <w:tc>
          <w:tcPr>
            <w:tcW w:w="1984" w:type="dxa"/>
          </w:tcPr>
          <w:p w:rsidR="00BC6DE2" w:rsidRDefault="00BC6DE2" w:rsidP="00BC6DE2">
            <w:pPr>
              <w:jc w:val="center"/>
            </w:pPr>
            <w:proofErr w:type="spellStart"/>
            <w:r w:rsidRPr="009D7FD7">
              <w:rPr>
                <w:rFonts w:ascii="Times New Roman" w:hAnsi="Times New Roman" w:cs="Times New Roman"/>
                <w:sz w:val="24"/>
                <w:szCs w:val="24"/>
              </w:rPr>
              <w:t>Замещ</w:t>
            </w:r>
            <w:proofErr w:type="spellEnd"/>
            <w:r w:rsidRPr="009D7FD7">
              <w:rPr>
                <w:rFonts w:ascii="Times New Roman" w:hAnsi="Times New Roman" w:cs="Times New Roman"/>
                <w:sz w:val="24"/>
                <w:szCs w:val="24"/>
              </w:rPr>
              <w:t>. макушки</w:t>
            </w:r>
          </w:p>
        </w:tc>
      </w:tr>
      <w:tr w:rsidR="00BC6DE2" w:rsidRPr="00610C6D" w:rsidTr="003A08DE">
        <w:tblPrEx>
          <w:tblLook w:val="0000" w:firstRow="0" w:lastRow="0" w:firstColumn="0" w:lastColumn="0" w:noHBand="0" w:noVBand="0"/>
        </w:tblPrEx>
        <w:trPr>
          <w:trHeight w:val="236"/>
        </w:trPr>
        <w:tc>
          <w:tcPr>
            <w:tcW w:w="1129" w:type="dxa"/>
          </w:tcPr>
          <w:p w:rsidR="00BC6DE2" w:rsidRPr="00610C6D" w:rsidRDefault="00BC6DE2" w:rsidP="0081625B">
            <w:pPr>
              <w:pStyle w:val="a4"/>
              <w:numPr>
                <w:ilvl w:val="0"/>
                <w:numId w:val="3"/>
              </w:numPr>
              <w:ind w:left="426"/>
              <w:rPr>
                <w:rFonts w:ascii="Times New Roman" w:hAnsi="Times New Roman" w:cs="Times New Roman"/>
                <w:sz w:val="24"/>
                <w:szCs w:val="24"/>
              </w:rPr>
            </w:pPr>
          </w:p>
        </w:tc>
        <w:tc>
          <w:tcPr>
            <w:tcW w:w="1247"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76</w:t>
            </w:r>
          </w:p>
        </w:tc>
        <w:tc>
          <w:tcPr>
            <w:tcW w:w="1843"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13</w:t>
            </w:r>
          </w:p>
        </w:tc>
        <w:tc>
          <w:tcPr>
            <w:tcW w:w="1418" w:type="dxa"/>
          </w:tcPr>
          <w:p w:rsidR="00BC6DE2" w:rsidRPr="00610C6D" w:rsidRDefault="00BC6DE2" w:rsidP="00C85AEB">
            <w:pPr>
              <w:ind w:left="-5"/>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BC6DE2" w:rsidRDefault="00BC6DE2" w:rsidP="00BC6DE2">
            <w:pPr>
              <w:jc w:val="center"/>
            </w:pPr>
            <w:proofErr w:type="spellStart"/>
            <w:r w:rsidRPr="009D7FD7">
              <w:rPr>
                <w:rFonts w:ascii="Times New Roman" w:hAnsi="Times New Roman" w:cs="Times New Roman"/>
                <w:sz w:val="24"/>
                <w:szCs w:val="24"/>
              </w:rPr>
              <w:t>Замещ</w:t>
            </w:r>
            <w:proofErr w:type="spellEnd"/>
            <w:r w:rsidRPr="009D7FD7">
              <w:rPr>
                <w:rFonts w:ascii="Times New Roman" w:hAnsi="Times New Roman" w:cs="Times New Roman"/>
                <w:sz w:val="24"/>
                <w:szCs w:val="24"/>
              </w:rPr>
              <w:t>. макушки</w:t>
            </w:r>
          </w:p>
        </w:tc>
      </w:tr>
      <w:tr w:rsidR="00A726FB" w:rsidRPr="00610C6D" w:rsidTr="003A08DE">
        <w:tblPrEx>
          <w:tblLook w:val="0000" w:firstRow="0" w:lastRow="0" w:firstColumn="0" w:lastColumn="0" w:noHBand="0" w:noVBand="0"/>
        </w:tblPrEx>
        <w:trPr>
          <w:trHeight w:val="253"/>
        </w:trPr>
        <w:tc>
          <w:tcPr>
            <w:tcW w:w="1129" w:type="dxa"/>
          </w:tcPr>
          <w:p w:rsidR="00A726FB" w:rsidRPr="00610C6D" w:rsidRDefault="00A726FB" w:rsidP="0081625B">
            <w:pPr>
              <w:pStyle w:val="a4"/>
              <w:numPr>
                <w:ilvl w:val="0"/>
                <w:numId w:val="3"/>
              </w:numPr>
              <w:ind w:left="426"/>
              <w:rPr>
                <w:rFonts w:ascii="Times New Roman" w:hAnsi="Times New Roman" w:cs="Times New Roman"/>
                <w:sz w:val="24"/>
                <w:szCs w:val="24"/>
              </w:rPr>
            </w:pPr>
          </w:p>
        </w:tc>
        <w:tc>
          <w:tcPr>
            <w:tcW w:w="1247"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69</w:t>
            </w:r>
          </w:p>
        </w:tc>
        <w:tc>
          <w:tcPr>
            <w:tcW w:w="1843"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11</w:t>
            </w:r>
          </w:p>
        </w:tc>
        <w:tc>
          <w:tcPr>
            <w:tcW w:w="1418" w:type="dxa"/>
          </w:tcPr>
          <w:p w:rsidR="00A726FB" w:rsidRPr="00610C6D" w:rsidRDefault="00A726FB" w:rsidP="00C85AEB">
            <w:pPr>
              <w:ind w:left="-5"/>
              <w:rPr>
                <w:rFonts w:ascii="Times New Roman" w:hAnsi="Times New Roman" w:cs="Times New Roman"/>
                <w:sz w:val="24"/>
                <w:szCs w:val="24"/>
              </w:rPr>
            </w:pPr>
            <w:r w:rsidRPr="00610C6D">
              <w:rPr>
                <w:rFonts w:ascii="Times New Roman" w:hAnsi="Times New Roman" w:cs="Times New Roman"/>
                <w:sz w:val="24"/>
                <w:szCs w:val="24"/>
              </w:rPr>
              <w:t>10</w:t>
            </w:r>
          </w:p>
        </w:tc>
        <w:tc>
          <w:tcPr>
            <w:tcW w:w="1984" w:type="dxa"/>
          </w:tcPr>
          <w:p w:rsidR="00A726FB" w:rsidRPr="00610C6D" w:rsidRDefault="00A726FB" w:rsidP="00BC6DE2">
            <w:pPr>
              <w:ind w:left="-5"/>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A726FB" w:rsidRPr="00610C6D" w:rsidTr="003A08DE">
        <w:tblPrEx>
          <w:tblLook w:val="0000" w:firstRow="0" w:lastRow="0" w:firstColumn="0" w:lastColumn="0" w:noHBand="0" w:noVBand="0"/>
        </w:tblPrEx>
        <w:trPr>
          <w:trHeight w:val="253"/>
        </w:trPr>
        <w:tc>
          <w:tcPr>
            <w:tcW w:w="1129" w:type="dxa"/>
          </w:tcPr>
          <w:p w:rsidR="00A726FB" w:rsidRPr="00610C6D" w:rsidRDefault="00A726FB" w:rsidP="007321AC">
            <w:pPr>
              <w:ind w:left="93"/>
              <w:rPr>
                <w:rFonts w:ascii="Times New Roman" w:hAnsi="Times New Roman" w:cs="Times New Roman"/>
                <w:sz w:val="24"/>
                <w:szCs w:val="24"/>
              </w:rPr>
            </w:pPr>
            <w:proofErr w:type="gramStart"/>
            <w:r w:rsidRPr="00610C6D">
              <w:rPr>
                <w:rFonts w:ascii="Times New Roman" w:hAnsi="Times New Roman" w:cs="Times New Roman"/>
                <w:sz w:val="24"/>
                <w:szCs w:val="24"/>
              </w:rPr>
              <w:t>ср</w:t>
            </w:r>
            <w:proofErr w:type="gramEnd"/>
            <w:r w:rsidRPr="00610C6D">
              <w:rPr>
                <w:rFonts w:ascii="Times New Roman" w:hAnsi="Times New Roman" w:cs="Times New Roman"/>
                <w:sz w:val="24"/>
                <w:szCs w:val="24"/>
              </w:rPr>
              <w:t>.</w:t>
            </w:r>
          </w:p>
        </w:tc>
        <w:tc>
          <w:tcPr>
            <w:tcW w:w="1247" w:type="dxa"/>
          </w:tcPr>
          <w:p w:rsidR="00A726FB" w:rsidRPr="00BC187F" w:rsidRDefault="00BC187F" w:rsidP="00BC187F">
            <w:pPr>
              <w:rPr>
                <w:rFonts w:ascii="Calibri" w:hAnsi="Calibri" w:cs="Calibri"/>
                <w:color w:val="000000"/>
              </w:rPr>
            </w:pPr>
            <w:r>
              <w:rPr>
                <w:rFonts w:ascii="Calibri" w:hAnsi="Calibri" w:cs="Calibri"/>
                <w:color w:val="000000"/>
              </w:rPr>
              <w:t>84,6</w:t>
            </w:r>
          </w:p>
        </w:tc>
        <w:tc>
          <w:tcPr>
            <w:tcW w:w="1843" w:type="dxa"/>
          </w:tcPr>
          <w:p w:rsidR="00A726FB" w:rsidRPr="00BC187F" w:rsidRDefault="00BC187F" w:rsidP="00BC187F">
            <w:pPr>
              <w:rPr>
                <w:rFonts w:ascii="Calibri" w:hAnsi="Calibri" w:cs="Calibri"/>
                <w:color w:val="000000"/>
              </w:rPr>
            </w:pPr>
            <w:r>
              <w:rPr>
                <w:rFonts w:ascii="Calibri" w:hAnsi="Calibri" w:cs="Calibri"/>
                <w:color w:val="000000"/>
              </w:rPr>
              <w:t>16,8</w:t>
            </w:r>
          </w:p>
        </w:tc>
        <w:tc>
          <w:tcPr>
            <w:tcW w:w="1418" w:type="dxa"/>
          </w:tcPr>
          <w:p w:rsidR="00A726FB" w:rsidRPr="00BC187F" w:rsidRDefault="00BC187F" w:rsidP="00BC187F">
            <w:pPr>
              <w:rPr>
                <w:rFonts w:ascii="Calibri" w:hAnsi="Calibri" w:cs="Calibri"/>
                <w:color w:val="000000"/>
              </w:rPr>
            </w:pPr>
            <w:r>
              <w:rPr>
                <w:rFonts w:ascii="Calibri" w:hAnsi="Calibri" w:cs="Calibri"/>
                <w:color w:val="000000"/>
              </w:rPr>
              <w:t>16,3</w:t>
            </w:r>
          </w:p>
        </w:tc>
        <w:tc>
          <w:tcPr>
            <w:tcW w:w="1984" w:type="dxa"/>
          </w:tcPr>
          <w:p w:rsidR="00A726FB" w:rsidRPr="00610C6D" w:rsidRDefault="00D45BFC" w:rsidP="00BC6DE2">
            <w:pPr>
              <w:ind w:left="-5"/>
              <w:jc w:val="center"/>
              <w:rPr>
                <w:rFonts w:ascii="Times New Roman" w:hAnsi="Times New Roman" w:cs="Times New Roman"/>
                <w:sz w:val="24"/>
                <w:szCs w:val="24"/>
              </w:rPr>
            </w:pPr>
            <w:r>
              <w:rPr>
                <w:rFonts w:ascii="Times New Roman" w:hAnsi="Times New Roman" w:cs="Times New Roman"/>
                <w:sz w:val="24"/>
                <w:szCs w:val="24"/>
              </w:rPr>
              <w:t>33.9%</w:t>
            </w:r>
            <w:r w:rsidR="00BC6DE2">
              <w:rPr>
                <w:rFonts w:ascii="Times New Roman" w:hAnsi="Times New Roman" w:cs="Times New Roman"/>
                <w:sz w:val="24"/>
                <w:szCs w:val="24"/>
              </w:rPr>
              <w:t xml:space="preserve"> повреждённых</w:t>
            </w:r>
          </w:p>
        </w:tc>
      </w:tr>
    </w:tbl>
    <w:p w:rsidR="004123E8" w:rsidRDefault="004123E8" w:rsidP="004123E8">
      <w:pPr>
        <w:jc w:val="right"/>
        <w:rPr>
          <w:rFonts w:ascii="Times New Roman" w:hAnsi="Times New Roman" w:cs="Times New Roman"/>
          <w:sz w:val="28"/>
          <w:szCs w:val="40"/>
        </w:rPr>
      </w:pPr>
    </w:p>
    <w:p w:rsidR="004123E8" w:rsidRDefault="004123E8" w:rsidP="004123E8">
      <w:pPr>
        <w:jc w:val="right"/>
        <w:rPr>
          <w:rFonts w:ascii="Times New Roman" w:hAnsi="Times New Roman" w:cs="Times New Roman"/>
          <w:sz w:val="28"/>
          <w:szCs w:val="40"/>
        </w:rPr>
      </w:pPr>
    </w:p>
    <w:p w:rsidR="004123E8" w:rsidRDefault="004123E8" w:rsidP="004123E8">
      <w:pPr>
        <w:jc w:val="right"/>
        <w:rPr>
          <w:rFonts w:ascii="Times New Roman" w:hAnsi="Times New Roman" w:cs="Times New Roman"/>
          <w:sz w:val="28"/>
          <w:szCs w:val="40"/>
        </w:rPr>
      </w:pPr>
    </w:p>
    <w:p w:rsidR="00610C6D" w:rsidRDefault="00610C6D" w:rsidP="004123E8">
      <w:pPr>
        <w:jc w:val="right"/>
        <w:rPr>
          <w:rFonts w:ascii="Times New Roman" w:hAnsi="Times New Roman" w:cs="Times New Roman"/>
          <w:sz w:val="28"/>
          <w:szCs w:val="40"/>
        </w:rPr>
      </w:pPr>
    </w:p>
    <w:p w:rsidR="004123E8" w:rsidRDefault="004123E8" w:rsidP="004123E8">
      <w:pPr>
        <w:jc w:val="right"/>
        <w:rPr>
          <w:rFonts w:ascii="Times New Roman" w:hAnsi="Times New Roman" w:cs="Times New Roman"/>
          <w:sz w:val="28"/>
          <w:szCs w:val="40"/>
        </w:rPr>
      </w:pPr>
    </w:p>
    <w:p w:rsidR="00731249" w:rsidRDefault="00731249" w:rsidP="004123E8">
      <w:pPr>
        <w:jc w:val="right"/>
        <w:rPr>
          <w:rFonts w:ascii="Times New Roman" w:hAnsi="Times New Roman" w:cs="Times New Roman"/>
          <w:sz w:val="28"/>
          <w:szCs w:val="40"/>
        </w:rPr>
      </w:pPr>
    </w:p>
    <w:p w:rsidR="00731249" w:rsidRDefault="00731249" w:rsidP="004123E8">
      <w:pPr>
        <w:jc w:val="right"/>
        <w:rPr>
          <w:rFonts w:ascii="Times New Roman" w:hAnsi="Times New Roman" w:cs="Times New Roman"/>
          <w:sz w:val="28"/>
          <w:szCs w:val="40"/>
        </w:rPr>
      </w:pPr>
    </w:p>
    <w:p w:rsidR="00731249" w:rsidRDefault="00731249" w:rsidP="004123E8">
      <w:pPr>
        <w:jc w:val="right"/>
        <w:rPr>
          <w:rFonts w:ascii="Times New Roman" w:hAnsi="Times New Roman" w:cs="Times New Roman"/>
          <w:sz w:val="28"/>
          <w:szCs w:val="40"/>
        </w:rPr>
      </w:pPr>
    </w:p>
    <w:p w:rsidR="00731249" w:rsidRDefault="00731249" w:rsidP="004123E8">
      <w:pPr>
        <w:jc w:val="right"/>
        <w:rPr>
          <w:rFonts w:ascii="Times New Roman" w:hAnsi="Times New Roman" w:cs="Times New Roman"/>
          <w:sz w:val="28"/>
          <w:szCs w:val="40"/>
        </w:rPr>
      </w:pPr>
    </w:p>
    <w:p w:rsidR="00731249" w:rsidRDefault="00731249" w:rsidP="004123E8">
      <w:pPr>
        <w:jc w:val="right"/>
        <w:rPr>
          <w:rFonts w:ascii="Times New Roman" w:hAnsi="Times New Roman" w:cs="Times New Roman"/>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BC6DE2" w:rsidRDefault="00BC6DE2" w:rsidP="00FB4274">
      <w:pPr>
        <w:spacing w:after="0" w:line="276" w:lineRule="auto"/>
        <w:jc w:val="right"/>
        <w:rPr>
          <w:rFonts w:ascii="Times New Roman" w:hAnsi="Times New Roman" w:cs="Times New Roman"/>
          <w:i/>
          <w:sz w:val="28"/>
          <w:szCs w:val="40"/>
        </w:rPr>
      </w:pPr>
    </w:p>
    <w:p w:rsidR="004123E8" w:rsidRPr="00FB4274" w:rsidRDefault="004123E8" w:rsidP="00FB4274">
      <w:pPr>
        <w:spacing w:after="0" w:line="276" w:lineRule="auto"/>
        <w:jc w:val="right"/>
        <w:rPr>
          <w:rFonts w:ascii="Times New Roman" w:hAnsi="Times New Roman" w:cs="Times New Roman"/>
          <w:i/>
          <w:sz w:val="28"/>
          <w:szCs w:val="40"/>
        </w:rPr>
      </w:pPr>
      <w:r w:rsidRPr="00FB4274">
        <w:rPr>
          <w:rFonts w:ascii="Times New Roman" w:hAnsi="Times New Roman" w:cs="Times New Roman"/>
          <w:i/>
          <w:sz w:val="28"/>
          <w:szCs w:val="40"/>
        </w:rPr>
        <w:lastRenderedPageBreak/>
        <w:t xml:space="preserve">Таблица </w:t>
      </w:r>
      <w:r w:rsidR="00FB4274" w:rsidRPr="00FB4274">
        <w:rPr>
          <w:rFonts w:ascii="Times New Roman" w:hAnsi="Times New Roman" w:cs="Times New Roman"/>
          <w:i/>
          <w:sz w:val="28"/>
          <w:szCs w:val="40"/>
        </w:rPr>
        <w:t>3.</w:t>
      </w:r>
      <w:r w:rsidRPr="00FB4274">
        <w:rPr>
          <w:rFonts w:ascii="Times New Roman" w:hAnsi="Times New Roman" w:cs="Times New Roman"/>
          <w:i/>
          <w:sz w:val="28"/>
          <w:szCs w:val="40"/>
        </w:rPr>
        <w:t xml:space="preserve"> Показатели развития посадок сосны сибирской</w:t>
      </w:r>
    </w:p>
    <w:tbl>
      <w:tblPr>
        <w:tblStyle w:val="a3"/>
        <w:tblW w:w="0" w:type="auto"/>
        <w:jc w:val="center"/>
        <w:tblInd w:w="-615" w:type="dxa"/>
        <w:tblLook w:val="04A0" w:firstRow="1" w:lastRow="0" w:firstColumn="1" w:lastColumn="0" w:noHBand="0" w:noVBand="1"/>
      </w:tblPr>
      <w:tblGrid>
        <w:gridCol w:w="1132"/>
        <w:gridCol w:w="1293"/>
        <w:gridCol w:w="1833"/>
        <w:gridCol w:w="1410"/>
        <w:gridCol w:w="1980"/>
      </w:tblGrid>
      <w:tr w:rsidR="00CF44AE" w:rsidRPr="00610C6D" w:rsidTr="00CF44AE">
        <w:trPr>
          <w:jc w:val="center"/>
        </w:trPr>
        <w:tc>
          <w:tcPr>
            <w:tcW w:w="1132" w:type="dxa"/>
          </w:tcPr>
          <w:p w:rsidR="003A08DE" w:rsidRPr="00610C6D" w:rsidRDefault="003A08DE" w:rsidP="008658ED">
            <w:pPr>
              <w:jc w:val="center"/>
              <w:rPr>
                <w:rFonts w:ascii="Times New Roman" w:hAnsi="Times New Roman" w:cs="Times New Roman"/>
                <w:b/>
                <w:sz w:val="24"/>
                <w:szCs w:val="24"/>
              </w:rPr>
            </w:pPr>
            <w:r w:rsidRPr="00610C6D">
              <w:rPr>
                <w:rFonts w:ascii="Times New Roman" w:hAnsi="Times New Roman" w:cs="Times New Roman"/>
                <w:b/>
                <w:sz w:val="24"/>
                <w:szCs w:val="24"/>
              </w:rPr>
              <w:t>№</w:t>
            </w:r>
          </w:p>
        </w:tc>
        <w:tc>
          <w:tcPr>
            <w:tcW w:w="1293" w:type="dxa"/>
          </w:tcPr>
          <w:p w:rsidR="003A08DE" w:rsidRPr="00610C6D" w:rsidRDefault="003A08DE" w:rsidP="008658ED">
            <w:pPr>
              <w:jc w:val="center"/>
              <w:rPr>
                <w:rFonts w:ascii="Times New Roman" w:hAnsi="Times New Roman" w:cs="Times New Roman"/>
                <w:b/>
                <w:sz w:val="24"/>
                <w:szCs w:val="24"/>
              </w:rPr>
            </w:pPr>
            <w:r w:rsidRPr="00610C6D">
              <w:rPr>
                <w:rFonts w:ascii="Times New Roman" w:hAnsi="Times New Roman" w:cs="Times New Roman"/>
                <w:b/>
                <w:sz w:val="24"/>
                <w:szCs w:val="24"/>
              </w:rPr>
              <w:t xml:space="preserve">Высота, </w:t>
            </w:r>
            <w:proofErr w:type="gramStart"/>
            <w:r w:rsidRPr="00610C6D">
              <w:rPr>
                <w:rFonts w:ascii="Times New Roman" w:hAnsi="Times New Roman" w:cs="Times New Roman"/>
                <w:b/>
                <w:sz w:val="24"/>
                <w:szCs w:val="24"/>
              </w:rPr>
              <w:t>см</w:t>
            </w:r>
            <w:proofErr w:type="gramEnd"/>
          </w:p>
        </w:tc>
        <w:tc>
          <w:tcPr>
            <w:tcW w:w="1833" w:type="dxa"/>
          </w:tcPr>
          <w:p w:rsidR="003A08DE" w:rsidRPr="00610C6D" w:rsidRDefault="003A08DE" w:rsidP="008658ED">
            <w:pPr>
              <w:jc w:val="center"/>
              <w:rPr>
                <w:rFonts w:ascii="Times New Roman" w:hAnsi="Times New Roman" w:cs="Times New Roman"/>
                <w:b/>
                <w:sz w:val="24"/>
                <w:szCs w:val="24"/>
              </w:rPr>
            </w:pPr>
            <w:r w:rsidRPr="00610C6D">
              <w:rPr>
                <w:rFonts w:ascii="Times New Roman" w:hAnsi="Times New Roman" w:cs="Times New Roman"/>
                <w:b/>
                <w:sz w:val="24"/>
                <w:szCs w:val="24"/>
              </w:rPr>
              <w:t xml:space="preserve">Диаметр ствола, </w:t>
            </w:r>
            <w:proofErr w:type="gramStart"/>
            <w:r w:rsidRPr="00610C6D">
              <w:rPr>
                <w:rFonts w:ascii="Times New Roman" w:hAnsi="Times New Roman" w:cs="Times New Roman"/>
                <w:b/>
                <w:sz w:val="24"/>
                <w:szCs w:val="24"/>
              </w:rPr>
              <w:t>мм</w:t>
            </w:r>
            <w:proofErr w:type="gramEnd"/>
          </w:p>
        </w:tc>
        <w:tc>
          <w:tcPr>
            <w:tcW w:w="1410" w:type="dxa"/>
          </w:tcPr>
          <w:p w:rsidR="003A08DE" w:rsidRPr="00610C6D" w:rsidRDefault="003A08DE" w:rsidP="008658ED">
            <w:pPr>
              <w:jc w:val="center"/>
              <w:rPr>
                <w:rFonts w:ascii="Times New Roman" w:hAnsi="Times New Roman" w:cs="Times New Roman"/>
                <w:b/>
                <w:sz w:val="24"/>
                <w:szCs w:val="24"/>
              </w:rPr>
            </w:pPr>
            <w:r w:rsidRPr="00610C6D">
              <w:rPr>
                <w:rFonts w:ascii="Times New Roman" w:hAnsi="Times New Roman" w:cs="Times New Roman"/>
                <w:b/>
                <w:sz w:val="24"/>
                <w:szCs w:val="24"/>
              </w:rPr>
              <w:t xml:space="preserve">Прирост, </w:t>
            </w:r>
            <w:proofErr w:type="gramStart"/>
            <w:r w:rsidRPr="00610C6D">
              <w:rPr>
                <w:rFonts w:ascii="Times New Roman" w:hAnsi="Times New Roman" w:cs="Times New Roman"/>
                <w:b/>
                <w:sz w:val="24"/>
                <w:szCs w:val="24"/>
              </w:rPr>
              <w:t>см</w:t>
            </w:r>
            <w:proofErr w:type="gramEnd"/>
          </w:p>
        </w:tc>
        <w:tc>
          <w:tcPr>
            <w:tcW w:w="1980" w:type="dxa"/>
          </w:tcPr>
          <w:p w:rsidR="003A08DE" w:rsidRPr="00610C6D" w:rsidRDefault="003A08DE" w:rsidP="008658ED">
            <w:pPr>
              <w:jc w:val="center"/>
              <w:rPr>
                <w:rFonts w:ascii="Times New Roman" w:hAnsi="Times New Roman" w:cs="Times New Roman"/>
                <w:b/>
                <w:sz w:val="24"/>
                <w:szCs w:val="24"/>
              </w:rPr>
            </w:pPr>
            <w:r w:rsidRPr="00610C6D">
              <w:rPr>
                <w:rFonts w:ascii="Times New Roman" w:hAnsi="Times New Roman" w:cs="Times New Roman"/>
                <w:b/>
                <w:sz w:val="24"/>
                <w:szCs w:val="24"/>
              </w:rPr>
              <w:t>Повреждения</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30</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9</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10</w:t>
            </w:r>
          </w:p>
        </w:tc>
        <w:tc>
          <w:tcPr>
            <w:tcW w:w="1980" w:type="dxa"/>
          </w:tcPr>
          <w:p w:rsidR="003A08DE" w:rsidRPr="00610C6D" w:rsidRDefault="00CF44A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43</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12</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w:t>
            </w:r>
          </w:p>
        </w:tc>
        <w:tc>
          <w:tcPr>
            <w:tcW w:w="1980" w:type="dxa"/>
          </w:tcPr>
          <w:p w:rsidR="00BC6DE2" w:rsidRDefault="00BC6DE2" w:rsidP="00BC6DE2">
            <w:pPr>
              <w:jc w:val="center"/>
            </w:pPr>
            <w:proofErr w:type="spellStart"/>
            <w:r w:rsidRPr="00222A86">
              <w:rPr>
                <w:rFonts w:ascii="Times New Roman" w:hAnsi="Times New Roman" w:cs="Times New Roman"/>
                <w:sz w:val="24"/>
                <w:szCs w:val="24"/>
              </w:rPr>
              <w:t>Замещ</w:t>
            </w:r>
            <w:proofErr w:type="spellEnd"/>
            <w:r w:rsidRPr="00222A86">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33</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12</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3</w:t>
            </w:r>
          </w:p>
        </w:tc>
        <w:tc>
          <w:tcPr>
            <w:tcW w:w="1980" w:type="dxa"/>
          </w:tcPr>
          <w:p w:rsidR="00BC6DE2" w:rsidRDefault="00BC6DE2" w:rsidP="00BC6DE2">
            <w:pPr>
              <w:jc w:val="center"/>
            </w:pPr>
            <w:proofErr w:type="spellStart"/>
            <w:r w:rsidRPr="00222A86">
              <w:rPr>
                <w:rFonts w:ascii="Times New Roman" w:hAnsi="Times New Roman" w:cs="Times New Roman"/>
                <w:sz w:val="24"/>
                <w:szCs w:val="24"/>
              </w:rPr>
              <w:t>Замещ</w:t>
            </w:r>
            <w:proofErr w:type="spellEnd"/>
            <w:r w:rsidRPr="00222A86">
              <w:rPr>
                <w:rFonts w:ascii="Times New Roman" w:hAnsi="Times New Roman" w:cs="Times New Roman"/>
                <w:sz w:val="24"/>
                <w:szCs w:val="24"/>
              </w:rPr>
              <w:t>. макушки</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56</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18</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6</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37</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14</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w:t>
            </w:r>
          </w:p>
        </w:tc>
        <w:tc>
          <w:tcPr>
            <w:tcW w:w="1980" w:type="dxa"/>
          </w:tcPr>
          <w:p w:rsidR="00BC6DE2" w:rsidRDefault="00BC6DE2" w:rsidP="00BC6DE2">
            <w:pPr>
              <w:jc w:val="center"/>
            </w:pPr>
            <w:proofErr w:type="spellStart"/>
            <w:r w:rsidRPr="00C1510C">
              <w:rPr>
                <w:rFonts w:ascii="Times New Roman" w:hAnsi="Times New Roman" w:cs="Times New Roman"/>
                <w:sz w:val="24"/>
                <w:szCs w:val="24"/>
              </w:rPr>
              <w:t>Замещ</w:t>
            </w:r>
            <w:proofErr w:type="spellEnd"/>
            <w:r w:rsidRPr="00C1510C">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29</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11</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w:t>
            </w:r>
          </w:p>
        </w:tc>
        <w:tc>
          <w:tcPr>
            <w:tcW w:w="1980" w:type="dxa"/>
          </w:tcPr>
          <w:p w:rsidR="00BC6DE2" w:rsidRDefault="00BC6DE2" w:rsidP="00BC6DE2">
            <w:pPr>
              <w:jc w:val="center"/>
            </w:pPr>
            <w:proofErr w:type="spellStart"/>
            <w:r w:rsidRPr="00C1510C">
              <w:rPr>
                <w:rFonts w:ascii="Times New Roman" w:hAnsi="Times New Roman" w:cs="Times New Roman"/>
                <w:sz w:val="24"/>
                <w:szCs w:val="24"/>
              </w:rPr>
              <w:t>Замещ</w:t>
            </w:r>
            <w:proofErr w:type="spellEnd"/>
            <w:r w:rsidRPr="00C1510C">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30</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13</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6</w:t>
            </w:r>
          </w:p>
        </w:tc>
        <w:tc>
          <w:tcPr>
            <w:tcW w:w="1980" w:type="dxa"/>
          </w:tcPr>
          <w:p w:rsidR="00BC6DE2" w:rsidRDefault="00BC6DE2" w:rsidP="00BC6DE2">
            <w:pPr>
              <w:jc w:val="center"/>
            </w:pPr>
            <w:proofErr w:type="spellStart"/>
            <w:r w:rsidRPr="00A33605">
              <w:rPr>
                <w:rFonts w:ascii="Times New Roman" w:hAnsi="Times New Roman" w:cs="Times New Roman"/>
                <w:sz w:val="24"/>
                <w:szCs w:val="24"/>
              </w:rPr>
              <w:t>Замещ</w:t>
            </w:r>
            <w:proofErr w:type="spellEnd"/>
            <w:r w:rsidRPr="00A33605">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113</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15</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5</w:t>
            </w:r>
          </w:p>
        </w:tc>
        <w:tc>
          <w:tcPr>
            <w:tcW w:w="1980" w:type="dxa"/>
          </w:tcPr>
          <w:p w:rsidR="00BC6DE2" w:rsidRDefault="00BC6DE2" w:rsidP="00BC6DE2">
            <w:pPr>
              <w:jc w:val="center"/>
            </w:pPr>
            <w:proofErr w:type="spellStart"/>
            <w:r w:rsidRPr="00A33605">
              <w:rPr>
                <w:rFonts w:ascii="Times New Roman" w:hAnsi="Times New Roman" w:cs="Times New Roman"/>
                <w:sz w:val="24"/>
                <w:szCs w:val="24"/>
              </w:rPr>
              <w:t>Замещ</w:t>
            </w:r>
            <w:proofErr w:type="spellEnd"/>
            <w:r w:rsidRPr="00A33605">
              <w:rPr>
                <w:rFonts w:ascii="Times New Roman" w:hAnsi="Times New Roman" w:cs="Times New Roman"/>
                <w:sz w:val="24"/>
                <w:szCs w:val="24"/>
              </w:rPr>
              <w:t>. макушки</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102</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22</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11</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52</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12</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5</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26</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10</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40</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13</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6</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40</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15</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2</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19</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8</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2</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24</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17</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BC6DE2" w:rsidRPr="00610C6D" w:rsidTr="00CF44AE">
        <w:trPr>
          <w:jc w:val="center"/>
        </w:trPr>
        <w:tc>
          <w:tcPr>
            <w:tcW w:w="1132" w:type="dxa"/>
          </w:tcPr>
          <w:p w:rsidR="00BC6DE2" w:rsidRPr="00610C6D" w:rsidRDefault="00BC6DE2" w:rsidP="00610C6D">
            <w:pPr>
              <w:pStyle w:val="a4"/>
              <w:numPr>
                <w:ilvl w:val="0"/>
                <w:numId w:val="7"/>
              </w:numPr>
              <w:ind w:left="173"/>
              <w:jc w:val="center"/>
              <w:rPr>
                <w:rFonts w:ascii="Times New Roman" w:hAnsi="Times New Roman" w:cs="Times New Roman"/>
                <w:sz w:val="24"/>
                <w:szCs w:val="24"/>
              </w:rPr>
            </w:pPr>
          </w:p>
        </w:tc>
        <w:tc>
          <w:tcPr>
            <w:tcW w:w="129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47</w:t>
            </w:r>
          </w:p>
        </w:tc>
        <w:tc>
          <w:tcPr>
            <w:tcW w:w="1833"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13</w:t>
            </w:r>
          </w:p>
        </w:tc>
        <w:tc>
          <w:tcPr>
            <w:tcW w:w="1410" w:type="dxa"/>
          </w:tcPr>
          <w:p w:rsidR="00BC6DE2" w:rsidRPr="00610C6D" w:rsidRDefault="00BC6DE2" w:rsidP="004F6010">
            <w:pPr>
              <w:jc w:val="center"/>
              <w:rPr>
                <w:rFonts w:ascii="Times New Roman" w:hAnsi="Times New Roman" w:cs="Times New Roman"/>
                <w:sz w:val="24"/>
                <w:szCs w:val="24"/>
              </w:rPr>
            </w:pPr>
            <w:r w:rsidRPr="00610C6D">
              <w:rPr>
                <w:rFonts w:ascii="Times New Roman" w:hAnsi="Times New Roman" w:cs="Times New Roman"/>
                <w:sz w:val="24"/>
                <w:szCs w:val="24"/>
              </w:rPr>
              <w:t>9</w:t>
            </w:r>
          </w:p>
        </w:tc>
        <w:tc>
          <w:tcPr>
            <w:tcW w:w="1980" w:type="dxa"/>
          </w:tcPr>
          <w:p w:rsidR="00BC6DE2" w:rsidRDefault="00BC6DE2" w:rsidP="00BC6DE2">
            <w:pPr>
              <w:jc w:val="center"/>
            </w:pPr>
            <w:proofErr w:type="spellStart"/>
            <w:r w:rsidRPr="00543B91">
              <w:rPr>
                <w:rFonts w:ascii="Times New Roman" w:hAnsi="Times New Roman" w:cs="Times New Roman"/>
                <w:sz w:val="24"/>
                <w:szCs w:val="24"/>
              </w:rPr>
              <w:t>Замещ</w:t>
            </w:r>
            <w:proofErr w:type="spellEnd"/>
            <w:r w:rsidRPr="00543B91">
              <w:rPr>
                <w:rFonts w:ascii="Times New Roman" w:hAnsi="Times New Roman" w:cs="Times New Roman"/>
                <w:sz w:val="24"/>
                <w:szCs w:val="24"/>
              </w:rPr>
              <w:t>. макушки</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39</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8</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4</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40</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8</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9</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38</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9</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w:t>
            </w:r>
          </w:p>
        </w:tc>
        <w:tc>
          <w:tcPr>
            <w:tcW w:w="1980" w:type="dxa"/>
          </w:tcPr>
          <w:p w:rsidR="003A08DE"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27</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8</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2</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32</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14</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3</w:t>
            </w:r>
          </w:p>
        </w:tc>
        <w:tc>
          <w:tcPr>
            <w:tcW w:w="1980" w:type="dxa"/>
          </w:tcPr>
          <w:p w:rsidR="003A08DE" w:rsidRPr="00610C6D" w:rsidRDefault="00BC6DE2" w:rsidP="00BC6DE2">
            <w:pPr>
              <w:jc w:val="center"/>
              <w:rPr>
                <w:rFonts w:ascii="Times New Roman" w:hAnsi="Times New Roman" w:cs="Times New Roman"/>
                <w:sz w:val="24"/>
                <w:szCs w:val="24"/>
              </w:rPr>
            </w:pPr>
            <w:proofErr w:type="spellStart"/>
            <w:r>
              <w:rPr>
                <w:rFonts w:ascii="Times New Roman" w:hAnsi="Times New Roman" w:cs="Times New Roman"/>
                <w:sz w:val="24"/>
                <w:szCs w:val="24"/>
              </w:rPr>
              <w:t>Замещ</w:t>
            </w:r>
            <w:proofErr w:type="spellEnd"/>
            <w:r>
              <w:rPr>
                <w:rFonts w:ascii="Times New Roman" w:hAnsi="Times New Roman" w:cs="Times New Roman"/>
                <w:sz w:val="24"/>
                <w:szCs w:val="24"/>
              </w:rPr>
              <w:t>. макушки</w:t>
            </w:r>
          </w:p>
        </w:tc>
      </w:tr>
      <w:tr w:rsidR="00CF44AE" w:rsidRPr="00610C6D" w:rsidTr="00CF44AE">
        <w:trPr>
          <w:jc w:val="center"/>
        </w:trPr>
        <w:tc>
          <w:tcPr>
            <w:tcW w:w="1132" w:type="dxa"/>
          </w:tcPr>
          <w:p w:rsidR="003A08DE" w:rsidRPr="00610C6D" w:rsidRDefault="003A08DE" w:rsidP="00610C6D">
            <w:pPr>
              <w:pStyle w:val="a4"/>
              <w:numPr>
                <w:ilvl w:val="0"/>
                <w:numId w:val="7"/>
              </w:numPr>
              <w:ind w:left="173"/>
              <w:jc w:val="center"/>
              <w:rPr>
                <w:rFonts w:ascii="Times New Roman" w:hAnsi="Times New Roman" w:cs="Times New Roman"/>
                <w:sz w:val="24"/>
                <w:szCs w:val="24"/>
              </w:rPr>
            </w:pPr>
          </w:p>
        </w:tc>
        <w:tc>
          <w:tcPr>
            <w:tcW w:w="129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73</w:t>
            </w:r>
          </w:p>
        </w:tc>
        <w:tc>
          <w:tcPr>
            <w:tcW w:w="1833"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19</w:t>
            </w:r>
          </w:p>
        </w:tc>
        <w:tc>
          <w:tcPr>
            <w:tcW w:w="1410" w:type="dxa"/>
          </w:tcPr>
          <w:p w:rsidR="003A08DE" w:rsidRPr="00610C6D" w:rsidRDefault="003A08DE" w:rsidP="004F6010">
            <w:pPr>
              <w:jc w:val="center"/>
              <w:rPr>
                <w:rFonts w:ascii="Times New Roman" w:hAnsi="Times New Roman" w:cs="Times New Roman"/>
                <w:sz w:val="24"/>
                <w:szCs w:val="24"/>
              </w:rPr>
            </w:pPr>
            <w:r w:rsidRPr="00610C6D">
              <w:rPr>
                <w:rFonts w:ascii="Times New Roman" w:hAnsi="Times New Roman" w:cs="Times New Roman"/>
                <w:sz w:val="24"/>
                <w:szCs w:val="24"/>
              </w:rPr>
              <w:t>10</w:t>
            </w:r>
          </w:p>
        </w:tc>
        <w:tc>
          <w:tcPr>
            <w:tcW w:w="1980" w:type="dxa"/>
          </w:tcPr>
          <w:p w:rsidR="003A08DE" w:rsidRPr="00610C6D" w:rsidRDefault="003A08DE" w:rsidP="00BC6DE2">
            <w:pPr>
              <w:jc w:val="center"/>
              <w:rPr>
                <w:rFonts w:ascii="Times New Roman" w:hAnsi="Times New Roman" w:cs="Times New Roman"/>
                <w:sz w:val="24"/>
                <w:szCs w:val="24"/>
              </w:rPr>
            </w:pPr>
            <w:r w:rsidRPr="00610C6D">
              <w:rPr>
                <w:rFonts w:ascii="Times New Roman" w:hAnsi="Times New Roman" w:cs="Times New Roman"/>
                <w:sz w:val="24"/>
                <w:szCs w:val="24"/>
              </w:rPr>
              <w:t>-</w:t>
            </w:r>
          </w:p>
        </w:tc>
      </w:tr>
      <w:tr w:rsidR="00CF44AE" w:rsidRPr="00610C6D" w:rsidTr="00CF44AE">
        <w:trPr>
          <w:jc w:val="center"/>
        </w:trPr>
        <w:tc>
          <w:tcPr>
            <w:tcW w:w="1132" w:type="dxa"/>
          </w:tcPr>
          <w:p w:rsidR="003A08DE" w:rsidRPr="00610C6D" w:rsidRDefault="003A08DE" w:rsidP="00610C6D">
            <w:pPr>
              <w:ind w:left="173"/>
              <w:rPr>
                <w:rFonts w:ascii="Times New Roman" w:hAnsi="Times New Roman" w:cs="Times New Roman"/>
                <w:sz w:val="24"/>
                <w:szCs w:val="24"/>
              </w:rPr>
            </w:pPr>
            <w:proofErr w:type="gramStart"/>
            <w:r w:rsidRPr="00610C6D">
              <w:rPr>
                <w:rFonts w:ascii="Times New Roman" w:hAnsi="Times New Roman" w:cs="Times New Roman"/>
                <w:sz w:val="24"/>
                <w:szCs w:val="24"/>
              </w:rPr>
              <w:t>Ср</w:t>
            </w:r>
            <w:proofErr w:type="gramEnd"/>
            <w:r w:rsidRPr="00610C6D">
              <w:rPr>
                <w:rFonts w:ascii="Times New Roman" w:hAnsi="Times New Roman" w:cs="Times New Roman"/>
                <w:sz w:val="24"/>
                <w:szCs w:val="24"/>
              </w:rPr>
              <w:t>.</w:t>
            </w:r>
          </w:p>
        </w:tc>
        <w:tc>
          <w:tcPr>
            <w:tcW w:w="1293" w:type="dxa"/>
          </w:tcPr>
          <w:p w:rsidR="003A08DE" w:rsidRPr="00BC187F" w:rsidRDefault="00BC187F" w:rsidP="00BC187F">
            <w:pPr>
              <w:jc w:val="center"/>
              <w:rPr>
                <w:rFonts w:ascii="Calibri" w:hAnsi="Calibri" w:cs="Calibri"/>
                <w:color w:val="000000"/>
              </w:rPr>
            </w:pPr>
            <w:r>
              <w:rPr>
                <w:rFonts w:ascii="Calibri" w:hAnsi="Calibri" w:cs="Calibri"/>
                <w:color w:val="000000"/>
              </w:rPr>
              <w:t>42,2</w:t>
            </w:r>
          </w:p>
        </w:tc>
        <w:tc>
          <w:tcPr>
            <w:tcW w:w="1833" w:type="dxa"/>
          </w:tcPr>
          <w:p w:rsidR="003A08DE" w:rsidRPr="00BC187F" w:rsidRDefault="00BC187F" w:rsidP="00BC187F">
            <w:pPr>
              <w:jc w:val="center"/>
              <w:rPr>
                <w:rFonts w:ascii="Calibri" w:hAnsi="Calibri" w:cs="Calibri"/>
                <w:color w:val="000000"/>
              </w:rPr>
            </w:pPr>
            <w:r>
              <w:rPr>
                <w:rFonts w:ascii="Calibri" w:hAnsi="Calibri" w:cs="Calibri"/>
                <w:color w:val="000000"/>
              </w:rPr>
              <w:t>12,7</w:t>
            </w:r>
          </w:p>
        </w:tc>
        <w:tc>
          <w:tcPr>
            <w:tcW w:w="1410" w:type="dxa"/>
          </w:tcPr>
          <w:p w:rsidR="003A08DE" w:rsidRPr="00BC187F" w:rsidRDefault="00BC187F" w:rsidP="00BC187F">
            <w:pPr>
              <w:jc w:val="center"/>
              <w:rPr>
                <w:rFonts w:ascii="Calibri" w:hAnsi="Calibri" w:cs="Calibri"/>
                <w:color w:val="000000"/>
              </w:rPr>
            </w:pPr>
            <w:r>
              <w:rPr>
                <w:rFonts w:ascii="Calibri" w:hAnsi="Calibri" w:cs="Calibri"/>
                <w:color w:val="000000"/>
              </w:rPr>
              <w:t>4,9</w:t>
            </w:r>
          </w:p>
        </w:tc>
        <w:tc>
          <w:tcPr>
            <w:tcW w:w="1980" w:type="dxa"/>
          </w:tcPr>
          <w:p w:rsidR="003A08DE" w:rsidRPr="00610C6D" w:rsidRDefault="00D45BFC" w:rsidP="00BC6DE2">
            <w:pPr>
              <w:jc w:val="center"/>
              <w:rPr>
                <w:rFonts w:ascii="Times New Roman" w:hAnsi="Times New Roman" w:cs="Times New Roman"/>
                <w:sz w:val="24"/>
                <w:szCs w:val="24"/>
              </w:rPr>
            </w:pPr>
            <w:r>
              <w:rPr>
                <w:rFonts w:ascii="Times New Roman" w:hAnsi="Times New Roman" w:cs="Times New Roman"/>
                <w:sz w:val="24"/>
                <w:szCs w:val="24"/>
              </w:rPr>
              <w:t>68.1%</w:t>
            </w:r>
            <w:r w:rsidR="00BC6DE2">
              <w:rPr>
                <w:rFonts w:ascii="Times New Roman" w:hAnsi="Times New Roman" w:cs="Times New Roman"/>
                <w:sz w:val="24"/>
                <w:szCs w:val="24"/>
              </w:rPr>
              <w:t xml:space="preserve"> повреждённых</w:t>
            </w:r>
          </w:p>
        </w:tc>
      </w:tr>
    </w:tbl>
    <w:p w:rsidR="004123E8" w:rsidRDefault="004123E8" w:rsidP="00FB4274">
      <w:pPr>
        <w:spacing w:after="0" w:line="276" w:lineRule="auto"/>
        <w:jc w:val="right"/>
        <w:rPr>
          <w:rFonts w:ascii="Times New Roman" w:hAnsi="Times New Roman" w:cs="Times New Roman"/>
          <w:sz w:val="28"/>
          <w:szCs w:val="40"/>
        </w:rPr>
      </w:pPr>
    </w:p>
    <w:p w:rsidR="004123E8" w:rsidRPr="00D759A3" w:rsidRDefault="004123E8" w:rsidP="00FB4274">
      <w:pPr>
        <w:spacing w:after="0" w:line="276" w:lineRule="auto"/>
        <w:jc w:val="right"/>
        <w:rPr>
          <w:rFonts w:ascii="Times New Roman" w:hAnsi="Times New Roman" w:cs="Times New Roman"/>
          <w:i/>
          <w:sz w:val="28"/>
          <w:szCs w:val="40"/>
        </w:rPr>
      </w:pPr>
      <w:r w:rsidRPr="00D759A3">
        <w:rPr>
          <w:rFonts w:ascii="Times New Roman" w:hAnsi="Times New Roman" w:cs="Times New Roman"/>
          <w:i/>
          <w:sz w:val="28"/>
          <w:szCs w:val="40"/>
        </w:rPr>
        <w:t xml:space="preserve">Таблица </w:t>
      </w:r>
      <w:r w:rsidR="00D759A3" w:rsidRPr="00D759A3">
        <w:rPr>
          <w:rFonts w:ascii="Times New Roman" w:hAnsi="Times New Roman" w:cs="Times New Roman"/>
          <w:i/>
          <w:sz w:val="28"/>
          <w:szCs w:val="40"/>
        </w:rPr>
        <w:t>4.</w:t>
      </w:r>
      <w:r w:rsidRPr="00D759A3">
        <w:rPr>
          <w:rFonts w:ascii="Times New Roman" w:hAnsi="Times New Roman" w:cs="Times New Roman"/>
          <w:i/>
          <w:sz w:val="28"/>
          <w:szCs w:val="40"/>
        </w:rPr>
        <w:t xml:space="preserve"> Показатели развития посадок </w:t>
      </w:r>
      <w:proofErr w:type="spellStart"/>
      <w:r w:rsidRPr="00D759A3">
        <w:rPr>
          <w:rFonts w:ascii="Times New Roman" w:hAnsi="Times New Roman" w:cs="Times New Roman"/>
          <w:i/>
          <w:sz w:val="28"/>
          <w:szCs w:val="40"/>
        </w:rPr>
        <w:t>лиственицы</w:t>
      </w:r>
      <w:proofErr w:type="spellEnd"/>
      <w:r w:rsidRPr="00D759A3">
        <w:rPr>
          <w:rFonts w:ascii="Times New Roman" w:hAnsi="Times New Roman" w:cs="Times New Roman"/>
          <w:i/>
          <w:sz w:val="28"/>
          <w:szCs w:val="40"/>
        </w:rPr>
        <w:t xml:space="preserve"> </w:t>
      </w:r>
      <w:proofErr w:type="gramStart"/>
      <w:r w:rsidRPr="00D759A3">
        <w:rPr>
          <w:rFonts w:ascii="Times New Roman" w:hAnsi="Times New Roman" w:cs="Times New Roman"/>
          <w:i/>
          <w:sz w:val="28"/>
          <w:szCs w:val="40"/>
        </w:rPr>
        <w:t>сибирской</w:t>
      </w:r>
      <w:proofErr w:type="gramEnd"/>
    </w:p>
    <w:tbl>
      <w:tblPr>
        <w:tblStyle w:val="a3"/>
        <w:tblW w:w="0" w:type="auto"/>
        <w:jc w:val="center"/>
        <w:tblInd w:w="-341" w:type="dxa"/>
        <w:tblLook w:val="04A0" w:firstRow="1" w:lastRow="0" w:firstColumn="1" w:lastColumn="0" w:noHBand="0" w:noVBand="1"/>
      </w:tblPr>
      <w:tblGrid>
        <w:gridCol w:w="1178"/>
        <w:gridCol w:w="1234"/>
        <w:gridCol w:w="1842"/>
        <w:gridCol w:w="1418"/>
        <w:gridCol w:w="1984"/>
      </w:tblGrid>
      <w:tr w:rsidR="00CF44AE" w:rsidRPr="00610C6D" w:rsidTr="008658ED">
        <w:trPr>
          <w:jc w:val="center"/>
        </w:trPr>
        <w:tc>
          <w:tcPr>
            <w:tcW w:w="1178" w:type="dxa"/>
          </w:tcPr>
          <w:p w:rsidR="00CF44AE" w:rsidRPr="00610C6D" w:rsidRDefault="00CF44AE" w:rsidP="008658ED">
            <w:pPr>
              <w:jc w:val="center"/>
              <w:rPr>
                <w:rFonts w:ascii="Times New Roman" w:hAnsi="Times New Roman" w:cs="Times New Roman"/>
                <w:b/>
                <w:sz w:val="24"/>
                <w:szCs w:val="28"/>
              </w:rPr>
            </w:pPr>
            <w:r w:rsidRPr="00610C6D">
              <w:rPr>
                <w:rFonts w:ascii="Times New Roman" w:hAnsi="Times New Roman" w:cs="Times New Roman"/>
                <w:b/>
                <w:sz w:val="24"/>
                <w:szCs w:val="28"/>
              </w:rPr>
              <w:t>№</w:t>
            </w:r>
          </w:p>
        </w:tc>
        <w:tc>
          <w:tcPr>
            <w:tcW w:w="1234" w:type="dxa"/>
          </w:tcPr>
          <w:p w:rsidR="00CF44AE" w:rsidRPr="00610C6D" w:rsidRDefault="00CF44AE" w:rsidP="008658ED">
            <w:pPr>
              <w:jc w:val="center"/>
              <w:rPr>
                <w:rFonts w:ascii="Times New Roman" w:hAnsi="Times New Roman" w:cs="Times New Roman"/>
                <w:b/>
                <w:sz w:val="24"/>
                <w:szCs w:val="28"/>
              </w:rPr>
            </w:pPr>
            <w:r w:rsidRPr="00610C6D">
              <w:rPr>
                <w:rFonts w:ascii="Times New Roman" w:hAnsi="Times New Roman" w:cs="Times New Roman"/>
                <w:b/>
                <w:sz w:val="24"/>
                <w:szCs w:val="28"/>
              </w:rPr>
              <w:t xml:space="preserve">Высота, </w:t>
            </w:r>
            <w:proofErr w:type="gramStart"/>
            <w:r w:rsidRPr="00610C6D">
              <w:rPr>
                <w:rFonts w:ascii="Times New Roman" w:hAnsi="Times New Roman" w:cs="Times New Roman"/>
                <w:b/>
                <w:sz w:val="24"/>
                <w:szCs w:val="28"/>
              </w:rPr>
              <w:t>см</w:t>
            </w:r>
            <w:proofErr w:type="gramEnd"/>
          </w:p>
        </w:tc>
        <w:tc>
          <w:tcPr>
            <w:tcW w:w="1842" w:type="dxa"/>
          </w:tcPr>
          <w:p w:rsidR="00CF44AE" w:rsidRPr="00610C6D" w:rsidRDefault="00CF44AE" w:rsidP="008658ED">
            <w:pPr>
              <w:jc w:val="center"/>
              <w:rPr>
                <w:rFonts w:ascii="Times New Roman" w:hAnsi="Times New Roman" w:cs="Times New Roman"/>
                <w:b/>
                <w:sz w:val="24"/>
                <w:szCs w:val="28"/>
              </w:rPr>
            </w:pPr>
            <w:r w:rsidRPr="00610C6D">
              <w:rPr>
                <w:rFonts w:ascii="Times New Roman" w:hAnsi="Times New Roman" w:cs="Times New Roman"/>
                <w:b/>
                <w:sz w:val="24"/>
                <w:szCs w:val="28"/>
              </w:rPr>
              <w:t xml:space="preserve">Диаметр ствола, </w:t>
            </w:r>
            <w:proofErr w:type="gramStart"/>
            <w:r w:rsidRPr="00610C6D">
              <w:rPr>
                <w:rFonts w:ascii="Times New Roman" w:hAnsi="Times New Roman" w:cs="Times New Roman"/>
                <w:b/>
                <w:sz w:val="24"/>
                <w:szCs w:val="28"/>
              </w:rPr>
              <w:t>мм</w:t>
            </w:r>
            <w:proofErr w:type="gramEnd"/>
          </w:p>
        </w:tc>
        <w:tc>
          <w:tcPr>
            <w:tcW w:w="1418" w:type="dxa"/>
          </w:tcPr>
          <w:p w:rsidR="00CF44AE" w:rsidRPr="00610C6D" w:rsidRDefault="00CF44AE" w:rsidP="008658ED">
            <w:pPr>
              <w:jc w:val="center"/>
              <w:rPr>
                <w:rFonts w:ascii="Times New Roman" w:hAnsi="Times New Roman" w:cs="Times New Roman"/>
                <w:b/>
                <w:sz w:val="24"/>
                <w:szCs w:val="28"/>
              </w:rPr>
            </w:pPr>
            <w:r w:rsidRPr="00610C6D">
              <w:rPr>
                <w:rFonts w:ascii="Times New Roman" w:hAnsi="Times New Roman" w:cs="Times New Roman"/>
                <w:b/>
                <w:sz w:val="24"/>
                <w:szCs w:val="28"/>
              </w:rPr>
              <w:t xml:space="preserve">Прирост, </w:t>
            </w:r>
            <w:proofErr w:type="gramStart"/>
            <w:r w:rsidRPr="00610C6D">
              <w:rPr>
                <w:rFonts w:ascii="Times New Roman" w:hAnsi="Times New Roman" w:cs="Times New Roman"/>
                <w:b/>
                <w:sz w:val="24"/>
                <w:szCs w:val="28"/>
              </w:rPr>
              <w:t>см</w:t>
            </w:r>
            <w:proofErr w:type="gramEnd"/>
          </w:p>
        </w:tc>
        <w:tc>
          <w:tcPr>
            <w:tcW w:w="1984" w:type="dxa"/>
          </w:tcPr>
          <w:p w:rsidR="00CF44AE" w:rsidRPr="00610C6D" w:rsidRDefault="00CF44AE" w:rsidP="008658ED">
            <w:pPr>
              <w:jc w:val="center"/>
              <w:rPr>
                <w:rFonts w:ascii="Times New Roman" w:hAnsi="Times New Roman" w:cs="Times New Roman"/>
                <w:b/>
                <w:sz w:val="24"/>
                <w:szCs w:val="28"/>
              </w:rPr>
            </w:pPr>
            <w:r w:rsidRPr="00610C6D">
              <w:rPr>
                <w:rFonts w:ascii="Times New Roman" w:hAnsi="Times New Roman" w:cs="Times New Roman"/>
                <w:b/>
                <w:sz w:val="24"/>
                <w:szCs w:val="28"/>
              </w:rPr>
              <w:t>Повреждения</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480</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85</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53</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311</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42</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72</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443</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74</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57</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386</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76</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51</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433</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75</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49</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pStyle w:val="a4"/>
              <w:numPr>
                <w:ilvl w:val="0"/>
                <w:numId w:val="5"/>
              </w:numPr>
              <w:tabs>
                <w:tab w:val="left" w:pos="304"/>
              </w:tabs>
              <w:ind w:left="177"/>
              <w:jc w:val="center"/>
              <w:rPr>
                <w:rFonts w:ascii="Times New Roman" w:hAnsi="Times New Roman" w:cs="Times New Roman"/>
                <w:sz w:val="24"/>
              </w:rPr>
            </w:pPr>
          </w:p>
        </w:tc>
        <w:tc>
          <w:tcPr>
            <w:tcW w:w="123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413</w:t>
            </w:r>
          </w:p>
        </w:tc>
        <w:tc>
          <w:tcPr>
            <w:tcW w:w="1842"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73</w:t>
            </w:r>
          </w:p>
        </w:tc>
        <w:tc>
          <w:tcPr>
            <w:tcW w:w="1418"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56</w:t>
            </w:r>
          </w:p>
        </w:tc>
        <w:tc>
          <w:tcPr>
            <w:tcW w:w="1984" w:type="dxa"/>
          </w:tcPr>
          <w:p w:rsidR="00CF44AE" w:rsidRPr="00610C6D" w:rsidRDefault="00CF44AE" w:rsidP="008658ED">
            <w:pPr>
              <w:jc w:val="center"/>
              <w:rPr>
                <w:rFonts w:ascii="Times New Roman" w:hAnsi="Times New Roman" w:cs="Times New Roman"/>
                <w:sz w:val="24"/>
              </w:rPr>
            </w:pPr>
            <w:r w:rsidRPr="00610C6D">
              <w:rPr>
                <w:rFonts w:ascii="Times New Roman" w:hAnsi="Times New Roman" w:cs="Times New Roman"/>
                <w:sz w:val="24"/>
              </w:rPr>
              <w:t>-</w:t>
            </w:r>
          </w:p>
        </w:tc>
      </w:tr>
      <w:tr w:rsidR="00CF44AE" w:rsidRPr="00610C6D" w:rsidTr="008658ED">
        <w:trPr>
          <w:jc w:val="center"/>
        </w:trPr>
        <w:tc>
          <w:tcPr>
            <w:tcW w:w="1178" w:type="dxa"/>
          </w:tcPr>
          <w:p w:rsidR="00CF44AE" w:rsidRPr="00610C6D" w:rsidRDefault="00CF44AE" w:rsidP="00610C6D">
            <w:pPr>
              <w:ind w:left="177"/>
              <w:rPr>
                <w:rFonts w:ascii="Times New Roman" w:hAnsi="Times New Roman" w:cs="Times New Roman"/>
                <w:sz w:val="24"/>
              </w:rPr>
            </w:pPr>
            <w:proofErr w:type="gramStart"/>
            <w:r w:rsidRPr="00610C6D">
              <w:rPr>
                <w:rFonts w:ascii="Times New Roman" w:hAnsi="Times New Roman" w:cs="Times New Roman"/>
                <w:sz w:val="24"/>
              </w:rPr>
              <w:t>Ср</w:t>
            </w:r>
            <w:proofErr w:type="gramEnd"/>
            <w:r w:rsidRPr="00610C6D">
              <w:rPr>
                <w:rFonts w:ascii="Times New Roman" w:hAnsi="Times New Roman" w:cs="Times New Roman"/>
                <w:sz w:val="24"/>
              </w:rPr>
              <w:t>.</w:t>
            </w:r>
          </w:p>
        </w:tc>
        <w:tc>
          <w:tcPr>
            <w:tcW w:w="1234" w:type="dxa"/>
          </w:tcPr>
          <w:p w:rsidR="00CF44AE" w:rsidRPr="00610C6D" w:rsidRDefault="008658ED" w:rsidP="008658ED">
            <w:pPr>
              <w:jc w:val="center"/>
              <w:rPr>
                <w:rFonts w:ascii="Times New Roman" w:hAnsi="Times New Roman" w:cs="Times New Roman"/>
                <w:sz w:val="24"/>
              </w:rPr>
            </w:pPr>
            <w:r>
              <w:rPr>
                <w:rFonts w:ascii="Times New Roman" w:hAnsi="Times New Roman" w:cs="Times New Roman"/>
                <w:sz w:val="24"/>
              </w:rPr>
              <w:t>411</w:t>
            </w:r>
            <w:r w:rsidR="00BC187F">
              <w:rPr>
                <w:rFonts w:ascii="Times New Roman" w:hAnsi="Times New Roman" w:cs="Times New Roman"/>
                <w:sz w:val="24"/>
              </w:rPr>
              <w:t>,0</w:t>
            </w:r>
          </w:p>
        </w:tc>
        <w:tc>
          <w:tcPr>
            <w:tcW w:w="1842" w:type="dxa"/>
          </w:tcPr>
          <w:p w:rsidR="00CF44AE" w:rsidRPr="00610C6D" w:rsidRDefault="00BC187F" w:rsidP="008658ED">
            <w:pPr>
              <w:jc w:val="center"/>
              <w:rPr>
                <w:rFonts w:ascii="Times New Roman" w:hAnsi="Times New Roman" w:cs="Times New Roman"/>
                <w:sz w:val="24"/>
              </w:rPr>
            </w:pPr>
            <w:r>
              <w:rPr>
                <w:rFonts w:ascii="Times New Roman" w:hAnsi="Times New Roman" w:cs="Times New Roman"/>
                <w:sz w:val="24"/>
              </w:rPr>
              <w:t>70.8</w:t>
            </w:r>
          </w:p>
        </w:tc>
        <w:tc>
          <w:tcPr>
            <w:tcW w:w="1418" w:type="dxa"/>
          </w:tcPr>
          <w:p w:rsidR="00CF44AE" w:rsidRPr="00610C6D" w:rsidRDefault="00BC187F" w:rsidP="008658ED">
            <w:pPr>
              <w:jc w:val="center"/>
              <w:rPr>
                <w:rFonts w:ascii="Times New Roman" w:hAnsi="Times New Roman" w:cs="Times New Roman"/>
                <w:sz w:val="24"/>
              </w:rPr>
            </w:pPr>
            <w:r>
              <w:rPr>
                <w:rFonts w:ascii="Times New Roman" w:hAnsi="Times New Roman" w:cs="Times New Roman"/>
                <w:sz w:val="24"/>
              </w:rPr>
              <w:t>56.3</w:t>
            </w:r>
          </w:p>
        </w:tc>
        <w:tc>
          <w:tcPr>
            <w:tcW w:w="1984" w:type="dxa"/>
          </w:tcPr>
          <w:p w:rsidR="00CF44AE" w:rsidRPr="00610C6D" w:rsidRDefault="00D45BFC" w:rsidP="008658ED">
            <w:pPr>
              <w:jc w:val="center"/>
              <w:rPr>
                <w:rFonts w:ascii="Times New Roman" w:hAnsi="Times New Roman" w:cs="Times New Roman"/>
                <w:sz w:val="24"/>
              </w:rPr>
            </w:pPr>
            <w:r>
              <w:rPr>
                <w:rFonts w:ascii="Times New Roman" w:hAnsi="Times New Roman" w:cs="Times New Roman"/>
                <w:sz w:val="24"/>
              </w:rPr>
              <w:t>0%</w:t>
            </w:r>
            <w:r w:rsidR="00BC6DE2">
              <w:rPr>
                <w:rFonts w:ascii="Times New Roman" w:hAnsi="Times New Roman" w:cs="Times New Roman"/>
                <w:sz w:val="24"/>
              </w:rPr>
              <w:t xml:space="preserve"> повреждённых</w:t>
            </w:r>
          </w:p>
        </w:tc>
      </w:tr>
    </w:tbl>
    <w:p w:rsidR="00AA1389" w:rsidRPr="004123E8" w:rsidRDefault="00AA1389" w:rsidP="00FB4274">
      <w:pPr>
        <w:spacing w:after="0" w:line="276" w:lineRule="auto"/>
        <w:jc w:val="both"/>
        <w:rPr>
          <w:rFonts w:ascii="Times New Roman" w:hAnsi="Times New Roman" w:cs="Times New Roman"/>
          <w:sz w:val="28"/>
          <w:szCs w:val="28"/>
        </w:rPr>
      </w:pPr>
    </w:p>
    <w:p w:rsidR="00293414" w:rsidRDefault="00D45BFC" w:rsidP="00763FE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За 7 лет существования исследуемых наибольшей высоты ствола достигли лиственницы, их средняя высота 411 см., а максимальная 480 см. Небольшой высоты достигли ели в среднем 84,6 см., а самая высокая ель достигла 160 см.</w:t>
      </w:r>
      <w:r w:rsidR="00763FEA">
        <w:rPr>
          <w:rFonts w:ascii="Times New Roman" w:hAnsi="Times New Roman" w:cs="Times New Roman"/>
          <w:sz w:val="28"/>
          <w:szCs w:val="28"/>
        </w:rPr>
        <w:t xml:space="preserve"> Крайне медленно в высоту растет сосна сибирская ее средняя высота 42,2 см., а максимальная – 113 см. </w:t>
      </w:r>
      <w:proofErr w:type="gramStart"/>
      <w:r w:rsidR="00763FEA">
        <w:rPr>
          <w:rFonts w:ascii="Times New Roman" w:hAnsi="Times New Roman" w:cs="Times New Roman"/>
          <w:sz w:val="28"/>
          <w:szCs w:val="28"/>
        </w:rPr>
        <w:t>Вероятно</w:t>
      </w:r>
      <w:proofErr w:type="gramEnd"/>
      <w:r w:rsidR="00763FEA">
        <w:rPr>
          <w:rFonts w:ascii="Times New Roman" w:hAnsi="Times New Roman" w:cs="Times New Roman"/>
          <w:sz w:val="28"/>
          <w:szCs w:val="28"/>
        </w:rPr>
        <w:t xml:space="preserve"> такие темнохвойные породы как ель и сосна сибирская в поле часто получают солнечные ожоги и повреждаются поздневесенними заморозками. Более </w:t>
      </w:r>
      <w:r w:rsidR="00763FEA">
        <w:rPr>
          <w:rFonts w:ascii="Times New Roman" w:hAnsi="Times New Roman" w:cs="Times New Roman"/>
          <w:sz w:val="28"/>
          <w:szCs w:val="28"/>
        </w:rPr>
        <w:lastRenderedPageBreak/>
        <w:t>половины сосен (68.9%)</w:t>
      </w:r>
      <w:r w:rsidR="00D36BCA">
        <w:rPr>
          <w:rFonts w:ascii="Times New Roman" w:hAnsi="Times New Roman" w:cs="Times New Roman"/>
          <w:sz w:val="28"/>
          <w:szCs w:val="28"/>
        </w:rPr>
        <w:t xml:space="preserve"> </w:t>
      </w:r>
      <w:r w:rsidR="00763FEA">
        <w:rPr>
          <w:rFonts w:ascii="Times New Roman" w:hAnsi="Times New Roman" w:cs="Times New Roman"/>
          <w:sz w:val="28"/>
          <w:szCs w:val="28"/>
        </w:rPr>
        <w:t xml:space="preserve">имеют повреждение верхушечной почки и ее замещение </w:t>
      </w:r>
      <w:proofErr w:type="gramStart"/>
      <w:r w:rsidR="00763FEA">
        <w:rPr>
          <w:rFonts w:ascii="Times New Roman" w:hAnsi="Times New Roman" w:cs="Times New Roman"/>
          <w:sz w:val="28"/>
          <w:szCs w:val="28"/>
        </w:rPr>
        <w:t>боковыми</w:t>
      </w:r>
      <w:proofErr w:type="gramEnd"/>
      <w:r w:rsidR="00763FEA">
        <w:rPr>
          <w:rFonts w:ascii="Times New Roman" w:hAnsi="Times New Roman" w:cs="Times New Roman"/>
          <w:sz w:val="28"/>
          <w:szCs w:val="28"/>
        </w:rPr>
        <w:t xml:space="preserve">. У многих саженцев верхушечная почка была замещена несколько раз. </w:t>
      </w:r>
    </w:p>
    <w:p w:rsidR="00C1178F" w:rsidRDefault="00C1178F" w:rsidP="00763FE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Наибольший ежегодный прирост наблюдается у лиственницы и составляет 56.3 см. год. Ель за последний год дала неплохой прирост – 16.3 см. год. Наименьшим годичным приростом характеризуется сосна сибирская– 4.9 см. год.</w:t>
      </w:r>
    </w:p>
    <w:p w:rsidR="00C6371B" w:rsidRDefault="00AA1A30" w:rsidP="00763FE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Наибольший прирост по диаметру ствола 70.8 мм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акже наблюдается у лиственницы. Небольшой прирост у ели и сосны. </w:t>
      </w:r>
    </w:p>
    <w:p w:rsidR="00AA1A30" w:rsidRDefault="00AA1A30" w:rsidP="00FB4274">
      <w:pPr>
        <w:spacing w:after="0" w:line="276" w:lineRule="auto"/>
        <w:jc w:val="center"/>
        <w:rPr>
          <w:rFonts w:ascii="Times New Roman" w:hAnsi="Times New Roman" w:cs="Times New Roman"/>
          <w:b/>
          <w:sz w:val="28"/>
          <w:szCs w:val="40"/>
        </w:rPr>
      </w:pPr>
    </w:p>
    <w:p w:rsidR="00AA1A30" w:rsidRDefault="00AA1A30" w:rsidP="00FB4274">
      <w:pPr>
        <w:spacing w:after="0" w:line="276" w:lineRule="auto"/>
        <w:jc w:val="center"/>
        <w:rPr>
          <w:rFonts w:ascii="Times New Roman" w:hAnsi="Times New Roman" w:cs="Times New Roman"/>
          <w:b/>
          <w:sz w:val="28"/>
          <w:szCs w:val="40"/>
        </w:rPr>
      </w:pPr>
    </w:p>
    <w:p w:rsidR="00AA1A30" w:rsidRDefault="00AA1A30">
      <w:pPr>
        <w:rPr>
          <w:rFonts w:ascii="Times New Roman" w:hAnsi="Times New Roman" w:cs="Times New Roman"/>
          <w:b/>
          <w:sz w:val="28"/>
          <w:szCs w:val="40"/>
        </w:rPr>
      </w:pPr>
      <w:r>
        <w:rPr>
          <w:rFonts w:ascii="Times New Roman" w:hAnsi="Times New Roman" w:cs="Times New Roman"/>
          <w:b/>
          <w:sz w:val="28"/>
          <w:szCs w:val="40"/>
        </w:rPr>
        <w:br w:type="page"/>
      </w:r>
    </w:p>
    <w:p w:rsidR="00293414" w:rsidRPr="00081BB6" w:rsidRDefault="00293414" w:rsidP="00FB4274">
      <w:pPr>
        <w:spacing w:after="0" w:line="276" w:lineRule="auto"/>
        <w:jc w:val="center"/>
        <w:rPr>
          <w:rFonts w:ascii="Times New Roman" w:hAnsi="Times New Roman" w:cs="Times New Roman"/>
          <w:b/>
          <w:sz w:val="28"/>
          <w:szCs w:val="40"/>
        </w:rPr>
      </w:pPr>
      <w:r w:rsidRPr="00081BB6">
        <w:rPr>
          <w:rFonts w:ascii="Times New Roman" w:hAnsi="Times New Roman" w:cs="Times New Roman"/>
          <w:b/>
          <w:sz w:val="28"/>
          <w:szCs w:val="40"/>
        </w:rPr>
        <w:lastRenderedPageBreak/>
        <w:t>Заключение</w:t>
      </w:r>
    </w:p>
    <w:p w:rsidR="00FB4274" w:rsidRPr="00FB4274" w:rsidRDefault="00FB4274" w:rsidP="00FB4274">
      <w:pPr>
        <w:spacing w:after="0" w:line="276" w:lineRule="auto"/>
        <w:rPr>
          <w:rFonts w:ascii="Times New Roman" w:hAnsi="Times New Roman" w:cs="Times New Roman"/>
          <w:sz w:val="28"/>
          <w:szCs w:val="40"/>
        </w:rPr>
      </w:pPr>
    </w:p>
    <w:p w:rsidR="00FB4274" w:rsidRPr="00FB4274" w:rsidRDefault="00FB4274" w:rsidP="00D759A3">
      <w:pPr>
        <w:spacing w:after="0" w:line="276" w:lineRule="auto"/>
        <w:ind w:firstLine="709"/>
        <w:jc w:val="both"/>
        <w:rPr>
          <w:rFonts w:ascii="Times New Roman" w:hAnsi="Times New Roman" w:cs="Times New Roman"/>
          <w:b/>
          <w:sz w:val="28"/>
          <w:szCs w:val="40"/>
        </w:rPr>
      </w:pPr>
      <w:r w:rsidRPr="00FB4274">
        <w:rPr>
          <w:rFonts w:ascii="Times New Roman" w:hAnsi="Times New Roman" w:cs="Times New Roman"/>
          <w:sz w:val="28"/>
          <w:szCs w:val="40"/>
        </w:rPr>
        <w:t xml:space="preserve">Проведя исследование </w:t>
      </w:r>
      <w:r>
        <w:rPr>
          <w:rFonts w:ascii="Times New Roman" w:hAnsi="Times New Roman" w:cs="Times New Roman"/>
          <w:sz w:val="28"/>
          <w:szCs w:val="40"/>
        </w:rPr>
        <w:t xml:space="preserve">состояния молодых посадок хвойных деревьев вблизи деревни </w:t>
      </w:r>
      <w:proofErr w:type="gramStart"/>
      <w:r>
        <w:rPr>
          <w:rFonts w:ascii="Times New Roman" w:hAnsi="Times New Roman" w:cs="Times New Roman"/>
          <w:sz w:val="28"/>
          <w:szCs w:val="40"/>
        </w:rPr>
        <w:t>Баронская</w:t>
      </w:r>
      <w:proofErr w:type="gramEnd"/>
      <w:r>
        <w:rPr>
          <w:rFonts w:ascii="Times New Roman" w:hAnsi="Times New Roman" w:cs="Times New Roman"/>
          <w:sz w:val="28"/>
          <w:szCs w:val="40"/>
        </w:rPr>
        <w:t xml:space="preserve"> мы пришли к следующим </w:t>
      </w:r>
      <w:r w:rsidRPr="00FB4274">
        <w:rPr>
          <w:rFonts w:ascii="Times New Roman" w:hAnsi="Times New Roman" w:cs="Times New Roman"/>
          <w:b/>
          <w:sz w:val="28"/>
          <w:szCs w:val="40"/>
        </w:rPr>
        <w:t>выводам:</w:t>
      </w:r>
    </w:p>
    <w:p w:rsidR="006D6A00" w:rsidRDefault="00C53D43" w:rsidP="006D6A00">
      <w:pPr>
        <w:pStyle w:val="a4"/>
        <w:numPr>
          <w:ilvl w:val="0"/>
          <w:numId w:val="12"/>
        </w:numPr>
        <w:spacing w:after="0" w:line="276" w:lineRule="auto"/>
        <w:jc w:val="both"/>
        <w:rPr>
          <w:rFonts w:ascii="Times New Roman" w:hAnsi="Times New Roman" w:cs="Times New Roman"/>
          <w:sz w:val="28"/>
          <w:szCs w:val="40"/>
        </w:rPr>
      </w:pPr>
      <w:r>
        <w:rPr>
          <w:rFonts w:ascii="Times New Roman" w:hAnsi="Times New Roman" w:cs="Times New Roman"/>
          <w:sz w:val="28"/>
          <w:szCs w:val="40"/>
        </w:rPr>
        <w:t xml:space="preserve">Выживаемость в посадках ели </w:t>
      </w:r>
      <w:r w:rsidR="006D6A00">
        <w:rPr>
          <w:rFonts w:ascii="Times New Roman" w:hAnsi="Times New Roman" w:cs="Times New Roman"/>
          <w:sz w:val="28"/>
          <w:szCs w:val="40"/>
        </w:rPr>
        <w:t>больше половины –</w:t>
      </w:r>
      <w:r>
        <w:rPr>
          <w:rFonts w:ascii="Times New Roman" w:hAnsi="Times New Roman" w:cs="Times New Roman"/>
          <w:sz w:val="28"/>
          <w:szCs w:val="40"/>
        </w:rPr>
        <w:t xml:space="preserve"> </w:t>
      </w:r>
      <w:r w:rsidR="006D6A00">
        <w:rPr>
          <w:rFonts w:ascii="Times New Roman" w:hAnsi="Times New Roman" w:cs="Times New Roman"/>
          <w:sz w:val="28"/>
          <w:szCs w:val="40"/>
        </w:rPr>
        <w:t xml:space="preserve">58.1% </w:t>
      </w:r>
      <w:r>
        <w:rPr>
          <w:rFonts w:ascii="Times New Roman" w:hAnsi="Times New Roman" w:cs="Times New Roman"/>
          <w:sz w:val="28"/>
          <w:szCs w:val="40"/>
        </w:rPr>
        <w:t xml:space="preserve">в посадках </w:t>
      </w:r>
      <w:proofErr w:type="spellStart"/>
      <w:r>
        <w:rPr>
          <w:rFonts w:ascii="Times New Roman" w:hAnsi="Times New Roman" w:cs="Times New Roman"/>
          <w:sz w:val="28"/>
          <w:szCs w:val="40"/>
        </w:rPr>
        <w:t>лиственицы</w:t>
      </w:r>
      <w:proofErr w:type="spellEnd"/>
      <w:r>
        <w:rPr>
          <w:rFonts w:ascii="Times New Roman" w:hAnsi="Times New Roman" w:cs="Times New Roman"/>
          <w:sz w:val="28"/>
          <w:szCs w:val="40"/>
        </w:rPr>
        <w:t xml:space="preserve"> и сосны очень низкая и составляет 20.8 и 18.8%</w:t>
      </w:r>
      <w:r w:rsidR="006D6A00">
        <w:rPr>
          <w:rFonts w:ascii="Times New Roman" w:hAnsi="Times New Roman" w:cs="Times New Roman"/>
          <w:sz w:val="28"/>
          <w:szCs w:val="40"/>
        </w:rPr>
        <w:t xml:space="preserve"> соответственно.</w:t>
      </w:r>
    </w:p>
    <w:p w:rsidR="006D6A00" w:rsidRPr="006D6A00" w:rsidRDefault="006D6A00" w:rsidP="006D6A00">
      <w:pPr>
        <w:pStyle w:val="a4"/>
        <w:numPr>
          <w:ilvl w:val="0"/>
          <w:numId w:val="12"/>
        </w:numPr>
        <w:spacing w:after="0" w:line="276" w:lineRule="auto"/>
        <w:jc w:val="both"/>
        <w:rPr>
          <w:rFonts w:ascii="Times New Roman" w:hAnsi="Times New Roman" w:cs="Times New Roman"/>
          <w:sz w:val="28"/>
          <w:szCs w:val="40"/>
        </w:rPr>
      </w:pPr>
      <w:r w:rsidRPr="006D6A00">
        <w:rPr>
          <w:rFonts w:ascii="Times New Roman" w:hAnsi="Times New Roman" w:cs="Times New Roman"/>
          <w:sz w:val="28"/>
          <w:szCs w:val="28"/>
        </w:rPr>
        <w:t>По всем изученным показателям наибольшие скорость роста и наибольшую устойчивость к неблагоприятным факторам среды</w:t>
      </w:r>
      <w:r>
        <w:rPr>
          <w:rFonts w:ascii="Times New Roman" w:hAnsi="Times New Roman" w:cs="Times New Roman"/>
          <w:sz w:val="28"/>
          <w:szCs w:val="28"/>
        </w:rPr>
        <w:t xml:space="preserve"> имеет </w:t>
      </w:r>
      <w:proofErr w:type="spellStart"/>
      <w:r>
        <w:rPr>
          <w:rFonts w:ascii="Times New Roman" w:hAnsi="Times New Roman" w:cs="Times New Roman"/>
          <w:sz w:val="28"/>
          <w:szCs w:val="28"/>
        </w:rPr>
        <w:t>лиственица</w:t>
      </w:r>
      <w:bookmarkStart w:id="0" w:name="_GoBack"/>
      <w:bookmarkEnd w:id="0"/>
      <w:proofErr w:type="spellEnd"/>
      <w:r>
        <w:rPr>
          <w:rFonts w:ascii="Times New Roman" w:hAnsi="Times New Roman" w:cs="Times New Roman"/>
          <w:sz w:val="28"/>
          <w:szCs w:val="28"/>
        </w:rPr>
        <w:t>, недостаточно быстро растет ель и по всем показателям прироста отстает сосна сибирская.</w:t>
      </w:r>
    </w:p>
    <w:p w:rsidR="00BA7D4C" w:rsidRDefault="00BA7D4C">
      <w:pPr>
        <w:rPr>
          <w:rFonts w:ascii="Times New Roman" w:hAnsi="Times New Roman" w:cs="Times New Roman"/>
          <w:sz w:val="28"/>
          <w:szCs w:val="40"/>
          <w:highlight w:val="yellow"/>
        </w:rPr>
      </w:pPr>
      <w:r>
        <w:rPr>
          <w:rFonts w:ascii="Times New Roman" w:hAnsi="Times New Roman" w:cs="Times New Roman"/>
          <w:sz w:val="28"/>
          <w:szCs w:val="40"/>
          <w:highlight w:val="yellow"/>
        </w:rPr>
        <w:br w:type="page"/>
      </w:r>
    </w:p>
    <w:p w:rsidR="00293414" w:rsidRDefault="00293414" w:rsidP="00FB4274">
      <w:pPr>
        <w:spacing w:after="0" w:line="276" w:lineRule="auto"/>
        <w:jc w:val="center"/>
        <w:rPr>
          <w:rFonts w:ascii="Times New Roman" w:hAnsi="Times New Roman" w:cs="Times New Roman"/>
          <w:b/>
          <w:sz w:val="28"/>
          <w:szCs w:val="40"/>
          <w:lang w:val="en-US"/>
        </w:rPr>
      </w:pPr>
      <w:r w:rsidRPr="00081BB6">
        <w:rPr>
          <w:rFonts w:ascii="Times New Roman" w:hAnsi="Times New Roman" w:cs="Times New Roman"/>
          <w:b/>
          <w:sz w:val="28"/>
          <w:szCs w:val="40"/>
        </w:rPr>
        <w:lastRenderedPageBreak/>
        <w:t>Список литературы</w:t>
      </w:r>
    </w:p>
    <w:p w:rsidR="001E72E2" w:rsidRPr="001E72E2" w:rsidRDefault="001E72E2" w:rsidP="00FB4274">
      <w:pPr>
        <w:spacing w:after="0" w:line="276" w:lineRule="auto"/>
        <w:jc w:val="center"/>
        <w:rPr>
          <w:rFonts w:ascii="Times New Roman" w:hAnsi="Times New Roman" w:cs="Times New Roman"/>
          <w:b/>
          <w:sz w:val="28"/>
          <w:szCs w:val="40"/>
          <w:lang w:val="en-US"/>
        </w:rPr>
      </w:pPr>
    </w:p>
    <w:p w:rsidR="00D759A3" w:rsidRPr="00B35CE3" w:rsidRDefault="00D759A3" w:rsidP="00D759A3">
      <w:pPr>
        <w:pStyle w:val="sa"/>
        <w:shd w:val="clear" w:color="auto" w:fill="FFFFFF"/>
        <w:spacing w:before="0" w:beforeAutospacing="0" w:after="0" w:afterAutospacing="0" w:line="276" w:lineRule="auto"/>
        <w:ind w:firstLine="709"/>
        <w:jc w:val="both"/>
        <w:rPr>
          <w:rStyle w:val="rvts7"/>
          <w:color w:val="000000"/>
          <w:sz w:val="28"/>
          <w:szCs w:val="28"/>
        </w:rPr>
      </w:pPr>
      <w:r w:rsidRPr="00B35CE3">
        <w:rPr>
          <w:rStyle w:val="rvts7"/>
          <w:color w:val="000000"/>
          <w:sz w:val="28"/>
          <w:szCs w:val="28"/>
        </w:rPr>
        <w:t xml:space="preserve">Александров, А. И., Дроздов, И. И. Основы </w:t>
      </w:r>
      <w:proofErr w:type="spellStart"/>
      <w:r w:rsidRPr="00B35CE3">
        <w:rPr>
          <w:rStyle w:val="rvts7"/>
          <w:color w:val="000000"/>
          <w:sz w:val="28"/>
          <w:szCs w:val="28"/>
        </w:rPr>
        <w:t>лесокультурного</w:t>
      </w:r>
      <w:proofErr w:type="spellEnd"/>
      <w:r w:rsidRPr="00B35CE3">
        <w:rPr>
          <w:rStyle w:val="rvts7"/>
          <w:color w:val="000000"/>
          <w:sz w:val="28"/>
          <w:szCs w:val="28"/>
        </w:rPr>
        <w:t xml:space="preserve"> проектирования. - М., 1999.</w:t>
      </w:r>
    </w:p>
    <w:p w:rsidR="00D759A3" w:rsidRPr="004A3B71" w:rsidRDefault="00D759A3" w:rsidP="00D759A3">
      <w:pPr>
        <w:pStyle w:val="Default"/>
        <w:spacing w:line="276" w:lineRule="auto"/>
        <w:ind w:firstLine="709"/>
        <w:rPr>
          <w:sz w:val="28"/>
          <w:szCs w:val="36"/>
        </w:rPr>
      </w:pPr>
      <w:r w:rsidRPr="00FB4274">
        <w:rPr>
          <w:bCs/>
          <w:sz w:val="28"/>
          <w:szCs w:val="36"/>
        </w:rPr>
        <w:t>Денисов С. А.</w:t>
      </w:r>
      <w:r w:rsidRPr="004A3B71">
        <w:rPr>
          <w:b/>
          <w:bCs/>
          <w:sz w:val="28"/>
          <w:szCs w:val="36"/>
        </w:rPr>
        <w:t xml:space="preserve"> </w:t>
      </w:r>
      <w:r w:rsidRPr="004A3B71">
        <w:rPr>
          <w:sz w:val="28"/>
          <w:szCs w:val="36"/>
        </w:rPr>
        <w:t>Лесоведение: конспект лекций / С. А. Денисов. – Йошкар-Ола: Марийский государственный технический университет, 2008. – 168 с.</w:t>
      </w:r>
    </w:p>
    <w:p w:rsidR="00D759A3" w:rsidRPr="00B35CE3" w:rsidRDefault="00D759A3" w:rsidP="00D759A3">
      <w:pPr>
        <w:pStyle w:val="sa"/>
        <w:shd w:val="clear" w:color="auto" w:fill="FFFFFF"/>
        <w:spacing w:before="0" w:beforeAutospacing="0" w:after="0" w:afterAutospacing="0" w:line="276" w:lineRule="auto"/>
        <w:ind w:firstLine="709"/>
        <w:jc w:val="both"/>
        <w:rPr>
          <w:noProof/>
          <w:color w:val="000000"/>
          <w:sz w:val="28"/>
          <w:szCs w:val="28"/>
        </w:rPr>
      </w:pPr>
      <w:r w:rsidRPr="00B35CE3">
        <w:rPr>
          <w:noProof/>
          <w:color w:val="000000"/>
          <w:sz w:val="28"/>
          <w:szCs w:val="28"/>
        </w:rPr>
        <w:t>Кальной П.Г., Гордиенко М.И., Корецкий Г.С. Лесные культуры. К.: Вища шк. Головное изд-во, 1986. – 247 с.</w:t>
      </w:r>
    </w:p>
    <w:p w:rsidR="00D759A3" w:rsidRPr="00B35CE3" w:rsidRDefault="00D759A3" w:rsidP="00D759A3">
      <w:pPr>
        <w:autoSpaceDE w:val="0"/>
        <w:autoSpaceDN w:val="0"/>
        <w:adjustRightInd w:val="0"/>
        <w:spacing w:after="0" w:line="276" w:lineRule="auto"/>
        <w:ind w:firstLine="709"/>
        <w:jc w:val="both"/>
        <w:rPr>
          <w:rFonts w:ascii="Times New Roman" w:hAnsi="Times New Roman" w:cs="Times New Roman"/>
          <w:sz w:val="28"/>
          <w:szCs w:val="28"/>
        </w:rPr>
      </w:pPr>
      <w:r w:rsidRPr="00B35CE3">
        <w:rPr>
          <w:rFonts w:ascii="Times New Roman" w:hAnsi="Times New Roman" w:cs="Times New Roman"/>
          <w:sz w:val="28"/>
          <w:szCs w:val="28"/>
        </w:rPr>
        <w:t xml:space="preserve">Редько Г.И., </w:t>
      </w:r>
      <w:proofErr w:type="spellStart"/>
      <w:r w:rsidRPr="00B35CE3">
        <w:rPr>
          <w:rFonts w:ascii="Times New Roman" w:hAnsi="Times New Roman" w:cs="Times New Roman"/>
          <w:sz w:val="28"/>
          <w:szCs w:val="28"/>
        </w:rPr>
        <w:t>Мерзленко</w:t>
      </w:r>
      <w:proofErr w:type="spellEnd"/>
      <w:r w:rsidRPr="00B35CE3">
        <w:rPr>
          <w:rFonts w:ascii="Times New Roman" w:hAnsi="Times New Roman" w:cs="Times New Roman"/>
          <w:sz w:val="28"/>
          <w:szCs w:val="28"/>
        </w:rPr>
        <w:t xml:space="preserve"> М.Д., Бабич Н.А., </w:t>
      </w:r>
      <w:proofErr w:type="spellStart"/>
      <w:r w:rsidRPr="00B35CE3">
        <w:rPr>
          <w:rFonts w:ascii="Times New Roman" w:hAnsi="Times New Roman" w:cs="Times New Roman"/>
          <w:sz w:val="28"/>
          <w:szCs w:val="28"/>
        </w:rPr>
        <w:t>Терещевский</w:t>
      </w:r>
      <w:proofErr w:type="spellEnd"/>
      <w:r w:rsidRPr="00B35CE3">
        <w:rPr>
          <w:rFonts w:ascii="Times New Roman" w:hAnsi="Times New Roman" w:cs="Times New Roman"/>
          <w:sz w:val="28"/>
          <w:szCs w:val="28"/>
        </w:rPr>
        <w:t xml:space="preserve"> И.В Лесные культуры и защитное лесоразведение. Уч. пос. для. студ. / под</w:t>
      </w:r>
      <w:proofErr w:type="gramStart"/>
      <w:r w:rsidRPr="00B35CE3">
        <w:rPr>
          <w:rFonts w:ascii="Times New Roman" w:hAnsi="Times New Roman" w:cs="Times New Roman"/>
          <w:sz w:val="28"/>
          <w:szCs w:val="28"/>
        </w:rPr>
        <w:t xml:space="preserve"> .</w:t>
      </w:r>
      <w:proofErr w:type="gramEnd"/>
      <w:r w:rsidRPr="00B35CE3">
        <w:rPr>
          <w:rFonts w:ascii="Times New Roman" w:hAnsi="Times New Roman" w:cs="Times New Roman"/>
          <w:sz w:val="28"/>
          <w:szCs w:val="28"/>
        </w:rPr>
        <w:t>ред. Г.И. Редько. СПб. 1999. – 419 с.</w:t>
      </w:r>
    </w:p>
    <w:p w:rsidR="001E72E2" w:rsidRDefault="00D759A3" w:rsidP="001E72E2">
      <w:pPr>
        <w:autoSpaceDE w:val="0"/>
        <w:autoSpaceDN w:val="0"/>
        <w:adjustRightInd w:val="0"/>
        <w:spacing w:after="0" w:line="276" w:lineRule="auto"/>
        <w:ind w:firstLine="709"/>
        <w:rPr>
          <w:rFonts w:ascii="Times New Roman" w:hAnsi="Times New Roman" w:cs="Times New Roman"/>
          <w:bCs/>
          <w:sz w:val="28"/>
          <w:szCs w:val="36"/>
          <w:lang w:val="en-US"/>
        </w:rPr>
      </w:pPr>
      <w:r w:rsidRPr="00B35CE3">
        <w:rPr>
          <w:rFonts w:ascii="Times New Roman" w:hAnsi="Times New Roman" w:cs="Times New Roman"/>
          <w:sz w:val="28"/>
          <w:szCs w:val="28"/>
        </w:rPr>
        <w:t xml:space="preserve">Редько Г.И., </w:t>
      </w:r>
      <w:proofErr w:type="spellStart"/>
      <w:r w:rsidRPr="00B35CE3">
        <w:rPr>
          <w:rFonts w:ascii="Times New Roman" w:hAnsi="Times New Roman" w:cs="Times New Roman"/>
          <w:sz w:val="28"/>
          <w:szCs w:val="28"/>
        </w:rPr>
        <w:t>Трещевский</w:t>
      </w:r>
      <w:proofErr w:type="spellEnd"/>
      <w:r w:rsidRPr="00B35CE3">
        <w:rPr>
          <w:rFonts w:ascii="Times New Roman" w:hAnsi="Times New Roman" w:cs="Times New Roman"/>
          <w:sz w:val="28"/>
          <w:szCs w:val="28"/>
        </w:rPr>
        <w:t xml:space="preserve"> И.В. Рукотворные леса. М.: </w:t>
      </w:r>
      <w:proofErr w:type="spellStart"/>
      <w:r w:rsidRPr="00B35CE3">
        <w:rPr>
          <w:rFonts w:ascii="Times New Roman" w:hAnsi="Times New Roman" w:cs="Times New Roman"/>
          <w:sz w:val="28"/>
          <w:szCs w:val="28"/>
        </w:rPr>
        <w:t>Агропромиздат</w:t>
      </w:r>
      <w:proofErr w:type="spellEnd"/>
      <w:r w:rsidRPr="00B35CE3">
        <w:rPr>
          <w:rFonts w:ascii="Times New Roman" w:hAnsi="Times New Roman" w:cs="Times New Roman"/>
          <w:sz w:val="28"/>
          <w:szCs w:val="28"/>
        </w:rPr>
        <w:t>, 1986. – 239 с.</w:t>
      </w:r>
      <w:r w:rsidR="001E72E2" w:rsidRPr="001E72E2">
        <w:rPr>
          <w:rFonts w:ascii="Times New Roman" w:hAnsi="Times New Roman" w:cs="Times New Roman"/>
          <w:bCs/>
          <w:sz w:val="28"/>
          <w:szCs w:val="36"/>
        </w:rPr>
        <w:t xml:space="preserve"> </w:t>
      </w:r>
    </w:p>
    <w:p w:rsidR="001E72E2" w:rsidRPr="001E72E2" w:rsidRDefault="001E72E2" w:rsidP="001E72E2">
      <w:pPr>
        <w:autoSpaceDE w:val="0"/>
        <w:autoSpaceDN w:val="0"/>
        <w:adjustRightInd w:val="0"/>
        <w:spacing w:after="0" w:line="276" w:lineRule="auto"/>
        <w:ind w:firstLine="709"/>
        <w:rPr>
          <w:rFonts w:ascii="Times New Roman" w:hAnsi="Times New Roman" w:cs="Times New Roman"/>
          <w:sz w:val="28"/>
          <w:szCs w:val="36"/>
        </w:rPr>
      </w:pPr>
      <w:r w:rsidRPr="00D759A3">
        <w:rPr>
          <w:rFonts w:ascii="Times New Roman" w:hAnsi="Times New Roman" w:cs="Times New Roman"/>
          <w:bCs/>
          <w:sz w:val="28"/>
          <w:szCs w:val="36"/>
        </w:rPr>
        <w:t>Оценка жизненного состояния хвойного подроста /</w:t>
      </w:r>
      <w:proofErr w:type="spellStart"/>
      <w:r w:rsidRPr="004A3B71">
        <w:rPr>
          <w:rFonts w:ascii="Times New Roman" w:hAnsi="Times New Roman" w:cs="Times New Roman"/>
          <w:sz w:val="28"/>
          <w:szCs w:val="36"/>
        </w:rPr>
        <w:t>А.С.Боголюбов</w:t>
      </w:r>
      <w:proofErr w:type="spellEnd"/>
      <w:r>
        <w:rPr>
          <w:rFonts w:ascii="Times New Roman" w:hAnsi="Times New Roman" w:cs="Times New Roman"/>
          <w:sz w:val="28"/>
          <w:szCs w:val="36"/>
        </w:rPr>
        <w:t xml:space="preserve"> - </w:t>
      </w:r>
      <w:r w:rsidRPr="004A3B71">
        <w:rPr>
          <w:rFonts w:ascii="Times New Roman" w:hAnsi="Times New Roman" w:cs="Times New Roman"/>
          <w:sz w:val="28"/>
          <w:szCs w:val="36"/>
        </w:rPr>
        <w:t>«Экосистема», 2002</w:t>
      </w:r>
      <w:r>
        <w:rPr>
          <w:rFonts w:ascii="Times New Roman" w:hAnsi="Times New Roman" w:cs="Times New Roman"/>
          <w:sz w:val="28"/>
          <w:szCs w:val="36"/>
        </w:rPr>
        <w:t>.</w:t>
      </w:r>
      <w:r w:rsidRPr="001E72E2">
        <w:rPr>
          <w:rFonts w:ascii="Times New Roman" w:hAnsi="Times New Roman" w:cs="Times New Roman"/>
          <w:sz w:val="28"/>
          <w:szCs w:val="36"/>
        </w:rPr>
        <w:t xml:space="preserve"> </w:t>
      </w:r>
      <w:r>
        <w:rPr>
          <w:rFonts w:ascii="Times New Roman" w:hAnsi="Times New Roman" w:cs="Times New Roman"/>
          <w:sz w:val="28"/>
          <w:szCs w:val="36"/>
        </w:rPr>
        <w:t>–</w:t>
      </w:r>
      <w:r w:rsidRPr="001E72E2">
        <w:rPr>
          <w:rFonts w:ascii="Times New Roman" w:hAnsi="Times New Roman" w:cs="Times New Roman"/>
          <w:sz w:val="28"/>
          <w:szCs w:val="36"/>
        </w:rPr>
        <w:t xml:space="preserve"> </w:t>
      </w:r>
      <w:r>
        <w:rPr>
          <w:rFonts w:ascii="Times New Roman" w:hAnsi="Times New Roman" w:cs="Times New Roman"/>
          <w:sz w:val="28"/>
          <w:szCs w:val="36"/>
          <w:lang w:val="en-US"/>
        </w:rPr>
        <w:t>www</w:t>
      </w:r>
      <w:r w:rsidRPr="001E72E2">
        <w:rPr>
          <w:rFonts w:ascii="Times New Roman" w:hAnsi="Times New Roman" w:cs="Times New Roman"/>
          <w:sz w:val="28"/>
          <w:szCs w:val="36"/>
        </w:rPr>
        <w:t>.</w:t>
      </w:r>
      <w:proofErr w:type="spellStart"/>
      <w:r>
        <w:rPr>
          <w:rFonts w:ascii="Times New Roman" w:hAnsi="Times New Roman" w:cs="Times New Roman"/>
          <w:sz w:val="28"/>
          <w:szCs w:val="36"/>
          <w:lang w:val="en-US"/>
        </w:rPr>
        <w:t>ecosistema</w:t>
      </w:r>
      <w:proofErr w:type="spellEnd"/>
      <w:r w:rsidRPr="001E72E2">
        <w:rPr>
          <w:rFonts w:ascii="Times New Roman" w:hAnsi="Times New Roman" w:cs="Times New Roman"/>
          <w:sz w:val="28"/>
          <w:szCs w:val="36"/>
        </w:rPr>
        <w:t>.</w:t>
      </w:r>
      <w:proofErr w:type="spellStart"/>
      <w:r>
        <w:rPr>
          <w:rFonts w:ascii="Times New Roman" w:hAnsi="Times New Roman" w:cs="Times New Roman"/>
          <w:sz w:val="28"/>
          <w:szCs w:val="36"/>
          <w:lang w:val="en-US"/>
        </w:rPr>
        <w:t>ru</w:t>
      </w:r>
      <w:proofErr w:type="spellEnd"/>
      <w:r w:rsidRPr="001E72E2">
        <w:rPr>
          <w:rFonts w:ascii="Times New Roman" w:hAnsi="Times New Roman" w:cs="Times New Roman"/>
          <w:sz w:val="28"/>
          <w:szCs w:val="36"/>
        </w:rPr>
        <w:t xml:space="preserve"> </w:t>
      </w:r>
    </w:p>
    <w:p w:rsidR="00D759A3" w:rsidRPr="00DE65AB" w:rsidRDefault="00D759A3" w:rsidP="00D759A3">
      <w:pPr>
        <w:autoSpaceDE w:val="0"/>
        <w:autoSpaceDN w:val="0"/>
        <w:adjustRightInd w:val="0"/>
        <w:spacing w:after="0" w:line="276" w:lineRule="auto"/>
        <w:ind w:firstLine="709"/>
        <w:jc w:val="both"/>
        <w:rPr>
          <w:rFonts w:ascii="Times New Roman" w:hAnsi="Times New Roman" w:cs="Times New Roman"/>
          <w:sz w:val="28"/>
          <w:szCs w:val="28"/>
        </w:rPr>
      </w:pPr>
    </w:p>
    <w:p w:rsidR="002C3BB7" w:rsidRPr="002C3BB7" w:rsidRDefault="002C3BB7" w:rsidP="00FB4274">
      <w:pPr>
        <w:spacing w:after="0" w:line="276" w:lineRule="auto"/>
        <w:jc w:val="both"/>
        <w:rPr>
          <w:rFonts w:ascii="Times New Roman" w:hAnsi="Times New Roman" w:cs="Times New Roman"/>
          <w:sz w:val="28"/>
          <w:szCs w:val="40"/>
        </w:rPr>
      </w:pPr>
    </w:p>
    <w:p w:rsidR="002C3BB7" w:rsidRPr="002C3BB7" w:rsidRDefault="002C3BB7" w:rsidP="00FB4274">
      <w:pPr>
        <w:spacing w:after="0" w:line="276" w:lineRule="auto"/>
        <w:jc w:val="both"/>
        <w:rPr>
          <w:rFonts w:ascii="Times New Roman" w:hAnsi="Times New Roman" w:cs="Times New Roman"/>
          <w:sz w:val="28"/>
          <w:szCs w:val="40"/>
        </w:rPr>
      </w:pPr>
    </w:p>
    <w:p w:rsidR="002C3BB7" w:rsidRPr="002C3BB7" w:rsidRDefault="002C3BB7" w:rsidP="00FB4274">
      <w:pPr>
        <w:spacing w:after="0" w:line="276" w:lineRule="auto"/>
        <w:jc w:val="both"/>
        <w:rPr>
          <w:rFonts w:ascii="Times New Roman" w:hAnsi="Times New Roman" w:cs="Times New Roman"/>
          <w:sz w:val="28"/>
          <w:szCs w:val="40"/>
        </w:rPr>
      </w:pPr>
    </w:p>
    <w:p w:rsidR="002C3BB7" w:rsidRPr="002C3BB7" w:rsidRDefault="002C3BB7" w:rsidP="00FB4274">
      <w:pPr>
        <w:spacing w:after="0" w:line="276" w:lineRule="auto"/>
        <w:jc w:val="both"/>
        <w:rPr>
          <w:rFonts w:ascii="Times New Roman" w:hAnsi="Times New Roman" w:cs="Times New Roman"/>
          <w:sz w:val="28"/>
          <w:szCs w:val="40"/>
        </w:rPr>
      </w:pPr>
    </w:p>
    <w:p w:rsidR="00A10BD7" w:rsidRPr="00AA1A30" w:rsidRDefault="00A10BD7" w:rsidP="00AA1A30">
      <w:pPr>
        <w:spacing w:after="0" w:line="276" w:lineRule="auto"/>
        <w:rPr>
          <w:sz w:val="40"/>
          <w:szCs w:val="40"/>
        </w:rPr>
      </w:pPr>
    </w:p>
    <w:sectPr w:rsidR="00A10BD7" w:rsidRPr="00AA1A30" w:rsidSect="007F6E4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C22" w:rsidRDefault="00060C22" w:rsidP="001E72E2">
      <w:pPr>
        <w:spacing w:after="0" w:line="240" w:lineRule="auto"/>
      </w:pPr>
      <w:r>
        <w:separator/>
      </w:r>
    </w:p>
  </w:endnote>
  <w:endnote w:type="continuationSeparator" w:id="0">
    <w:p w:rsidR="00060C22" w:rsidRDefault="00060C22" w:rsidP="001E7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86323"/>
      <w:docPartObj>
        <w:docPartGallery w:val="Page Numbers (Bottom of Page)"/>
        <w:docPartUnique/>
      </w:docPartObj>
    </w:sdtPr>
    <w:sdtEndPr/>
    <w:sdtContent>
      <w:p w:rsidR="001E72E2" w:rsidRDefault="001E72E2">
        <w:pPr>
          <w:pStyle w:val="aa"/>
          <w:jc w:val="center"/>
        </w:pPr>
        <w:r>
          <w:fldChar w:fldCharType="begin"/>
        </w:r>
        <w:r>
          <w:instrText>PAGE   \* MERGEFORMAT</w:instrText>
        </w:r>
        <w:r>
          <w:fldChar w:fldCharType="separate"/>
        </w:r>
        <w:r w:rsidR="00F604C4">
          <w:rPr>
            <w:noProof/>
          </w:rPr>
          <w:t>19</w:t>
        </w:r>
        <w:r>
          <w:fldChar w:fldCharType="end"/>
        </w:r>
      </w:p>
    </w:sdtContent>
  </w:sdt>
  <w:p w:rsidR="001E72E2" w:rsidRDefault="001E72E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C22" w:rsidRDefault="00060C22" w:rsidP="001E72E2">
      <w:pPr>
        <w:spacing w:after="0" w:line="240" w:lineRule="auto"/>
      </w:pPr>
      <w:r>
        <w:separator/>
      </w:r>
    </w:p>
  </w:footnote>
  <w:footnote w:type="continuationSeparator" w:id="0">
    <w:p w:rsidR="00060C22" w:rsidRDefault="00060C22" w:rsidP="001E72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276B6"/>
    <w:multiLevelType w:val="hybridMultilevel"/>
    <w:tmpl w:val="CEBA6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21A63"/>
    <w:multiLevelType w:val="hybridMultilevel"/>
    <w:tmpl w:val="EBCC9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CC23EF"/>
    <w:multiLevelType w:val="multilevel"/>
    <w:tmpl w:val="89367F2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
    <w:nsid w:val="250328AD"/>
    <w:multiLevelType w:val="hybridMultilevel"/>
    <w:tmpl w:val="70CCB4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600ADD"/>
    <w:multiLevelType w:val="hybridMultilevel"/>
    <w:tmpl w:val="DB7EF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A3203F"/>
    <w:multiLevelType w:val="hybridMultilevel"/>
    <w:tmpl w:val="BC988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844170"/>
    <w:multiLevelType w:val="hybridMultilevel"/>
    <w:tmpl w:val="6DF01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F264CA"/>
    <w:multiLevelType w:val="hybridMultilevel"/>
    <w:tmpl w:val="DC94CF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2740DE"/>
    <w:multiLevelType w:val="multilevel"/>
    <w:tmpl w:val="784C8F22"/>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3D96C81"/>
    <w:multiLevelType w:val="hybridMultilevel"/>
    <w:tmpl w:val="B1303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FC4A3E"/>
    <w:multiLevelType w:val="hybridMultilevel"/>
    <w:tmpl w:val="FA9CC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6E07A4"/>
    <w:multiLevelType w:val="multilevel"/>
    <w:tmpl w:val="B8C03A0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0"/>
  </w:num>
  <w:num w:numId="2">
    <w:abstractNumId w:val="9"/>
  </w:num>
  <w:num w:numId="3">
    <w:abstractNumId w:val="4"/>
  </w:num>
  <w:num w:numId="4">
    <w:abstractNumId w:val="6"/>
  </w:num>
  <w:num w:numId="5">
    <w:abstractNumId w:val="7"/>
  </w:num>
  <w:num w:numId="6">
    <w:abstractNumId w:val="1"/>
  </w:num>
  <w:num w:numId="7">
    <w:abstractNumId w:val="3"/>
  </w:num>
  <w:num w:numId="8">
    <w:abstractNumId w:val="2"/>
  </w:num>
  <w:num w:numId="9">
    <w:abstractNumId w:val="8"/>
  </w:num>
  <w:num w:numId="10">
    <w:abstractNumId w:val="1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7C76"/>
    <w:rsid w:val="00013F55"/>
    <w:rsid w:val="00024FD5"/>
    <w:rsid w:val="00030420"/>
    <w:rsid w:val="00056E30"/>
    <w:rsid w:val="0006038C"/>
    <w:rsid w:val="00060C22"/>
    <w:rsid w:val="00061EC8"/>
    <w:rsid w:val="00065BDA"/>
    <w:rsid w:val="00066584"/>
    <w:rsid w:val="00081413"/>
    <w:rsid w:val="00081BB6"/>
    <w:rsid w:val="000868F1"/>
    <w:rsid w:val="0009795C"/>
    <w:rsid w:val="000C3FFA"/>
    <w:rsid w:val="000D093B"/>
    <w:rsid w:val="000D3A88"/>
    <w:rsid w:val="000E65BD"/>
    <w:rsid w:val="000F0303"/>
    <w:rsid w:val="00123F2B"/>
    <w:rsid w:val="00124117"/>
    <w:rsid w:val="0013174C"/>
    <w:rsid w:val="00131A34"/>
    <w:rsid w:val="00152D29"/>
    <w:rsid w:val="00153B23"/>
    <w:rsid w:val="00154D0B"/>
    <w:rsid w:val="0017696E"/>
    <w:rsid w:val="00182696"/>
    <w:rsid w:val="00192C69"/>
    <w:rsid w:val="001A361D"/>
    <w:rsid w:val="001B3075"/>
    <w:rsid w:val="001C2213"/>
    <w:rsid w:val="001C7BCE"/>
    <w:rsid w:val="001D18E3"/>
    <w:rsid w:val="001E72E2"/>
    <w:rsid w:val="002007B2"/>
    <w:rsid w:val="002023A0"/>
    <w:rsid w:val="0020704A"/>
    <w:rsid w:val="002108F1"/>
    <w:rsid w:val="00230EC2"/>
    <w:rsid w:val="002321CB"/>
    <w:rsid w:val="00293414"/>
    <w:rsid w:val="00294217"/>
    <w:rsid w:val="002A0930"/>
    <w:rsid w:val="002A2A6E"/>
    <w:rsid w:val="002B5B06"/>
    <w:rsid w:val="002C3BB7"/>
    <w:rsid w:val="002D5D92"/>
    <w:rsid w:val="00322F7F"/>
    <w:rsid w:val="00325F12"/>
    <w:rsid w:val="00326484"/>
    <w:rsid w:val="00327745"/>
    <w:rsid w:val="003367F7"/>
    <w:rsid w:val="00343FCA"/>
    <w:rsid w:val="00345594"/>
    <w:rsid w:val="0034621A"/>
    <w:rsid w:val="0037631A"/>
    <w:rsid w:val="0038029A"/>
    <w:rsid w:val="003A06D8"/>
    <w:rsid w:val="003A08DE"/>
    <w:rsid w:val="003A6016"/>
    <w:rsid w:val="003D1A78"/>
    <w:rsid w:val="003D407D"/>
    <w:rsid w:val="0040253C"/>
    <w:rsid w:val="004123E8"/>
    <w:rsid w:val="00422643"/>
    <w:rsid w:val="00430CBA"/>
    <w:rsid w:val="0044239F"/>
    <w:rsid w:val="0045644C"/>
    <w:rsid w:val="00465269"/>
    <w:rsid w:val="00477C76"/>
    <w:rsid w:val="00492144"/>
    <w:rsid w:val="004A3B71"/>
    <w:rsid w:val="004C1209"/>
    <w:rsid w:val="004D1652"/>
    <w:rsid w:val="004E54F6"/>
    <w:rsid w:val="004F6010"/>
    <w:rsid w:val="005010DF"/>
    <w:rsid w:val="00513BCA"/>
    <w:rsid w:val="00530C48"/>
    <w:rsid w:val="005367A1"/>
    <w:rsid w:val="00543E8B"/>
    <w:rsid w:val="00546756"/>
    <w:rsid w:val="00551EE7"/>
    <w:rsid w:val="00552732"/>
    <w:rsid w:val="0055315B"/>
    <w:rsid w:val="005537A1"/>
    <w:rsid w:val="00556A15"/>
    <w:rsid w:val="00560A02"/>
    <w:rsid w:val="00567A85"/>
    <w:rsid w:val="005712FF"/>
    <w:rsid w:val="00587A97"/>
    <w:rsid w:val="00590128"/>
    <w:rsid w:val="005A1A25"/>
    <w:rsid w:val="005B5C8A"/>
    <w:rsid w:val="005E79B3"/>
    <w:rsid w:val="005F4CF6"/>
    <w:rsid w:val="005F643C"/>
    <w:rsid w:val="00604B41"/>
    <w:rsid w:val="00610C6D"/>
    <w:rsid w:val="0062191A"/>
    <w:rsid w:val="0063319C"/>
    <w:rsid w:val="0064147E"/>
    <w:rsid w:val="006453DE"/>
    <w:rsid w:val="00650226"/>
    <w:rsid w:val="00664963"/>
    <w:rsid w:val="00686EC8"/>
    <w:rsid w:val="006C42E8"/>
    <w:rsid w:val="006D6A00"/>
    <w:rsid w:val="00716396"/>
    <w:rsid w:val="00721CA1"/>
    <w:rsid w:val="00731249"/>
    <w:rsid w:val="00731E5E"/>
    <w:rsid w:val="00731F0A"/>
    <w:rsid w:val="007321AC"/>
    <w:rsid w:val="007417DB"/>
    <w:rsid w:val="00742540"/>
    <w:rsid w:val="00760F9F"/>
    <w:rsid w:val="00763FEA"/>
    <w:rsid w:val="007865E8"/>
    <w:rsid w:val="00786CEE"/>
    <w:rsid w:val="0079798A"/>
    <w:rsid w:val="00797CFF"/>
    <w:rsid w:val="007C4AF6"/>
    <w:rsid w:val="007D64A0"/>
    <w:rsid w:val="007E6B01"/>
    <w:rsid w:val="007F6E4B"/>
    <w:rsid w:val="00805384"/>
    <w:rsid w:val="0081133D"/>
    <w:rsid w:val="00812BF0"/>
    <w:rsid w:val="00814116"/>
    <w:rsid w:val="0081625B"/>
    <w:rsid w:val="00835A5E"/>
    <w:rsid w:val="008658ED"/>
    <w:rsid w:val="008B2175"/>
    <w:rsid w:val="008C4402"/>
    <w:rsid w:val="008C5FCC"/>
    <w:rsid w:val="009628FA"/>
    <w:rsid w:val="009738BA"/>
    <w:rsid w:val="00973C49"/>
    <w:rsid w:val="00976C9F"/>
    <w:rsid w:val="00993BDB"/>
    <w:rsid w:val="009C3B6B"/>
    <w:rsid w:val="009C4B33"/>
    <w:rsid w:val="009D3113"/>
    <w:rsid w:val="009D4B9B"/>
    <w:rsid w:val="009E0F94"/>
    <w:rsid w:val="009F4124"/>
    <w:rsid w:val="009F494E"/>
    <w:rsid w:val="00A01159"/>
    <w:rsid w:val="00A10BD7"/>
    <w:rsid w:val="00A1587A"/>
    <w:rsid w:val="00A2454E"/>
    <w:rsid w:val="00A262B4"/>
    <w:rsid w:val="00A37E6F"/>
    <w:rsid w:val="00A465EC"/>
    <w:rsid w:val="00A47891"/>
    <w:rsid w:val="00A54056"/>
    <w:rsid w:val="00A63E0A"/>
    <w:rsid w:val="00A726FB"/>
    <w:rsid w:val="00A72A29"/>
    <w:rsid w:val="00AA1389"/>
    <w:rsid w:val="00AA1A30"/>
    <w:rsid w:val="00AA1A8D"/>
    <w:rsid w:val="00AB39CE"/>
    <w:rsid w:val="00AC0DE5"/>
    <w:rsid w:val="00AC6A8C"/>
    <w:rsid w:val="00AE412B"/>
    <w:rsid w:val="00B1076C"/>
    <w:rsid w:val="00B32B5A"/>
    <w:rsid w:val="00B3412C"/>
    <w:rsid w:val="00B34E74"/>
    <w:rsid w:val="00B35CE3"/>
    <w:rsid w:val="00B43ADE"/>
    <w:rsid w:val="00B81627"/>
    <w:rsid w:val="00B83416"/>
    <w:rsid w:val="00B978A9"/>
    <w:rsid w:val="00BA4288"/>
    <w:rsid w:val="00BA7D4C"/>
    <w:rsid w:val="00BB11AC"/>
    <w:rsid w:val="00BB4A62"/>
    <w:rsid w:val="00BC187F"/>
    <w:rsid w:val="00BC1D93"/>
    <w:rsid w:val="00BC6DE2"/>
    <w:rsid w:val="00BF3985"/>
    <w:rsid w:val="00BF61EA"/>
    <w:rsid w:val="00C04CA3"/>
    <w:rsid w:val="00C1178F"/>
    <w:rsid w:val="00C53D43"/>
    <w:rsid w:val="00C61010"/>
    <w:rsid w:val="00C6371B"/>
    <w:rsid w:val="00C85AEB"/>
    <w:rsid w:val="00C92F30"/>
    <w:rsid w:val="00C94FB7"/>
    <w:rsid w:val="00CB05DA"/>
    <w:rsid w:val="00CC0148"/>
    <w:rsid w:val="00CC1527"/>
    <w:rsid w:val="00CC3D9D"/>
    <w:rsid w:val="00CC41EC"/>
    <w:rsid w:val="00CC43DB"/>
    <w:rsid w:val="00CD2F1A"/>
    <w:rsid w:val="00CD7431"/>
    <w:rsid w:val="00CF44AE"/>
    <w:rsid w:val="00D2536B"/>
    <w:rsid w:val="00D25457"/>
    <w:rsid w:val="00D36BCA"/>
    <w:rsid w:val="00D45BFC"/>
    <w:rsid w:val="00D56422"/>
    <w:rsid w:val="00D5786F"/>
    <w:rsid w:val="00D629E3"/>
    <w:rsid w:val="00D6420B"/>
    <w:rsid w:val="00D759A3"/>
    <w:rsid w:val="00D76656"/>
    <w:rsid w:val="00DA3BC8"/>
    <w:rsid w:val="00DA7BAC"/>
    <w:rsid w:val="00DC1C2F"/>
    <w:rsid w:val="00DE65AB"/>
    <w:rsid w:val="00E121F4"/>
    <w:rsid w:val="00E2443D"/>
    <w:rsid w:val="00E25301"/>
    <w:rsid w:val="00E25A03"/>
    <w:rsid w:val="00E444A4"/>
    <w:rsid w:val="00E449F7"/>
    <w:rsid w:val="00EA0C39"/>
    <w:rsid w:val="00EC198C"/>
    <w:rsid w:val="00EC69C9"/>
    <w:rsid w:val="00EF391A"/>
    <w:rsid w:val="00EF719A"/>
    <w:rsid w:val="00F00557"/>
    <w:rsid w:val="00F07143"/>
    <w:rsid w:val="00F22DE4"/>
    <w:rsid w:val="00F23BBD"/>
    <w:rsid w:val="00F44F5B"/>
    <w:rsid w:val="00F45100"/>
    <w:rsid w:val="00F5045F"/>
    <w:rsid w:val="00F5253B"/>
    <w:rsid w:val="00F60257"/>
    <w:rsid w:val="00F604C4"/>
    <w:rsid w:val="00F709CE"/>
    <w:rsid w:val="00F71113"/>
    <w:rsid w:val="00F949BA"/>
    <w:rsid w:val="00F97817"/>
    <w:rsid w:val="00FA4829"/>
    <w:rsid w:val="00FA4958"/>
    <w:rsid w:val="00FB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E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2B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12BF0"/>
    <w:pPr>
      <w:ind w:left="720"/>
      <w:contextualSpacing/>
    </w:pPr>
  </w:style>
  <w:style w:type="paragraph" w:customStyle="1" w:styleId="Default">
    <w:name w:val="Default"/>
    <w:rsid w:val="00B8341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3">
    <w:name w:val="rvps3"/>
    <w:basedOn w:val="a"/>
    <w:rsid w:val="00013F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013F55"/>
  </w:style>
  <w:style w:type="character" w:customStyle="1" w:styleId="apple-converted-space">
    <w:name w:val="apple-converted-space"/>
    <w:basedOn w:val="a0"/>
    <w:rsid w:val="00013F55"/>
  </w:style>
  <w:style w:type="character" w:customStyle="1" w:styleId="rvts8">
    <w:name w:val="rvts8"/>
    <w:basedOn w:val="a0"/>
    <w:rsid w:val="00013F55"/>
  </w:style>
  <w:style w:type="paragraph" w:customStyle="1" w:styleId="sa">
    <w:name w:val="sa"/>
    <w:basedOn w:val="a"/>
    <w:rsid w:val="00013F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013F55"/>
  </w:style>
  <w:style w:type="character" w:styleId="a5">
    <w:name w:val="Hyperlink"/>
    <w:basedOn w:val="a0"/>
    <w:uiPriority w:val="99"/>
    <w:unhideWhenUsed/>
    <w:rsid w:val="00013F55"/>
    <w:rPr>
      <w:color w:val="0563C1" w:themeColor="hyperlink"/>
      <w:u w:val="single"/>
    </w:rPr>
  </w:style>
  <w:style w:type="paragraph" w:styleId="a6">
    <w:name w:val="Balloon Text"/>
    <w:basedOn w:val="a"/>
    <w:link w:val="a7"/>
    <w:uiPriority w:val="99"/>
    <w:semiHidden/>
    <w:unhideWhenUsed/>
    <w:rsid w:val="00013F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3F55"/>
    <w:rPr>
      <w:rFonts w:ascii="Tahoma" w:hAnsi="Tahoma" w:cs="Tahoma"/>
      <w:sz w:val="16"/>
      <w:szCs w:val="16"/>
    </w:rPr>
  </w:style>
  <w:style w:type="paragraph" w:styleId="a8">
    <w:name w:val="header"/>
    <w:basedOn w:val="a"/>
    <w:link w:val="a9"/>
    <w:uiPriority w:val="99"/>
    <w:unhideWhenUsed/>
    <w:rsid w:val="001E72E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2E2"/>
  </w:style>
  <w:style w:type="paragraph" w:styleId="aa">
    <w:name w:val="footer"/>
    <w:basedOn w:val="a"/>
    <w:link w:val="ab"/>
    <w:uiPriority w:val="99"/>
    <w:unhideWhenUsed/>
    <w:rsid w:val="001E72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2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2B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12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39513">
      <w:bodyDiv w:val="1"/>
      <w:marLeft w:val="0"/>
      <w:marRight w:val="0"/>
      <w:marTop w:val="0"/>
      <w:marBottom w:val="0"/>
      <w:divBdr>
        <w:top w:val="none" w:sz="0" w:space="0" w:color="auto"/>
        <w:left w:val="none" w:sz="0" w:space="0" w:color="auto"/>
        <w:bottom w:val="none" w:sz="0" w:space="0" w:color="auto"/>
        <w:right w:val="none" w:sz="0" w:space="0" w:color="auto"/>
      </w:divBdr>
    </w:div>
    <w:div w:id="249891298">
      <w:bodyDiv w:val="1"/>
      <w:marLeft w:val="0"/>
      <w:marRight w:val="0"/>
      <w:marTop w:val="0"/>
      <w:marBottom w:val="0"/>
      <w:divBdr>
        <w:top w:val="none" w:sz="0" w:space="0" w:color="auto"/>
        <w:left w:val="none" w:sz="0" w:space="0" w:color="auto"/>
        <w:bottom w:val="none" w:sz="0" w:space="0" w:color="auto"/>
        <w:right w:val="none" w:sz="0" w:space="0" w:color="auto"/>
      </w:divBdr>
    </w:div>
    <w:div w:id="543639998">
      <w:bodyDiv w:val="1"/>
      <w:marLeft w:val="0"/>
      <w:marRight w:val="0"/>
      <w:marTop w:val="0"/>
      <w:marBottom w:val="0"/>
      <w:divBdr>
        <w:top w:val="none" w:sz="0" w:space="0" w:color="auto"/>
        <w:left w:val="none" w:sz="0" w:space="0" w:color="auto"/>
        <w:bottom w:val="none" w:sz="0" w:space="0" w:color="auto"/>
        <w:right w:val="none" w:sz="0" w:space="0" w:color="auto"/>
      </w:divBdr>
    </w:div>
    <w:div w:id="580062366">
      <w:bodyDiv w:val="1"/>
      <w:marLeft w:val="0"/>
      <w:marRight w:val="0"/>
      <w:marTop w:val="0"/>
      <w:marBottom w:val="0"/>
      <w:divBdr>
        <w:top w:val="none" w:sz="0" w:space="0" w:color="auto"/>
        <w:left w:val="none" w:sz="0" w:space="0" w:color="auto"/>
        <w:bottom w:val="none" w:sz="0" w:space="0" w:color="auto"/>
        <w:right w:val="none" w:sz="0" w:space="0" w:color="auto"/>
      </w:divBdr>
    </w:div>
    <w:div w:id="1005673295">
      <w:bodyDiv w:val="1"/>
      <w:marLeft w:val="0"/>
      <w:marRight w:val="0"/>
      <w:marTop w:val="0"/>
      <w:marBottom w:val="0"/>
      <w:divBdr>
        <w:top w:val="none" w:sz="0" w:space="0" w:color="auto"/>
        <w:left w:val="none" w:sz="0" w:space="0" w:color="auto"/>
        <w:bottom w:val="none" w:sz="0" w:space="0" w:color="auto"/>
        <w:right w:val="none" w:sz="0" w:space="0" w:color="auto"/>
      </w:divBdr>
    </w:div>
    <w:div w:id="1171681013">
      <w:bodyDiv w:val="1"/>
      <w:marLeft w:val="0"/>
      <w:marRight w:val="0"/>
      <w:marTop w:val="0"/>
      <w:marBottom w:val="0"/>
      <w:divBdr>
        <w:top w:val="none" w:sz="0" w:space="0" w:color="auto"/>
        <w:left w:val="none" w:sz="0" w:space="0" w:color="auto"/>
        <w:bottom w:val="none" w:sz="0" w:space="0" w:color="auto"/>
        <w:right w:val="none" w:sz="0" w:space="0" w:color="auto"/>
      </w:divBdr>
    </w:div>
    <w:div w:id="1938101753">
      <w:bodyDiv w:val="1"/>
      <w:marLeft w:val="0"/>
      <w:marRight w:val="0"/>
      <w:marTop w:val="0"/>
      <w:marBottom w:val="0"/>
      <w:divBdr>
        <w:top w:val="none" w:sz="0" w:space="0" w:color="auto"/>
        <w:left w:val="none" w:sz="0" w:space="0" w:color="auto"/>
        <w:bottom w:val="none" w:sz="0" w:space="0" w:color="auto"/>
        <w:right w:val="none" w:sz="0" w:space="0" w:color="auto"/>
      </w:divBdr>
    </w:div>
    <w:div w:id="196955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B3C5E7-070F-47C5-8994-1F836F583623}">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45258-D790-434B-AF46-F3B833A3A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Pages>
  <Words>4372</Words>
  <Characters>24924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Общая</dc:creator>
  <cp:keywords/>
  <dc:description/>
  <cp:lastModifiedBy>User</cp:lastModifiedBy>
  <cp:revision>61</cp:revision>
  <dcterms:created xsi:type="dcterms:W3CDTF">2015-08-30T11:08:00Z</dcterms:created>
  <dcterms:modified xsi:type="dcterms:W3CDTF">2016-01-21T14:36:00Z</dcterms:modified>
</cp:coreProperties>
</file>